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43" w:rsidRDefault="008F4D43" w:rsidP="008F4D43">
      <w:pPr>
        <w:tabs>
          <w:tab w:val="left" w:pos="2834"/>
          <w:tab w:val="left" w:pos="66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Кмнельский</w:t>
      </w:r>
      <w:proofErr w:type="spellEnd"/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Самарской области</w:t>
      </w:r>
    </w:p>
    <w:p w:rsidR="008F4D43" w:rsidRDefault="008F4D43" w:rsidP="008F4D43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Постановление</w:t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896045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5A4932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 xml:space="preserve"> 2023г.  № </w:t>
      </w:r>
      <w:r w:rsidR="005A4932">
        <w:rPr>
          <w:rFonts w:ascii="Times New Roman" w:hAnsi="Times New Roman" w:cs="Times New Roman"/>
          <w:sz w:val="24"/>
          <w:szCs w:val="24"/>
        </w:rPr>
        <w:t>1464</w:t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</w:t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«Улучшение условий и </w:t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труда в муниципальном</w:t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2022-2024 годы»</w:t>
      </w:r>
    </w:p>
    <w:p w:rsidR="008F4D43" w:rsidRDefault="008F4D43" w:rsidP="008F4D43">
      <w:pPr>
        <w:tabs>
          <w:tab w:val="left" w:pos="28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D43" w:rsidRDefault="008F4D43" w:rsidP="008F4D43">
      <w:pPr>
        <w:tabs>
          <w:tab w:val="left" w:pos="2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ст. 179 Бюджетного Кодекса Российской Федерации,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Федерации от 06.10.2003 г. № 131-ФЗ «Об общих принципах организации местного самоуправления в Российской Федерации», Постановлением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22.11.2013 г. № 1999 «Об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области», Уставом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F4D43" w:rsidRDefault="008F4D43" w:rsidP="008F4D43">
      <w:pPr>
        <w:tabs>
          <w:tab w:val="left" w:pos="2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8F4D43" w:rsidRPr="008F4D43" w:rsidRDefault="008F4D43" w:rsidP="00CB6A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43">
        <w:rPr>
          <w:rFonts w:ascii="Times New Roman" w:hAnsi="Times New Roman" w:cs="Times New Roman"/>
          <w:sz w:val="28"/>
          <w:szCs w:val="28"/>
        </w:rPr>
        <w:t>Внести прилагаемые изменения в муниципальную программу «Улучшение условий и охраны труда 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 2022 – 2024 годы, утвержденную постановлением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18.01.2022 года № 39;</w:t>
      </w:r>
    </w:p>
    <w:p w:rsidR="008F4D43" w:rsidRDefault="008F4D43" w:rsidP="008F4D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«Междуречье» и на официальном сайте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подразделе «Нормативные правовые акты» раздела документы;</w:t>
      </w:r>
    </w:p>
    <w:p w:rsidR="008F4D43" w:rsidRDefault="008F4D43" w:rsidP="008F4D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 его официального опубликования;</w:t>
      </w:r>
    </w:p>
    <w:p w:rsidR="008F4D43" w:rsidRDefault="008F4D43" w:rsidP="008F4D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социальным вопросам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D43" w:rsidRDefault="008F4D43" w:rsidP="008F4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43" w:rsidRDefault="008F4D43" w:rsidP="008F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4D43" w:rsidRDefault="008F4D43" w:rsidP="008F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Глава</w:t>
      </w:r>
    </w:p>
    <w:p w:rsidR="008F4D43" w:rsidRDefault="008F4D43" w:rsidP="008F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F4D43" w:rsidRDefault="008F4D43" w:rsidP="008F4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Ю.Н. Жидков</w:t>
      </w: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F9459C">
      <w:pPr>
        <w:ind w:left="-284" w:hanging="284"/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8F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Новиков 21567</w:t>
      </w:r>
    </w:p>
    <w:p w:rsidR="00D730B0" w:rsidRDefault="00D730B0"/>
    <w:sectPr w:rsidR="00D730B0" w:rsidSect="00F9459C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3891"/>
    <w:multiLevelType w:val="hybridMultilevel"/>
    <w:tmpl w:val="7BFE58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42A19"/>
    <w:multiLevelType w:val="hybridMultilevel"/>
    <w:tmpl w:val="A39ACBC8"/>
    <w:lvl w:ilvl="0" w:tplc="FAFAD6B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50F21D83"/>
    <w:multiLevelType w:val="hybridMultilevel"/>
    <w:tmpl w:val="79B0F752"/>
    <w:lvl w:ilvl="0" w:tplc="97E0FA3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52F23C9"/>
    <w:multiLevelType w:val="hybridMultilevel"/>
    <w:tmpl w:val="57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C1"/>
    <w:rsid w:val="002C1050"/>
    <w:rsid w:val="005A4932"/>
    <w:rsid w:val="006E0DC1"/>
    <w:rsid w:val="00896045"/>
    <w:rsid w:val="008F4D43"/>
    <w:rsid w:val="00D730B0"/>
    <w:rsid w:val="00F9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9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9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И.В.</dc:creator>
  <cp:keywords/>
  <dc:description/>
  <cp:lastModifiedBy>Нагаев Илья Михайлович</cp:lastModifiedBy>
  <cp:revision>5</cp:revision>
  <cp:lastPrinted>2023-08-28T04:31:00Z</cp:lastPrinted>
  <dcterms:created xsi:type="dcterms:W3CDTF">2023-08-09T06:11:00Z</dcterms:created>
  <dcterms:modified xsi:type="dcterms:W3CDTF">2023-08-31T04:23:00Z</dcterms:modified>
</cp:coreProperties>
</file>