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683DB331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6A8178A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</w:t>
      </w:r>
      <w:proofErr w:type="gramStart"/>
      <w:r w:rsidRPr="007D4DAF">
        <w:rPr>
          <w:sz w:val="24"/>
        </w:rPr>
        <w:t>муниципального</w:t>
      </w:r>
      <w:proofErr w:type="gramEnd"/>
      <w:r w:rsidRPr="007D4DAF">
        <w:rPr>
          <w:sz w:val="24"/>
        </w:rPr>
        <w:t xml:space="preserve">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3547E939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</w:t>
      </w:r>
      <w:proofErr w:type="gramStart"/>
      <w:r w:rsidRPr="007D4DAF">
        <w:rPr>
          <w:sz w:val="28"/>
          <w:szCs w:val="28"/>
        </w:rPr>
        <w:t xml:space="preserve">от </w:t>
      </w:r>
      <w:r w:rsidR="00602739">
        <w:rPr>
          <w:sz w:val="28"/>
          <w:szCs w:val="28"/>
        </w:rPr>
        <w:t xml:space="preserve"> </w:t>
      </w:r>
      <w:r w:rsidR="002F4FF0">
        <w:rPr>
          <w:sz w:val="28"/>
          <w:szCs w:val="28"/>
        </w:rPr>
        <w:t>25.10.2022г.</w:t>
      </w:r>
      <w:proofErr w:type="gramEnd"/>
      <w:r w:rsidR="00CF1BC2">
        <w:rPr>
          <w:sz w:val="28"/>
          <w:szCs w:val="28"/>
        </w:rPr>
        <w:t xml:space="preserve"> </w:t>
      </w:r>
      <w:r w:rsidR="00F24CCD">
        <w:rPr>
          <w:sz w:val="28"/>
          <w:szCs w:val="28"/>
        </w:rPr>
        <w:t xml:space="preserve"> </w:t>
      </w:r>
      <w:r w:rsidRPr="007D4DAF">
        <w:rPr>
          <w:sz w:val="28"/>
          <w:szCs w:val="28"/>
        </w:rPr>
        <w:t>№</w:t>
      </w:r>
      <w:r w:rsidR="006119C5">
        <w:rPr>
          <w:sz w:val="28"/>
          <w:szCs w:val="28"/>
        </w:rPr>
        <w:t xml:space="preserve"> </w:t>
      </w:r>
      <w:r w:rsidR="002F4FF0">
        <w:rPr>
          <w:sz w:val="28"/>
          <w:szCs w:val="28"/>
        </w:rPr>
        <w:t>1557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57160CD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F505E5">
              <w:rPr>
                <w:sz w:val="28"/>
                <w:szCs w:val="28"/>
              </w:rPr>
              <w:t>Кинельский</w:t>
            </w:r>
            <w:proofErr w:type="spellEnd"/>
            <w:r w:rsidRPr="00F505E5">
              <w:rPr>
                <w:sz w:val="28"/>
                <w:szCs w:val="28"/>
              </w:rPr>
              <w:t xml:space="preserve"> на 2017-20</w:t>
            </w:r>
            <w:r w:rsidR="006D6E2A">
              <w:rPr>
                <w:sz w:val="28"/>
                <w:szCs w:val="28"/>
              </w:rPr>
              <w:t>2</w:t>
            </w:r>
            <w:r w:rsidR="00602739">
              <w:rPr>
                <w:sz w:val="28"/>
                <w:szCs w:val="28"/>
              </w:rPr>
              <w:t>4</w:t>
            </w:r>
            <w:r w:rsidRPr="00F505E5">
              <w:rPr>
                <w:sz w:val="28"/>
                <w:szCs w:val="28"/>
              </w:rPr>
              <w:t xml:space="preserve"> 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21AD2067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F505E5" w:rsidRPr="00F505E5">
        <w:rPr>
          <w:sz w:val="28"/>
          <w:szCs w:val="28"/>
        </w:rPr>
        <w:t>Кинельский</w:t>
      </w:r>
      <w:proofErr w:type="spellEnd"/>
      <w:r w:rsidR="00F505E5" w:rsidRPr="00F505E5">
        <w:rPr>
          <w:sz w:val="28"/>
          <w:szCs w:val="28"/>
        </w:rPr>
        <w:t xml:space="preserve"> на 2017-20</w:t>
      </w:r>
      <w:r w:rsidR="006D6E2A">
        <w:rPr>
          <w:sz w:val="28"/>
          <w:szCs w:val="28"/>
        </w:rPr>
        <w:t>2</w:t>
      </w:r>
      <w:r w:rsidR="00602739">
        <w:rPr>
          <w:sz w:val="28"/>
          <w:szCs w:val="28"/>
        </w:rPr>
        <w:t>4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0" w:name="_Hlk33602118"/>
      <w:r w:rsidR="00C1140B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</w:rPr>
        <w:t>Кинельский</w:t>
      </w:r>
      <w:proofErr w:type="spellEnd"/>
      <w:r w:rsidR="00C1140B" w:rsidRPr="00C1140B">
        <w:rPr>
          <w:sz w:val="28"/>
          <w:szCs w:val="28"/>
        </w:rPr>
        <w:t xml:space="preserve">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0"/>
    <w:p w14:paraId="651907AE" w14:textId="2A2AB59D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Pr="007D4DAF">
        <w:rPr>
          <w:sz w:val="28"/>
          <w:szCs w:val="28"/>
        </w:rPr>
        <w:t>муниципального бюджетного учреждения «Управле</w:t>
      </w:r>
      <w:bookmarkStart w:id="1" w:name="_GoBack"/>
      <w:bookmarkEnd w:id="1"/>
      <w:r w:rsidRPr="007D4DAF">
        <w:rPr>
          <w:sz w:val="28"/>
          <w:szCs w:val="28"/>
        </w:rPr>
        <w:t xml:space="preserve">ние </w:t>
      </w:r>
      <w:r>
        <w:rPr>
          <w:sz w:val="28"/>
          <w:szCs w:val="28"/>
        </w:rPr>
        <w:lastRenderedPageBreak/>
        <w:t xml:space="preserve">строительства, архитектуры и жилищно-коммунального хозяйства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222D08">
        <w:rPr>
          <w:sz w:val="28"/>
          <w:szCs w:val="28"/>
        </w:rPr>
        <w:t>Трунова</w:t>
      </w:r>
      <w:proofErr w:type="spellEnd"/>
      <w:r w:rsidR="00222D08">
        <w:rPr>
          <w:sz w:val="28"/>
          <w:szCs w:val="28"/>
        </w:rPr>
        <w:t xml:space="preserve"> А.</w:t>
      </w:r>
      <w:r w:rsidR="0032315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877316">
        <w:rPr>
          <w:sz w:val="28"/>
          <w:szCs w:val="28"/>
        </w:rPr>
        <w:t>Кинельский</w:t>
      </w:r>
      <w:proofErr w:type="spellEnd"/>
      <w:r w:rsidRPr="00877316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Ю.Н.Жидков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>
        <w:rPr>
          <w:sz w:val="24"/>
          <w:szCs w:val="24"/>
        </w:rPr>
        <w:t xml:space="preserve">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</w:t>
      </w:r>
      <w:proofErr w:type="spellStart"/>
      <w:r>
        <w:rPr>
          <w:sz w:val="24"/>
          <w:szCs w:val="24"/>
        </w:rPr>
        <w:t>Кинельского</w:t>
      </w:r>
      <w:proofErr w:type="spellEnd"/>
      <w:r>
        <w:rPr>
          <w:sz w:val="24"/>
          <w:szCs w:val="24"/>
        </w:rPr>
        <w:t xml:space="preserve">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5E0D77E6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45BDA26C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170CEA58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6586F507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proofErr w:type="gramStart"/>
            <w:r w:rsidRPr="00693C98">
              <w:rPr>
                <w:sz w:val="28"/>
                <w:lang w:eastAsia="ar-SA"/>
              </w:rPr>
              <w:t>муниципального</w:t>
            </w:r>
            <w:proofErr w:type="gramEnd"/>
            <w:r w:rsidRPr="00693C98">
              <w:rPr>
                <w:sz w:val="28"/>
                <w:lang w:eastAsia="ar-SA"/>
              </w:rPr>
              <w:t xml:space="preserve"> 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7751E367" w:rsidR="00693C98" w:rsidRPr="00693C98" w:rsidRDefault="00A77C0E" w:rsidP="002F4FF0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proofErr w:type="gramStart"/>
            <w:r w:rsidR="00693C98" w:rsidRPr="00693C98">
              <w:rPr>
                <w:sz w:val="28"/>
                <w:lang w:eastAsia="ar-SA"/>
              </w:rPr>
              <w:t>от</w:t>
            </w:r>
            <w:proofErr w:type="gramEnd"/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</w:t>
            </w:r>
            <w:r w:rsidR="00F24CCD">
              <w:rPr>
                <w:sz w:val="28"/>
                <w:lang w:eastAsia="ar-SA"/>
              </w:rPr>
              <w:t xml:space="preserve"> </w:t>
            </w:r>
            <w:r w:rsidR="002F4FF0">
              <w:rPr>
                <w:sz w:val="28"/>
                <w:lang w:eastAsia="ar-SA"/>
              </w:rPr>
              <w:t>25.10.2022г.</w:t>
            </w:r>
            <w:r w:rsidR="00CF1BC2">
              <w:rPr>
                <w:sz w:val="28"/>
                <w:lang w:eastAsia="ar-SA"/>
              </w:rPr>
              <w:t xml:space="preserve"> </w:t>
            </w:r>
            <w:r w:rsidR="003705F4">
              <w:rPr>
                <w:sz w:val="28"/>
                <w:lang w:eastAsia="ar-SA"/>
              </w:rPr>
              <w:t>№</w:t>
            </w:r>
            <w:r w:rsidR="005E31DA">
              <w:rPr>
                <w:sz w:val="28"/>
                <w:lang w:eastAsia="ar-SA"/>
              </w:rPr>
              <w:t xml:space="preserve"> </w:t>
            </w:r>
            <w:r w:rsidR="002F4FF0">
              <w:rPr>
                <w:sz w:val="28"/>
                <w:lang w:eastAsia="ar-SA"/>
              </w:rPr>
              <w:t>1557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49A2EE13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9E7425" w:rsidRPr="009E7425">
        <w:rPr>
          <w:sz w:val="28"/>
          <w:szCs w:val="28"/>
          <w:lang w:eastAsia="ar-SA"/>
        </w:rPr>
        <w:t>Кинельский</w:t>
      </w:r>
      <w:proofErr w:type="spellEnd"/>
      <w:r w:rsidR="009E7425" w:rsidRPr="009E7425">
        <w:rPr>
          <w:sz w:val="28"/>
          <w:szCs w:val="28"/>
          <w:lang w:eastAsia="ar-SA"/>
        </w:rPr>
        <w:t xml:space="preserve"> на 2017-20</w:t>
      </w:r>
      <w:r w:rsidR="006D6E2A">
        <w:rPr>
          <w:sz w:val="28"/>
          <w:szCs w:val="28"/>
          <w:lang w:eastAsia="ar-SA"/>
        </w:rPr>
        <w:t>2</w:t>
      </w:r>
      <w:r w:rsidR="00602739">
        <w:rPr>
          <w:sz w:val="28"/>
          <w:szCs w:val="28"/>
          <w:lang w:eastAsia="ar-SA"/>
        </w:rPr>
        <w:t>4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  <w:lang w:eastAsia="ar-SA"/>
        </w:rPr>
        <w:t>Кинельский</w:t>
      </w:r>
      <w:proofErr w:type="spellEnd"/>
      <w:r w:rsidR="00C1140B" w:rsidRPr="00C1140B">
        <w:rPr>
          <w:sz w:val="28"/>
          <w:szCs w:val="28"/>
          <w:lang w:eastAsia="ar-SA"/>
        </w:rPr>
        <w:t xml:space="preserve"> Самарской области от 21.12.2016 года №2050</w:t>
      </w:r>
    </w:p>
    <w:p w14:paraId="6CC795DE" w14:textId="77777777" w:rsidR="00C53FCF" w:rsidRDefault="00C53FCF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59FBFEA1" w14:textId="7478E136" w:rsidR="00FF5F4C" w:rsidRDefault="00C53FCF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602739">
        <w:rPr>
          <w:sz w:val="28"/>
          <w:szCs w:val="28"/>
          <w:lang w:eastAsia="ar-SA"/>
        </w:rPr>
        <w:t>1</w:t>
      </w:r>
      <w:r w:rsidR="00A77C0E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 </w:t>
      </w:r>
      <w:r w:rsidR="00FF5F4C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p w14:paraId="01D5E64A" w14:textId="77777777" w:rsidR="003857F8" w:rsidRPr="003857F8" w:rsidRDefault="003857F8" w:rsidP="003857F8">
      <w:pPr>
        <w:spacing w:after="160" w:line="259" w:lineRule="auto"/>
        <w:rPr>
          <w:b/>
          <w:sz w:val="28"/>
          <w:szCs w:val="28"/>
        </w:rPr>
      </w:pPr>
      <w:r w:rsidRPr="003857F8">
        <w:rPr>
          <w:b/>
          <w:sz w:val="28"/>
          <w:szCs w:val="28"/>
        </w:rPr>
        <w:t xml:space="preserve">                   ПАСПОРТ МУНИЦИПАЛЬНОЙ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3857F8" w:rsidRPr="003857F8" w14:paraId="38243014" w14:textId="77777777" w:rsidTr="00C94CC4">
        <w:tc>
          <w:tcPr>
            <w:tcW w:w="3936" w:type="dxa"/>
          </w:tcPr>
          <w:p w14:paraId="05F0460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НАИМЕНОВАНИЕ                      МУНИЦИПАЛЬНОЙ ПРОГРАММЫ  </w:t>
            </w:r>
          </w:p>
          <w:p w14:paraId="6DBA52C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200698E4" w14:textId="310B6B3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Муниципальная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на 2017-202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3857F8" w:rsidRPr="003857F8" w14:paraId="192460E1" w14:textId="77777777" w:rsidTr="00C94CC4">
        <w:trPr>
          <w:trHeight w:val="1296"/>
        </w:trPr>
        <w:tc>
          <w:tcPr>
            <w:tcW w:w="3936" w:type="dxa"/>
          </w:tcPr>
          <w:p w14:paraId="5F555385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ДАТА ПРИНЯТИЯ РЕШЕНИЯ О РАЗРАБОТКЕ МУНИЦИПАЛЬНОЙ ПРОГРАММЫ</w:t>
            </w:r>
          </w:p>
        </w:tc>
        <w:tc>
          <w:tcPr>
            <w:tcW w:w="5635" w:type="dxa"/>
          </w:tcPr>
          <w:p w14:paraId="6771F08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Распоряжение администрации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№675 от 01.11.2016 г.</w:t>
            </w:r>
          </w:p>
        </w:tc>
      </w:tr>
      <w:tr w:rsidR="003857F8" w:rsidRPr="003857F8" w14:paraId="1F8165EF" w14:textId="77777777" w:rsidTr="004521E7">
        <w:trPr>
          <w:trHeight w:val="1550"/>
        </w:trPr>
        <w:tc>
          <w:tcPr>
            <w:tcW w:w="3936" w:type="dxa"/>
          </w:tcPr>
          <w:p w14:paraId="23A54D50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ОТВЕТСТВЕННЫЙ ИСПОЛНИТЕЛЬ МУНИЦИПАЛЬНОЙ</w:t>
            </w:r>
          </w:p>
          <w:p w14:paraId="1793CB09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1BE0CB0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bCs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bCs/>
                <w:sz w:val="28"/>
                <w:szCs w:val="28"/>
                <w:lang w:eastAsia="en-US"/>
              </w:rPr>
              <w:t xml:space="preserve"> Самарской области</w:t>
            </w:r>
          </w:p>
          <w:p w14:paraId="19D8715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3857F8" w:rsidRPr="003857F8" w14:paraId="49BD9C5A" w14:textId="77777777" w:rsidTr="00C94CC4">
        <w:tc>
          <w:tcPr>
            <w:tcW w:w="3936" w:type="dxa"/>
          </w:tcPr>
          <w:p w14:paraId="42304C4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СОИСПОЛНИТЕЛИ</w:t>
            </w:r>
            <w:r w:rsidRPr="003857F8">
              <w:rPr>
                <w:bCs/>
                <w:sz w:val="28"/>
                <w:szCs w:val="28"/>
                <w:lang w:eastAsia="en-US"/>
              </w:rPr>
              <w:br/>
              <w:t>МУНИЦИПАЛЬНОЙ</w:t>
            </w:r>
          </w:p>
          <w:p w14:paraId="51EC14F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68EC3BC3" w14:textId="77777777" w:rsidR="003857F8" w:rsidRPr="003857F8" w:rsidRDefault="003857F8" w:rsidP="003857F8">
            <w:pPr>
              <w:spacing w:after="160" w:line="259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МБУ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</w:tr>
      <w:tr w:rsidR="003857F8" w:rsidRPr="003857F8" w14:paraId="27A3AF1E" w14:textId="77777777" w:rsidTr="00C94CC4">
        <w:tc>
          <w:tcPr>
            <w:tcW w:w="3936" w:type="dxa"/>
          </w:tcPr>
          <w:p w14:paraId="0A2413D9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УЧАСТНИКИ МУНИЦИПАЛЬНОЙ ПРОГРАММЫ</w:t>
            </w:r>
          </w:p>
          <w:p w14:paraId="251A159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74BA3C2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, муниципальное бюджетное учреждение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  <w:tr w:rsidR="003857F8" w:rsidRPr="003857F8" w14:paraId="2BE92741" w14:textId="77777777" w:rsidTr="00C94CC4">
        <w:tc>
          <w:tcPr>
            <w:tcW w:w="3936" w:type="dxa"/>
          </w:tcPr>
          <w:p w14:paraId="4D81D5D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3857F8">
              <w:rPr>
                <w:bCs/>
                <w:sz w:val="28"/>
                <w:szCs w:val="28"/>
                <w:lang w:eastAsia="en-US"/>
              </w:rPr>
              <w:t>ЦЕЛИ  МУНИЦИПАЛЬНОЙ</w:t>
            </w:r>
            <w:proofErr w:type="gramEnd"/>
            <w:r w:rsidRPr="003857F8">
              <w:rPr>
                <w:bCs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5635" w:type="dxa"/>
          </w:tcPr>
          <w:p w14:paraId="08F6291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района 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693653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3F9E0316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содействие повышению уровня газоснабжения природным газом сельских поселений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47B06D24" w14:textId="77777777" w:rsidTr="00C94CC4">
        <w:tc>
          <w:tcPr>
            <w:tcW w:w="3936" w:type="dxa"/>
          </w:tcPr>
          <w:p w14:paraId="2A93AE4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7E92709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52F6995D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содействие развитию материально-технической базы для спортивных занятий;</w:t>
            </w:r>
          </w:p>
          <w:p w14:paraId="5966615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работ по строительству объектов газоснабжения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6DC077C2" w14:textId="77777777" w:rsidTr="00C94CC4">
        <w:tc>
          <w:tcPr>
            <w:tcW w:w="3936" w:type="dxa"/>
          </w:tcPr>
          <w:p w14:paraId="5657DC9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03B55C0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Эксплуатируемая площадь других видов имущества;</w:t>
            </w:r>
          </w:p>
          <w:p w14:paraId="5F98389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Количество проведенных работ по исполнению функций заказчика, застройщика при строительстве объектов и сооружений»</w:t>
            </w:r>
          </w:p>
        </w:tc>
      </w:tr>
      <w:tr w:rsidR="003857F8" w:rsidRPr="003857F8" w14:paraId="3E902DD8" w14:textId="77777777" w:rsidTr="00C94CC4">
        <w:tc>
          <w:tcPr>
            <w:tcW w:w="3936" w:type="dxa"/>
          </w:tcPr>
          <w:p w14:paraId="0BBF4B6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ЭТАПЫ И СРОКИ</w:t>
            </w:r>
          </w:p>
          <w:p w14:paraId="44BDA1D6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РЕАЛИЗАЦИИ</w:t>
            </w:r>
          </w:p>
          <w:p w14:paraId="39F677A4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3F58B3C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 этап – январь-декабрь 2017г.</w:t>
            </w:r>
          </w:p>
          <w:p w14:paraId="48F6CEE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 этап – январь-декабрь 2018г.</w:t>
            </w:r>
          </w:p>
          <w:p w14:paraId="3F6BA744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III этап – январь-декабрь 2019г.</w:t>
            </w:r>
          </w:p>
          <w:p w14:paraId="1FFCBC8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IV этап – январь-декабрь 2020г.</w:t>
            </w:r>
          </w:p>
          <w:p w14:paraId="3DD8BB24" w14:textId="776FA04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V этап – 2021-202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3857F8" w:rsidRPr="003857F8" w14:paraId="7AB0D837" w14:textId="77777777" w:rsidTr="00C94CC4">
        <w:tc>
          <w:tcPr>
            <w:tcW w:w="3936" w:type="dxa"/>
          </w:tcPr>
          <w:p w14:paraId="3C3B822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14:paraId="7D62BB9D" w14:textId="168A3919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proofErr w:type="gramStart"/>
            <w:r w:rsidRPr="000134AC">
              <w:rPr>
                <w:sz w:val="28"/>
                <w:szCs w:val="28"/>
                <w:lang w:eastAsia="en-US"/>
              </w:rPr>
              <w:t>программных  мероприятий</w:t>
            </w:r>
            <w:proofErr w:type="gramEnd"/>
            <w:r w:rsidRPr="000134AC">
              <w:rPr>
                <w:sz w:val="28"/>
                <w:szCs w:val="28"/>
                <w:lang w:eastAsia="en-US"/>
              </w:rPr>
              <w:t xml:space="preserve"> составляет </w:t>
            </w:r>
            <w:r w:rsidR="00F24CCD">
              <w:rPr>
                <w:sz w:val="28"/>
                <w:szCs w:val="28"/>
                <w:lang w:eastAsia="en-US"/>
              </w:rPr>
              <w:t>97 </w:t>
            </w:r>
            <w:r w:rsidR="00C4767B">
              <w:rPr>
                <w:sz w:val="28"/>
                <w:szCs w:val="28"/>
                <w:lang w:eastAsia="en-US"/>
              </w:rPr>
              <w:t>178</w:t>
            </w:r>
            <w:r w:rsidR="00F24CCD">
              <w:rPr>
                <w:sz w:val="28"/>
                <w:szCs w:val="28"/>
                <w:lang w:eastAsia="en-US"/>
              </w:rPr>
              <w:t>,</w:t>
            </w:r>
            <w:r w:rsidR="00C4767B">
              <w:rPr>
                <w:sz w:val="28"/>
                <w:szCs w:val="28"/>
                <w:lang w:eastAsia="en-US"/>
              </w:rPr>
              <w:t xml:space="preserve">4 </w:t>
            </w:r>
            <w:r w:rsidRPr="000134AC">
              <w:rPr>
                <w:sz w:val="28"/>
                <w:szCs w:val="28"/>
                <w:lang w:eastAsia="en-US"/>
              </w:rPr>
              <w:t>тыс. руб., из них:</w:t>
            </w:r>
          </w:p>
          <w:p w14:paraId="4FC4817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2017 году – 11 822,9 тыс. руб.;</w:t>
            </w:r>
          </w:p>
          <w:p w14:paraId="40A80082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2018 году – 11 975,4 тыс. руб.;</w:t>
            </w:r>
          </w:p>
          <w:p w14:paraId="0828573E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2019 году – 12 547,1 тыс. руб.;</w:t>
            </w:r>
          </w:p>
          <w:p w14:paraId="0EA79B1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2020 году – 11 316,8 тыс. руб.;</w:t>
            </w:r>
          </w:p>
          <w:p w14:paraId="4EF5E30D" w14:textId="6850401F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2021 году – </w:t>
            </w:r>
            <w:r w:rsidR="00602739">
              <w:rPr>
                <w:sz w:val="28"/>
                <w:szCs w:val="28"/>
                <w:lang w:eastAsia="en-US"/>
              </w:rPr>
              <w:t>11 347,4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4A1442D0" w14:textId="069CE699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2022 году – </w:t>
            </w:r>
            <w:r w:rsidR="00C4767B">
              <w:rPr>
                <w:sz w:val="28"/>
                <w:szCs w:val="28"/>
                <w:lang w:eastAsia="en-US"/>
              </w:rPr>
              <w:t>12 740,6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0653FE48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2023 году – 12 714,1 тыс. руб.;</w:t>
            </w:r>
          </w:p>
          <w:p w14:paraId="6E457BF2" w14:textId="3997D502" w:rsidR="003857F8" w:rsidRPr="003857F8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2024 году – 12 714,1 тыс.</w:t>
            </w:r>
            <w:r w:rsidR="00EA665D">
              <w:rPr>
                <w:sz w:val="28"/>
                <w:szCs w:val="28"/>
                <w:lang w:eastAsia="en-US"/>
              </w:rPr>
              <w:t xml:space="preserve"> </w:t>
            </w:r>
            <w:r w:rsidRPr="000134AC">
              <w:rPr>
                <w:sz w:val="28"/>
                <w:szCs w:val="28"/>
                <w:lang w:eastAsia="en-US"/>
              </w:rPr>
              <w:t>руб.</w:t>
            </w:r>
          </w:p>
        </w:tc>
      </w:tr>
      <w:tr w:rsidR="003857F8" w:rsidRPr="003857F8" w14:paraId="130CD64D" w14:textId="77777777" w:rsidTr="00C94CC4">
        <w:tc>
          <w:tcPr>
            <w:tcW w:w="3936" w:type="dxa"/>
          </w:tcPr>
          <w:p w14:paraId="6D63A5F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14:paraId="22E416C2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увеличение доли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и не требующих проведения капитального ремонта в общем количестве таких зданий;</w:t>
            </w:r>
          </w:p>
          <w:p w14:paraId="2349D257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мест проведения спортивных мероприятий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217207B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создание благоприятных условий для занятий физической культурой и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спортом  </w:t>
            </w:r>
            <w:r w:rsidRPr="003857F8">
              <w:rPr>
                <w:sz w:val="28"/>
                <w:szCs w:val="28"/>
                <w:lang w:eastAsia="en-US"/>
              </w:rPr>
              <w:lastRenderedPageBreak/>
              <w:t>жителей</w:t>
            </w:r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2C45F676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0D68DBA9" w14:textId="4F78A3C9" w:rsidR="00C53FCF" w:rsidRPr="00C53FCF" w:rsidRDefault="008F62AD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C53FCF" w:rsidRPr="00C53FCF">
        <w:rPr>
          <w:sz w:val="28"/>
          <w:szCs w:val="28"/>
          <w:lang w:eastAsia="ar-SA"/>
        </w:rPr>
        <w:t xml:space="preserve">. Абзац первый раздела </w:t>
      </w:r>
      <w:r w:rsidR="00C53FCF" w:rsidRPr="00C53FCF">
        <w:rPr>
          <w:sz w:val="28"/>
          <w:szCs w:val="28"/>
          <w:lang w:val="en-US" w:eastAsia="ar-SA"/>
        </w:rPr>
        <w:t>VII</w:t>
      </w:r>
      <w:r w:rsidR="00C53FCF" w:rsidRPr="00C53FCF">
        <w:rPr>
          <w:sz w:val="28"/>
          <w:szCs w:val="28"/>
          <w:lang w:eastAsia="ar-SA"/>
        </w:rPr>
        <w:t xml:space="preserve"> «</w:t>
      </w:r>
      <w:proofErr w:type="gramStart"/>
      <w:r w:rsidR="00C53FCF"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="00C53FCF" w:rsidRPr="00C53FCF">
        <w:rPr>
          <w:sz w:val="28"/>
          <w:szCs w:val="28"/>
          <w:lang w:eastAsia="ar-SA"/>
        </w:rPr>
        <w:t xml:space="preserve"> программы» вместо слов «</w:t>
      </w:r>
      <w:r w:rsidR="00C4767B">
        <w:rPr>
          <w:sz w:val="28"/>
          <w:szCs w:val="28"/>
          <w:lang w:eastAsia="ar-SA"/>
        </w:rPr>
        <w:t xml:space="preserve"> </w:t>
      </w:r>
      <w:r w:rsidR="00F24CCD" w:rsidRPr="00F24CCD">
        <w:rPr>
          <w:sz w:val="28"/>
          <w:szCs w:val="28"/>
          <w:lang w:eastAsia="ar-SA"/>
        </w:rPr>
        <w:t>97</w:t>
      </w:r>
      <w:r w:rsidR="00CF1BC2">
        <w:rPr>
          <w:sz w:val="28"/>
          <w:szCs w:val="28"/>
          <w:lang w:eastAsia="ar-SA"/>
        </w:rPr>
        <w:t> 947,0</w:t>
      </w:r>
      <w:r w:rsidR="00F24CCD" w:rsidRPr="00F24CCD">
        <w:rPr>
          <w:sz w:val="28"/>
          <w:szCs w:val="28"/>
          <w:lang w:eastAsia="ar-SA"/>
        </w:rPr>
        <w:t xml:space="preserve"> </w:t>
      </w:r>
      <w:r w:rsidRPr="008F62AD">
        <w:rPr>
          <w:sz w:val="28"/>
          <w:szCs w:val="28"/>
          <w:lang w:eastAsia="ar-SA"/>
        </w:rPr>
        <w:t xml:space="preserve"> </w:t>
      </w:r>
      <w:r w:rsidR="00C53FCF" w:rsidRPr="00C53FCF">
        <w:rPr>
          <w:sz w:val="28"/>
          <w:szCs w:val="28"/>
          <w:lang w:eastAsia="ar-SA"/>
        </w:rPr>
        <w:t>тыс. руб.» читать слова «</w:t>
      </w:r>
      <w:r w:rsidR="00C53FCF">
        <w:rPr>
          <w:sz w:val="28"/>
          <w:szCs w:val="28"/>
          <w:lang w:eastAsia="ar-SA"/>
        </w:rPr>
        <w:t xml:space="preserve"> </w:t>
      </w:r>
      <w:r w:rsidR="00F24CCD">
        <w:rPr>
          <w:sz w:val="28"/>
          <w:szCs w:val="28"/>
          <w:lang w:eastAsia="ar-SA"/>
        </w:rPr>
        <w:t>97</w:t>
      </w:r>
      <w:r w:rsidR="00C4767B">
        <w:rPr>
          <w:sz w:val="28"/>
          <w:szCs w:val="28"/>
          <w:lang w:eastAsia="ar-SA"/>
        </w:rPr>
        <w:t> 178,4</w:t>
      </w:r>
      <w:r w:rsidR="00C53FCF" w:rsidRPr="00C53FCF">
        <w:rPr>
          <w:sz w:val="28"/>
          <w:szCs w:val="28"/>
          <w:lang w:eastAsia="ar-SA"/>
        </w:rPr>
        <w:t xml:space="preserve"> </w:t>
      </w:r>
      <w:proofErr w:type="spellStart"/>
      <w:r w:rsidR="00C53FCF" w:rsidRPr="00C53FCF">
        <w:rPr>
          <w:sz w:val="28"/>
          <w:szCs w:val="28"/>
          <w:lang w:eastAsia="ar-SA"/>
        </w:rPr>
        <w:t>тыс.руб</w:t>
      </w:r>
      <w:proofErr w:type="spellEnd"/>
      <w:r w:rsidR="00C53FCF" w:rsidRPr="00C53FCF">
        <w:rPr>
          <w:sz w:val="28"/>
          <w:szCs w:val="28"/>
          <w:lang w:eastAsia="ar-SA"/>
        </w:rPr>
        <w:t>.».</w:t>
      </w:r>
    </w:p>
    <w:p w14:paraId="0ABF8DA2" w14:textId="3C979C1D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5. Абзац </w:t>
      </w:r>
      <w:r w:rsidR="00F24CCD">
        <w:rPr>
          <w:sz w:val="28"/>
          <w:szCs w:val="28"/>
          <w:lang w:eastAsia="ar-SA"/>
        </w:rPr>
        <w:t>седьмой</w:t>
      </w:r>
      <w:r w:rsidRPr="00C53FCF">
        <w:rPr>
          <w:sz w:val="28"/>
          <w:szCs w:val="28"/>
          <w:lang w:eastAsia="ar-SA"/>
        </w:rPr>
        <w:t xml:space="preserve"> раздела VII «</w:t>
      </w:r>
      <w:proofErr w:type="gramStart"/>
      <w:r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Pr="00C53FCF">
        <w:rPr>
          <w:sz w:val="28"/>
          <w:szCs w:val="28"/>
          <w:lang w:eastAsia="ar-SA"/>
        </w:rPr>
        <w:t xml:space="preserve"> программы» изложить в следующей редакции:</w:t>
      </w:r>
    </w:p>
    <w:p w14:paraId="71A92BE8" w14:textId="3AB71DC2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«В 202</w:t>
      </w:r>
      <w:r w:rsidR="00F24CCD">
        <w:rPr>
          <w:sz w:val="28"/>
          <w:szCs w:val="28"/>
          <w:lang w:eastAsia="ar-SA"/>
        </w:rPr>
        <w:t>2</w:t>
      </w:r>
      <w:r w:rsidRPr="00C53FCF">
        <w:rPr>
          <w:sz w:val="28"/>
          <w:szCs w:val="28"/>
          <w:lang w:eastAsia="ar-SA"/>
        </w:rPr>
        <w:t xml:space="preserve"> году объем средств составит </w:t>
      </w:r>
      <w:r w:rsidR="00C4767B">
        <w:rPr>
          <w:sz w:val="28"/>
          <w:szCs w:val="28"/>
          <w:lang w:eastAsia="ar-SA"/>
        </w:rPr>
        <w:t>12 740,6</w:t>
      </w:r>
      <w:r w:rsidRPr="00C53FCF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</w:t>
      </w:r>
      <w:r w:rsidR="00F24CCD">
        <w:rPr>
          <w:sz w:val="28"/>
          <w:szCs w:val="28"/>
          <w:lang w:eastAsia="ar-SA"/>
        </w:rPr>
        <w:t>9 </w:t>
      </w:r>
      <w:r w:rsidR="00C4767B">
        <w:rPr>
          <w:sz w:val="28"/>
          <w:szCs w:val="28"/>
          <w:lang w:eastAsia="ar-SA"/>
        </w:rPr>
        <w:t>172</w:t>
      </w:r>
      <w:r w:rsidR="00F24CCD">
        <w:rPr>
          <w:sz w:val="28"/>
          <w:szCs w:val="28"/>
          <w:lang w:eastAsia="ar-SA"/>
        </w:rPr>
        <w:t>,5</w:t>
      </w:r>
      <w:r>
        <w:rPr>
          <w:sz w:val="28"/>
          <w:szCs w:val="28"/>
          <w:lang w:eastAsia="ar-SA"/>
        </w:rPr>
        <w:t xml:space="preserve"> </w:t>
      </w:r>
      <w:r w:rsidRPr="00C53FCF">
        <w:rPr>
          <w:sz w:val="28"/>
          <w:szCs w:val="28"/>
          <w:lang w:eastAsia="ar-SA"/>
        </w:rPr>
        <w:t xml:space="preserve">тыс. руб., а по коду бюджетной классификации «0501. Жилищное хозяйство» – </w:t>
      </w:r>
      <w:r w:rsidR="00F24CCD">
        <w:rPr>
          <w:sz w:val="28"/>
          <w:szCs w:val="28"/>
          <w:lang w:eastAsia="ar-SA"/>
        </w:rPr>
        <w:t>3 </w:t>
      </w:r>
      <w:r w:rsidR="00C4767B">
        <w:rPr>
          <w:sz w:val="28"/>
          <w:szCs w:val="28"/>
          <w:lang w:eastAsia="ar-SA"/>
        </w:rPr>
        <w:t>568</w:t>
      </w:r>
      <w:r w:rsidR="00F24CCD">
        <w:rPr>
          <w:sz w:val="28"/>
          <w:szCs w:val="28"/>
          <w:lang w:eastAsia="ar-SA"/>
        </w:rPr>
        <w:t>,</w:t>
      </w:r>
      <w:r w:rsidR="00C4767B">
        <w:rPr>
          <w:sz w:val="28"/>
          <w:szCs w:val="28"/>
          <w:lang w:eastAsia="ar-SA"/>
        </w:rPr>
        <w:t>1</w:t>
      </w:r>
      <w:r w:rsidRPr="00C53FCF">
        <w:rPr>
          <w:sz w:val="28"/>
          <w:szCs w:val="28"/>
          <w:lang w:eastAsia="ar-SA"/>
        </w:rPr>
        <w:t xml:space="preserve"> тыс. руб.</w:t>
      </w:r>
      <w:r w:rsidR="008F62AD">
        <w:rPr>
          <w:sz w:val="28"/>
          <w:szCs w:val="28"/>
          <w:lang w:eastAsia="ar-SA"/>
        </w:rPr>
        <w:t>»</w:t>
      </w:r>
    </w:p>
    <w:p w14:paraId="02065BFF" w14:textId="616AA011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 </w:t>
      </w:r>
    </w:p>
    <w:p w14:paraId="4A2F19F9" w14:textId="77777777" w:rsidR="00A77C0E" w:rsidRPr="008D3F48" w:rsidRDefault="00A77C0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sectPr w:rsidR="00A77C0E" w:rsidRPr="008D3F48" w:rsidSect="00F338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606D7"/>
    <w:rsid w:val="00074FA8"/>
    <w:rsid w:val="00097F04"/>
    <w:rsid w:val="00164530"/>
    <w:rsid w:val="00180080"/>
    <w:rsid w:val="00195C1C"/>
    <w:rsid w:val="001B35AC"/>
    <w:rsid w:val="001D7D7E"/>
    <w:rsid w:val="001E187B"/>
    <w:rsid w:val="001F5751"/>
    <w:rsid w:val="00222D08"/>
    <w:rsid w:val="00290BEB"/>
    <w:rsid w:val="002F0BDE"/>
    <w:rsid w:val="002F4FF0"/>
    <w:rsid w:val="00323152"/>
    <w:rsid w:val="00335A14"/>
    <w:rsid w:val="003705F4"/>
    <w:rsid w:val="003857F8"/>
    <w:rsid w:val="004521E7"/>
    <w:rsid w:val="00463360"/>
    <w:rsid w:val="00512DBC"/>
    <w:rsid w:val="00543CBC"/>
    <w:rsid w:val="00552BEA"/>
    <w:rsid w:val="005A5B27"/>
    <w:rsid w:val="005C5886"/>
    <w:rsid w:val="005E31DA"/>
    <w:rsid w:val="005F2CD5"/>
    <w:rsid w:val="005F5F8E"/>
    <w:rsid w:val="00602739"/>
    <w:rsid w:val="006119C5"/>
    <w:rsid w:val="00621950"/>
    <w:rsid w:val="0066725B"/>
    <w:rsid w:val="006823B5"/>
    <w:rsid w:val="00693C98"/>
    <w:rsid w:val="006B13FC"/>
    <w:rsid w:val="006B7265"/>
    <w:rsid w:val="006D6E2A"/>
    <w:rsid w:val="00705A53"/>
    <w:rsid w:val="00721CA9"/>
    <w:rsid w:val="00764D78"/>
    <w:rsid w:val="00796D5C"/>
    <w:rsid w:val="007A6002"/>
    <w:rsid w:val="00825F77"/>
    <w:rsid w:val="00830F03"/>
    <w:rsid w:val="00851A06"/>
    <w:rsid w:val="00873E71"/>
    <w:rsid w:val="008A2ACE"/>
    <w:rsid w:val="008D3F48"/>
    <w:rsid w:val="008E4EEF"/>
    <w:rsid w:val="008F5557"/>
    <w:rsid w:val="008F61D4"/>
    <w:rsid w:val="008F62AD"/>
    <w:rsid w:val="00997C71"/>
    <w:rsid w:val="009E7425"/>
    <w:rsid w:val="00A17290"/>
    <w:rsid w:val="00A36C36"/>
    <w:rsid w:val="00A41396"/>
    <w:rsid w:val="00A77C0E"/>
    <w:rsid w:val="00B47DF0"/>
    <w:rsid w:val="00BF6FA6"/>
    <w:rsid w:val="00C1140B"/>
    <w:rsid w:val="00C23C5A"/>
    <w:rsid w:val="00C339CB"/>
    <w:rsid w:val="00C4767B"/>
    <w:rsid w:val="00C53FCF"/>
    <w:rsid w:val="00C5700F"/>
    <w:rsid w:val="00C848BE"/>
    <w:rsid w:val="00CD1F53"/>
    <w:rsid w:val="00CF1BC2"/>
    <w:rsid w:val="00D0268E"/>
    <w:rsid w:val="00DE7794"/>
    <w:rsid w:val="00E46325"/>
    <w:rsid w:val="00E465C8"/>
    <w:rsid w:val="00EA46FD"/>
    <w:rsid w:val="00EA4907"/>
    <w:rsid w:val="00EA665D"/>
    <w:rsid w:val="00F24CCD"/>
    <w:rsid w:val="00F3384D"/>
    <w:rsid w:val="00F505E5"/>
    <w:rsid w:val="00F87EAC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65AB0FA0-4694-469C-9104-D0952EA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39B2-78F7-4930-B69A-85204D95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ПК1</cp:lastModifiedBy>
  <cp:revision>8</cp:revision>
  <cp:lastPrinted>2022-10-24T09:24:00Z</cp:lastPrinted>
  <dcterms:created xsi:type="dcterms:W3CDTF">2022-09-27T06:12:00Z</dcterms:created>
  <dcterms:modified xsi:type="dcterms:W3CDTF">2022-10-25T09:22:00Z</dcterms:modified>
</cp:coreProperties>
</file>