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Собрание   представителей</w:t>
      </w:r>
    </w:p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сельского  поселения  </w:t>
      </w:r>
      <w:proofErr w:type="gramStart"/>
      <w:r>
        <w:rPr>
          <w:b/>
          <w:bCs/>
          <w:sz w:val="40"/>
          <w:szCs w:val="40"/>
        </w:rPr>
        <w:t>Новый</w:t>
      </w:r>
      <w:proofErr w:type="gramEnd"/>
      <w:r>
        <w:rPr>
          <w:b/>
          <w:bCs/>
          <w:sz w:val="40"/>
          <w:szCs w:val="40"/>
        </w:rPr>
        <w:t xml:space="preserve"> Сарбай</w:t>
      </w:r>
    </w:p>
    <w:p w:rsidR="000D6D11" w:rsidRDefault="000D6D11" w:rsidP="000D6D1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муниципального  района  Кинельский</w:t>
      </w:r>
    </w:p>
    <w:p w:rsidR="000D6D11" w:rsidRDefault="000D6D11" w:rsidP="000D6D11">
      <w:pPr>
        <w:pBdr>
          <w:bottom w:val="single" w:sz="12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Самарской  области</w:t>
      </w:r>
    </w:p>
    <w:p w:rsidR="000D6D11" w:rsidRDefault="000D6D11" w:rsidP="000D6D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D6D11" w:rsidRDefault="006F2108" w:rsidP="000D6D1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</w:t>
      </w:r>
      <w:r w:rsidR="00C267C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</w:p>
    <w:p w:rsidR="000D6D11" w:rsidRDefault="000D6D11" w:rsidP="000D6D11">
      <w:pPr>
        <w:autoSpaceDE w:val="0"/>
        <w:autoSpaceDN w:val="0"/>
        <w:adjustRightInd w:val="0"/>
        <w:rPr>
          <w:sz w:val="24"/>
          <w:szCs w:val="24"/>
        </w:rPr>
      </w:pPr>
    </w:p>
    <w:p w:rsidR="000D6D11" w:rsidRDefault="000D6D11" w:rsidP="000D6D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267C5">
        <w:rPr>
          <w:b/>
          <w:sz w:val="28"/>
          <w:szCs w:val="28"/>
        </w:rPr>
        <w:t>176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C267C5">
        <w:rPr>
          <w:b/>
          <w:sz w:val="28"/>
          <w:szCs w:val="28"/>
        </w:rPr>
        <w:tab/>
      </w:r>
      <w:r w:rsidR="00C267C5">
        <w:rPr>
          <w:b/>
          <w:sz w:val="28"/>
          <w:szCs w:val="28"/>
        </w:rPr>
        <w:tab/>
      </w:r>
      <w:r w:rsidR="00C267C5">
        <w:rPr>
          <w:b/>
          <w:sz w:val="28"/>
          <w:szCs w:val="28"/>
        </w:rPr>
        <w:tab/>
        <w:t>26.12.2022</w:t>
      </w:r>
      <w:r>
        <w:rPr>
          <w:b/>
          <w:sz w:val="28"/>
          <w:szCs w:val="28"/>
        </w:rPr>
        <w:t xml:space="preserve">г.                  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</w:p>
    <w:p w:rsidR="000D6D11" w:rsidRDefault="000D6D11" w:rsidP="000D6D11">
      <w:pPr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5"/>
      </w:tblGrid>
      <w:tr w:rsidR="000D6D11" w:rsidTr="000D6D11">
        <w:tc>
          <w:tcPr>
            <w:tcW w:w="5495" w:type="dxa"/>
          </w:tcPr>
          <w:p w:rsidR="000D6D11" w:rsidRDefault="00970FDF" w:rsidP="000D6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D6D11">
              <w:rPr>
                <w:sz w:val="28"/>
                <w:szCs w:val="28"/>
              </w:rPr>
              <w:t>О внесении   изменений в  решение  Собрания представителей  сельского поселения Новый Сарбай   № 11</w:t>
            </w:r>
            <w:r w:rsidR="00D33AC0">
              <w:rPr>
                <w:sz w:val="28"/>
                <w:szCs w:val="28"/>
              </w:rPr>
              <w:t>8</w:t>
            </w:r>
            <w:r w:rsidR="000D6D11">
              <w:rPr>
                <w:sz w:val="28"/>
                <w:szCs w:val="28"/>
              </w:rPr>
              <w:t xml:space="preserve"> от </w:t>
            </w:r>
            <w:r w:rsidR="00D33AC0">
              <w:rPr>
                <w:sz w:val="28"/>
                <w:szCs w:val="28"/>
              </w:rPr>
              <w:t>27</w:t>
            </w:r>
            <w:r w:rsidR="000D6D11">
              <w:rPr>
                <w:sz w:val="28"/>
                <w:szCs w:val="28"/>
              </w:rPr>
              <w:t>.</w:t>
            </w:r>
            <w:r w:rsidR="00D33AC0">
              <w:rPr>
                <w:sz w:val="28"/>
                <w:szCs w:val="28"/>
              </w:rPr>
              <w:t>12</w:t>
            </w:r>
            <w:r w:rsidR="000D6D11">
              <w:rPr>
                <w:sz w:val="28"/>
                <w:szCs w:val="28"/>
              </w:rPr>
              <w:t>.20</w:t>
            </w:r>
            <w:r w:rsidR="00D33AC0">
              <w:rPr>
                <w:sz w:val="28"/>
                <w:szCs w:val="28"/>
              </w:rPr>
              <w:t>21</w:t>
            </w:r>
            <w:r w:rsidR="000D6D1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«</w:t>
            </w:r>
            <w:r w:rsidR="000D6D11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="000D6D11">
              <w:rPr>
                <w:sz w:val="28"/>
                <w:szCs w:val="28"/>
              </w:rPr>
              <w:t>программы комплексного</w:t>
            </w:r>
            <w:r w:rsidR="002778E0">
              <w:rPr>
                <w:sz w:val="28"/>
                <w:szCs w:val="28"/>
              </w:rPr>
              <w:t xml:space="preserve"> </w:t>
            </w:r>
            <w:r w:rsidR="000D6D11">
              <w:rPr>
                <w:sz w:val="28"/>
                <w:szCs w:val="28"/>
              </w:rPr>
              <w:t>развития</w:t>
            </w:r>
            <w:r w:rsidR="002778E0">
              <w:rPr>
                <w:sz w:val="28"/>
                <w:szCs w:val="28"/>
              </w:rPr>
              <w:t xml:space="preserve"> </w:t>
            </w:r>
            <w:r w:rsidR="000D6D11">
              <w:rPr>
                <w:sz w:val="28"/>
                <w:szCs w:val="28"/>
              </w:rPr>
              <w:t>систем  коммунальной инфраструктуры сельского   поселения</w:t>
            </w:r>
            <w:proofErr w:type="gramEnd"/>
            <w:r w:rsidR="000D6D11">
              <w:rPr>
                <w:sz w:val="28"/>
                <w:szCs w:val="28"/>
              </w:rPr>
              <w:t xml:space="preserve"> Новый Сарбай  муниципального района  Кинельский Самарской области  на 2017-2021 годы и на период до 2033 года». </w:t>
            </w:r>
          </w:p>
          <w:p w:rsidR="000D6D11" w:rsidRDefault="000D6D11" w:rsidP="000D6D11">
            <w:pPr>
              <w:rPr>
                <w:b/>
                <w:sz w:val="28"/>
                <w:szCs w:val="28"/>
              </w:rPr>
            </w:pPr>
          </w:p>
        </w:tc>
        <w:tc>
          <w:tcPr>
            <w:tcW w:w="4925" w:type="dxa"/>
          </w:tcPr>
          <w:p w:rsidR="000D6D11" w:rsidRDefault="000D6D11" w:rsidP="000D6D11">
            <w:pPr>
              <w:rPr>
                <w:b/>
                <w:sz w:val="28"/>
                <w:szCs w:val="28"/>
              </w:rPr>
            </w:pPr>
          </w:p>
        </w:tc>
      </w:tr>
    </w:tbl>
    <w:p w:rsidR="000D6D11" w:rsidRDefault="000D6D11" w:rsidP="000D6D11">
      <w:pPr>
        <w:rPr>
          <w:b/>
          <w:sz w:val="28"/>
          <w:szCs w:val="28"/>
        </w:rPr>
      </w:pPr>
    </w:p>
    <w:p w:rsidR="000D6D11" w:rsidRDefault="000D6D11" w:rsidP="000D6D11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0D6D11" w:rsidRDefault="000D6D11" w:rsidP="000D6D11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D6D11" w:rsidRDefault="000D6D11" w:rsidP="000D6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прилагаемые изменения в  решении  Собрания представителей  сельского поселения Новый Сарбай  №</w:t>
      </w:r>
      <w:r w:rsidR="002778E0">
        <w:rPr>
          <w:sz w:val="28"/>
          <w:szCs w:val="28"/>
        </w:rPr>
        <w:t>118</w:t>
      </w:r>
      <w:r>
        <w:rPr>
          <w:sz w:val="28"/>
          <w:szCs w:val="28"/>
        </w:rPr>
        <w:t xml:space="preserve"> от </w:t>
      </w:r>
      <w:r w:rsidR="002778E0">
        <w:rPr>
          <w:sz w:val="28"/>
          <w:szCs w:val="28"/>
        </w:rPr>
        <w:t>27.12.2021</w:t>
      </w:r>
      <w:r>
        <w:rPr>
          <w:sz w:val="28"/>
          <w:szCs w:val="28"/>
        </w:rPr>
        <w:t xml:space="preserve">г. Об утверждении </w:t>
      </w:r>
      <w:proofErr w:type="gramStart"/>
      <w:r>
        <w:rPr>
          <w:sz w:val="28"/>
          <w:szCs w:val="28"/>
        </w:rPr>
        <w:t>программы комплексного    развития  систем  коммунальной инфраструктуры сельского   поселения</w:t>
      </w:r>
      <w:proofErr w:type="gramEnd"/>
      <w:r>
        <w:rPr>
          <w:sz w:val="28"/>
          <w:szCs w:val="28"/>
        </w:rPr>
        <w:t xml:space="preserve"> Новый Сарбай  муниципального района  Кинельский Самарской области  на 2017-2021 годы и на период до 2033 года».</w:t>
      </w:r>
    </w:p>
    <w:p w:rsidR="000D6D11" w:rsidRDefault="000D6D11" w:rsidP="000D6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вступает в силу после его  официального опубликования.</w:t>
      </w:r>
    </w:p>
    <w:p w:rsidR="000D6D11" w:rsidRDefault="000D6D11" w:rsidP="000D6D1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0D6D11" w:rsidRDefault="000D6D11" w:rsidP="000D6D11">
      <w:pPr>
        <w:jc w:val="both"/>
        <w:rPr>
          <w:bCs/>
          <w:sz w:val="28"/>
          <w:szCs w:val="24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сельского</w:t>
      </w:r>
      <w:proofErr w:type="gramEnd"/>
    </w:p>
    <w:p w:rsidR="000D6D11" w:rsidRDefault="000D6D11" w:rsidP="000D6D11">
      <w:pPr>
        <w:jc w:val="both"/>
        <w:rPr>
          <w:bCs/>
          <w:sz w:val="28"/>
        </w:rPr>
      </w:pPr>
      <w:r>
        <w:rPr>
          <w:bCs/>
          <w:sz w:val="28"/>
        </w:rPr>
        <w:t xml:space="preserve">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                                                     А.С. </w:t>
      </w:r>
      <w:proofErr w:type="spellStart"/>
      <w:r>
        <w:rPr>
          <w:bCs/>
          <w:sz w:val="28"/>
        </w:rPr>
        <w:t>Золотухин</w:t>
      </w:r>
      <w:proofErr w:type="spellEnd"/>
      <w:r>
        <w:rPr>
          <w:bCs/>
          <w:sz w:val="28"/>
        </w:rPr>
        <w:t xml:space="preserve">  </w:t>
      </w:r>
    </w:p>
    <w:p w:rsidR="000D6D11" w:rsidRDefault="000D6D11" w:rsidP="000D6D11">
      <w:pPr>
        <w:jc w:val="both"/>
        <w:rPr>
          <w:bCs/>
          <w:sz w:val="28"/>
        </w:rPr>
      </w:pPr>
      <w:r>
        <w:rPr>
          <w:bCs/>
          <w:sz w:val="28"/>
        </w:rPr>
        <w:t xml:space="preserve">  Председатель Собрания представителей </w:t>
      </w:r>
    </w:p>
    <w:p w:rsidR="000D6D11" w:rsidRDefault="000D6D11" w:rsidP="000D6D11">
      <w:pPr>
        <w:jc w:val="both"/>
        <w:rPr>
          <w:bCs/>
          <w:sz w:val="28"/>
        </w:rPr>
      </w:pPr>
      <w:r>
        <w:rPr>
          <w:bCs/>
          <w:sz w:val="28"/>
        </w:rPr>
        <w:t xml:space="preserve">сельского 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                                   Н.В. Жидкова.</w:t>
      </w:r>
    </w:p>
    <w:p w:rsidR="000D6D11" w:rsidRDefault="000D6D11" w:rsidP="000D6D11">
      <w:pPr>
        <w:jc w:val="both"/>
        <w:rPr>
          <w:rFonts w:eastAsia="Times New Roman CYR" w:cs="Times New Roman CYR"/>
          <w:sz w:val="28"/>
          <w:szCs w:val="28"/>
        </w:rPr>
      </w:pPr>
    </w:p>
    <w:p w:rsidR="000D6D11" w:rsidRDefault="000D6D11" w:rsidP="000D6D11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970FD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Приложени</w:t>
      </w:r>
      <w:r w:rsidR="00C267C5">
        <w:rPr>
          <w:color w:val="000000"/>
          <w:sz w:val="28"/>
          <w:szCs w:val="28"/>
        </w:rPr>
        <w:t>е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Собрания представителей  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0D6D11" w:rsidRDefault="000D6D11" w:rsidP="000D6D1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0D6D11" w:rsidRDefault="000D6D11" w:rsidP="000D6D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0D6D11" w:rsidRDefault="000D6D11" w:rsidP="000D6D1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№ </w:t>
      </w:r>
      <w:r w:rsidR="006F2108">
        <w:rPr>
          <w:color w:val="000000"/>
          <w:sz w:val="28"/>
          <w:szCs w:val="28"/>
        </w:rPr>
        <w:t xml:space="preserve"> </w:t>
      </w:r>
      <w:r w:rsidR="00C267C5">
        <w:rPr>
          <w:color w:val="000000"/>
          <w:sz w:val="28"/>
          <w:szCs w:val="28"/>
        </w:rPr>
        <w:t xml:space="preserve">176 </w:t>
      </w:r>
      <w:r>
        <w:rPr>
          <w:color w:val="000000"/>
          <w:sz w:val="28"/>
          <w:szCs w:val="28"/>
        </w:rPr>
        <w:t xml:space="preserve"> от </w:t>
      </w:r>
      <w:r w:rsidR="00C267C5">
        <w:rPr>
          <w:color w:val="000000"/>
          <w:sz w:val="28"/>
          <w:szCs w:val="28"/>
        </w:rPr>
        <w:t>26.12.2022</w:t>
      </w:r>
      <w:r>
        <w:rPr>
          <w:color w:val="000000"/>
          <w:sz w:val="28"/>
          <w:szCs w:val="28"/>
        </w:rPr>
        <w:t xml:space="preserve">г.           </w:t>
      </w:r>
    </w:p>
    <w:p w:rsidR="000D6D11" w:rsidRDefault="000D6D11" w:rsidP="000D6D11">
      <w:pPr>
        <w:pStyle w:val="ab"/>
      </w:pPr>
    </w:p>
    <w:p w:rsidR="000D6D11" w:rsidRDefault="000D6D11" w:rsidP="000D6D1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0D6D11" w:rsidRDefault="000D6D11" w:rsidP="000D6D1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решение Собрания представителей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Новый Сарбай муниципального района Кинельский  от </w:t>
      </w:r>
      <w:r w:rsidR="00D33AC0">
        <w:rPr>
          <w:sz w:val="28"/>
          <w:szCs w:val="28"/>
        </w:rPr>
        <w:t>27</w:t>
      </w:r>
      <w:r>
        <w:rPr>
          <w:sz w:val="28"/>
          <w:szCs w:val="28"/>
        </w:rPr>
        <w:t>. 1</w:t>
      </w:r>
      <w:r w:rsidR="00D33AC0">
        <w:rPr>
          <w:sz w:val="28"/>
          <w:szCs w:val="28"/>
        </w:rPr>
        <w:t>2</w:t>
      </w:r>
      <w:r>
        <w:rPr>
          <w:sz w:val="28"/>
          <w:szCs w:val="28"/>
        </w:rPr>
        <w:t xml:space="preserve"> .20</w:t>
      </w:r>
      <w:r w:rsidR="00D33AC0">
        <w:rPr>
          <w:sz w:val="28"/>
          <w:szCs w:val="28"/>
        </w:rPr>
        <w:t>2</w:t>
      </w:r>
      <w:r>
        <w:rPr>
          <w:sz w:val="28"/>
          <w:szCs w:val="28"/>
        </w:rPr>
        <w:t>1 г. № 11</w:t>
      </w:r>
      <w:r w:rsidR="00D33AC0">
        <w:rPr>
          <w:sz w:val="28"/>
          <w:szCs w:val="28"/>
        </w:rPr>
        <w:t>8</w:t>
      </w:r>
    </w:p>
    <w:p w:rsidR="000D6D11" w:rsidRDefault="000D6D11" w:rsidP="000D6D11">
      <w:pPr>
        <w:tabs>
          <w:tab w:val="left" w:pos="8280"/>
          <w:tab w:val="left" w:pos="9921"/>
        </w:tabs>
        <w:ind w:right="-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«Об утверждении программы комплексного    развития  систем  коммунальной инфраструктуры сельского   поселения Новый Сарбай  муниципального района  Кинельский Самарской области  на 2017-2021 годы и на период до 2033 года»  (далее – Программа)</w:t>
      </w:r>
      <w:proofErr w:type="gramEnd"/>
    </w:p>
    <w:p w:rsidR="000D6D11" w:rsidRDefault="000D6D11" w:rsidP="000D6D11">
      <w:pPr>
        <w:jc w:val="center"/>
        <w:rPr>
          <w:color w:val="000000" w:themeColor="text1"/>
          <w:sz w:val="28"/>
          <w:szCs w:val="28"/>
        </w:rPr>
      </w:pPr>
    </w:p>
    <w:p w:rsidR="000D6D11" w:rsidRDefault="000D6D11" w:rsidP="000D6D11">
      <w:pPr>
        <w:jc w:val="center"/>
        <w:rPr>
          <w:color w:val="000000" w:themeColor="text1"/>
          <w:sz w:val="28"/>
          <w:szCs w:val="28"/>
        </w:rPr>
      </w:pPr>
    </w:p>
    <w:p w:rsidR="000D6D11" w:rsidRDefault="000D6D11" w:rsidP="000D6D11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Программы:</w:t>
      </w:r>
    </w:p>
    <w:p w:rsidR="000D6D11" w:rsidRDefault="000D6D11" w:rsidP="000D6D1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2.2. «Объёмы требуемых капитальных вложений» изложить в следующей редакции»</w:t>
      </w:r>
    </w:p>
    <w:p w:rsidR="000D6D11" w:rsidRDefault="000D6D11" w:rsidP="000D6D11">
      <w:pPr>
        <w:spacing w:line="360" w:lineRule="auto"/>
        <w:ind w:left="426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0D6D11" w:rsidTr="000D6D11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11" w:rsidRDefault="000D6D1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требуемых капитальных вложений</w:t>
            </w:r>
          </w:p>
          <w:p w:rsidR="000D6D11" w:rsidRDefault="000D6D11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11" w:rsidRDefault="000D6D11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Объём инвестиций в строительство, реконструкцию и техническое перевооружение системы водоснабжения</w:t>
            </w:r>
          </w:p>
          <w:p w:rsidR="00C267C5" w:rsidRPr="001C5C42" w:rsidRDefault="00C267C5" w:rsidP="00C267C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 год – 840,3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C267C5" w:rsidRPr="001C5C42" w:rsidRDefault="00C267C5" w:rsidP="00C267C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- 2023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C267C5" w:rsidRPr="001C5C42" w:rsidRDefault="00C267C5" w:rsidP="00C267C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год  - 1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00 тыс. руб.</w:t>
            </w:r>
          </w:p>
          <w:p w:rsidR="00C267C5" w:rsidRPr="001C5C42" w:rsidRDefault="00C267C5" w:rsidP="00C267C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10 тыс. руб.</w:t>
            </w:r>
          </w:p>
          <w:p w:rsidR="00665395" w:rsidRDefault="00C267C5" w:rsidP="00C267C5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10 тыс. руб.</w:t>
            </w:r>
          </w:p>
        </w:tc>
      </w:tr>
    </w:tbl>
    <w:p w:rsidR="000D6D11" w:rsidRDefault="000D6D11" w:rsidP="000D6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6D11" w:rsidRDefault="000D6D11" w:rsidP="000D6D11">
      <w:pPr>
        <w:jc w:val="center"/>
      </w:pPr>
      <w:r>
        <w:rPr>
          <w:sz w:val="28"/>
          <w:szCs w:val="28"/>
        </w:rPr>
        <w:t xml:space="preserve"> 2.3.</w:t>
      </w:r>
      <w:r w:rsidR="006653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5. АНАЛИЗ</w:t>
      </w:r>
      <w:r>
        <w:rPr>
          <w:b/>
        </w:rPr>
        <w:t xml:space="preserve"> </w:t>
      </w:r>
      <w:r>
        <w:rPr>
          <w:b/>
          <w:sz w:val="28"/>
          <w:szCs w:val="28"/>
        </w:rPr>
        <w:t>ФАКТИЧЕСКИХ И ПЛАНОВЫХ РАСХОДОВ НА ФИНАНСИРОВАНИЕ ИНВЕСТИЦИОННЫХ ПРОЕКТОВ</w:t>
      </w:r>
      <w:r>
        <w:rPr>
          <w:b/>
        </w:rPr>
        <w:t xml:space="preserve"> </w:t>
      </w:r>
    </w:p>
    <w:p w:rsidR="000D6D11" w:rsidRDefault="000D6D11" w:rsidP="000D6D11">
      <w:pPr>
        <w:pStyle w:val="ae"/>
        <w:ind w:firstLine="567"/>
        <w:jc w:val="both"/>
        <w:rPr>
          <w:sz w:val="20"/>
          <w:szCs w:val="20"/>
        </w:rPr>
      </w:pPr>
    </w:p>
    <w:p w:rsidR="000D6D11" w:rsidRDefault="000D6D11" w:rsidP="000D6D11">
      <w:pPr>
        <w:shd w:val="clear" w:color="auto" w:fill="FFFFFF"/>
        <w:ind w:firstLine="567"/>
        <w:jc w:val="center"/>
      </w:pPr>
      <w:r>
        <w:t xml:space="preserve">                                                                                                      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931"/>
        <w:gridCol w:w="923"/>
        <w:gridCol w:w="560"/>
        <w:gridCol w:w="740"/>
        <w:gridCol w:w="188"/>
        <w:gridCol w:w="651"/>
        <w:gridCol w:w="318"/>
        <w:gridCol w:w="829"/>
        <w:gridCol w:w="890"/>
        <w:gridCol w:w="741"/>
        <w:gridCol w:w="801"/>
        <w:gridCol w:w="987"/>
        <w:gridCol w:w="1971"/>
      </w:tblGrid>
      <w:tr w:rsidR="00665395" w:rsidTr="00665395">
        <w:trPr>
          <w:trHeight w:val="599"/>
          <w:tblCellSpacing w:w="20" w:type="dxa"/>
        </w:trPr>
        <w:tc>
          <w:tcPr>
            <w:tcW w:w="1118" w:type="pct"/>
            <w:gridSpan w:val="3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pacing w:line="276" w:lineRule="auto"/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59" w:type="pct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 том числе по годам реализации ПКР</w:t>
            </w:r>
          </w:p>
        </w:tc>
      </w:tr>
      <w:tr w:rsidR="00665395" w:rsidTr="00665395">
        <w:trPr>
          <w:trHeight w:val="346"/>
          <w:tblCellSpacing w:w="20" w:type="dxa"/>
        </w:trPr>
        <w:tc>
          <w:tcPr>
            <w:tcW w:w="1118" w:type="pct"/>
            <w:gridSpan w:val="3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39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4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34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2025 г. </w:t>
            </w:r>
          </w:p>
        </w:tc>
        <w:tc>
          <w:tcPr>
            <w:tcW w:w="37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2026 г. </w:t>
            </w:r>
          </w:p>
        </w:tc>
        <w:tc>
          <w:tcPr>
            <w:tcW w:w="4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2027-2033гг</w:t>
            </w:r>
          </w:p>
        </w:tc>
        <w:tc>
          <w:tcPr>
            <w:tcW w:w="83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665395" w:rsidTr="00665395">
        <w:trPr>
          <w:trHeight w:val="568"/>
          <w:tblCellSpacing w:w="20" w:type="dxa"/>
        </w:trPr>
        <w:tc>
          <w:tcPr>
            <w:tcW w:w="42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 w:rsidP="000D6D11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 w:rsidP="000D6D11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2" w:type="pct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 w:rsidP="000D6D11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Система водоснабжения</w:t>
            </w:r>
          </w:p>
        </w:tc>
      </w:tr>
      <w:tr w:rsidR="00665395" w:rsidTr="00665395">
        <w:trPr>
          <w:trHeight w:val="495"/>
          <w:tblCellSpacing w:w="20" w:type="dxa"/>
        </w:trPr>
        <w:tc>
          <w:tcPr>
            <w:tcW w:w="42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2" w:type="pct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665395" w:rsidRDefault="00665395">
            <w:pPr>
              <w:snapToGrid w:val="0"/>
              <w:spacing w:line="276" w:lineRule="auto"/>
              <w:ind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1.1. Ремонт  водопроводных сетей с. Новый Сарбай, протяжённостью 3,6 км.</w:t>
            </w:r>
          </w:p>
        </w:tc>
      </w:tr>
      <w:tr w:rsidR="00665395" w:rsidTr="00665395">
        <w:trPr>
          <w:trHeight w:val="391"/>
          <w:tblCellSpacing w:w="20" w:type="dxa"/>
        </w:trPr>
        <w:tc>
          <w:tcPr>
            <w:tcW w:w="1118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2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C267C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840,3</w:t>
            </w:r>
          </w:p>
        </w:tc>
        <w:tc>
          <w:tcPr>
            <w:tcW w:w="39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C267C5" w:rsidP="00C267C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65395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4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4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9247B6" w:rsidP="00C267C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37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9247B6" w:rsidP="00C267C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4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83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</w:tr>
      <w:tr w:rsidR="00665395" w:rsidTr="00665395">
        <w:trPr>
          <w:trHeight w:val="225"/>
          <w:tblCellSpacing w:w="20" w:type="dxa"/>
        </w:trPr>
        <w:tc>
          <w:tcPr>
            <w:tcW w:w="42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2" w:type="pct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5395" w:rsidTr="00665395">
        <w:trPr>
          <w:trHeight w:val="220"/>
          <w:tblCellSpacing w:w="20" w:type="dxa"/>
        </w:trPr>
        <w:tc>
          <w:tcPr>
            <w:tcW w:w="1118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Местный бюджет</w:t>
            </w:r>
          </w:p>
        </w:tc>
        <w:tc>
          <w:tcPr>
            <w:tcW w:w="42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4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4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34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83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</w:tr>
      <w:tr w:rsidR="00665395" w:rsidTr="00665395">
        <w:trPr>
          <w:trHeight w:val="337"/>
          <w:tblCellSpacing w:w="20" w:type="dxa"/>
        </w:trPr>
        <w:tc>
          <w:tcPr>
            <w:tcW w:w="42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2" w:type="pct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1.2. Разработка проекта ЗСО с.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Новый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Сарбай</w:t>
            </w:r>
          </w:p>
        </w:tc>
      </w:tr>
      <w:tr w:rsidR="00665395" w:rsidTr="00665395">
        <w:trPr>
          <w:trHeight w:val="281"/>
          <w:tblCellSpacing w:w="20" w:type="dxa"/>
        </w:trPr>
        <w:tc>
          <w:tcPr>
            <w:tcW w:w="1118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2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</w:tr>
      <w:tr w:rsidR="00665395" w:rsidTr="00665395">
        <w:trPr>
          <w:trHeight w:val="758"/>
          <w:tblCellSpacing w:w="20" w:type="dxa"/>
        </w:trPr>
        <w:tc>
          <w:tcPr>
            <w:tcW w:w="42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062" w:type="pct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65395" w:rsidTr="00665395">
        <w:trPr>
          <w:trHeight w:val="345"/>
          <w:tblCellSpacing w:w="20" w:type="dxa"/>
        </w:trPr>
        <w:tc>
          <w:tcPr>
            <w:tcW w:w="1118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42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4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42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34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  <w:tc>
          <w:tcPr>
            <w:tcW w:w="83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665395" w:rsidRDefault="00665395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</w:t>
            </w:r>
          </w:p>
        </w:tc>
      </w:tr>
    </w:tbl>
    <w:p w:rsidR="000D6D11" w:rsidRDefault="000D6D11" w:rsidP="000D6D11">
      <w:pPr>
        <w:ind w:right="140"/>
        <w:jc w:val="both"/>
        <w:rPr>
          <w:color w:val="FF0000"/>
          <w:sz w:val="28"/>
          <w:szCs w:val="28"/>
        </w:rPr>
      </w:pPr>
    </w:p>
    <w:p w:rsidR="000D6D11" w:rsidRDefault="000D6D11" w:rsidP="000D6D11">
      <w:pPr>
        <w:rPr>
          <w:sz w:val="24"/>
          <w:szCs w:val="24"/>
        </w:rPr>
      </w:pPr>
    </w:p>
    <w:p w:rsidR="000362CB" w:rsidRPr="000D6D11" w:rsidRDefault="000362CB" w:rsidP="000D6D11">
      <w:pPr>
        <w:rPr>
          <w:szCs w:val="32"/>
        </w:rPr>
      </w:pPr>
    </w:p>
    <w:sectPr w:rsidR="000362CB" w:rsidRPr="000D6D11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abstractNum w:abstractNumId="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834" w:hanging="720"/>
      </w:pPr>
    </w:lvl>
    <w:lvl w:ilvl="4">
      <w:start w:val="1"/>
      <w:numFmt w:val="decimal"/>
      <w:isLgl/>
      <w:lvlText w:val="%1.%2.%3.%4.%5."/>
      <w:lvlJc w:val="left"/>
      <w:pPr>
        <w:ind w:left="1251" w:hanging="1080"/>
      </w:pPr>
    </w:lvl>
    <w:lvl w:ilvl="5">
      <w:start w:val="1"/>
      <w:numFmt w:val="decimal"/>
      <w:isLgl/>
      <w:lvlText w:val="%1.%2.%3.%4.%5.%6."/>
      <w:lvlJc w:val="left"/>
      <w:pPr>
        <w:ind w:left="1308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A7290"/>
    <w:rsid w:val="000D6D11"/>
    <w:rsid w:val="00140C80"/>
    <w:rsid w:val="00172345"/>
    <w:rsid w:val="001E042B"/>
    <w:rsid w:val="002707CA"/>
    <w:rsid w:val="002778E0"/>
    <w:rsid w:val="00493B4D"/>
    <w:rsid w:val="004A0D3E"/>
    <w:rsid w:val="004C61CE"/>
    <w:rsid w:val="004E6A9F"/>
    <w:rsid w:val="0065246E"/>
    <w:rsid w:val="00665395"/>
    <w:rsid w:val="006C18D9"/>
    <w:rsid w:val="006D628C"/>
    <w:rsid w:val="006F2108"/>
    <w:rsid w:val="00791A41"/>
    <w:rsid w:val="007E58BE"/>
    <w:rsid w:val="008E4581"/>
    <w:rsid w:val="009247B6"/>
    <w:rsid w:val="00970FDF"/>
    <w:rsid w:val="009F567A"/>
    <w:rsid w:val="00AD0238"/>
    <w:rsid w:val="00B63534"/>
    <w:rsid w:val="00BA1282"/>
    <w:rsid w:val="00BF653A"/>
    <w:rsid w:val="00C267C5"/>
    <w:rsid w:val="00C30D64"/>
    <w:rsid w:val="00CC5186"/>
    <w:rsid w:val="00CD404F"/>
    <w:rsid w:val="00D33AC0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0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D6D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D6D11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0D6D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Без интервала Знак"/>
    <w:link w:val="ae"/>
    <w:locked/>
    <w:rsid w:val="000D6D11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0D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">
    <w:name w:val="ConsPlusNonformat Знак"/>
    <w:link w:val="ConsPlusNonformat0"/>
    <w:locked/>
    <w:rsid w:val="00C267C5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C267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2022-12-08T10:53:00Z</cp:lastPrinted>
  <dcterms:created xsi:type="dcterms:W3CDTF">2023-01-17T07:22:00Z</dcterms:created>
  <dcterms:modified xsi:type="dcterms:W3CDTF">2023-01-17T07:22:00Z</dcterms:modified>
</cp:coreProperties>
</file>