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2660"/>
        <w:gridCol w:w="4785"/>
      </w:tblGrid>
      <w:tr w:rsidR="00D44B2C" w:rsidRPr="0031130C" w:rsidTr="00F02D34">
        <w:tc>
          <w:tcPr>
            <w:tcW w:w="2660" w:type="dxa"/>
          </w:tcPr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Администрация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сельского поселения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proofErr w:type="gramStart"/>
            <w:r w:rsidRPr="0031130C">
              <w:rPr>
                <w:sz w:val="26"/>
                <w:szCs w:val="26"/>
              </w:rPr>
              <w:t>Новый</w:t>
            </w:r>
            <w:proofErr w:type="gramEnd"/>
            <w:r w:rsidRPr="0031130C">
              <w:rPr>
                <w:sz w:val="26"/>
                <w:szCs w:val="26"/>
              </w:rPr>
              <w:t xml:space="preserve"> Сарбай муниципального района Кинельский 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Самарской области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ПОСТАНОВЛЕНИЕ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>№1</w:t>
            </w:r>
            <w:r>
              <w:rPr>
                <w:sz w:val="26"/>
                <w:szCs w:val="26"/>
              </w:rPr>
              <w:t>8</w:t>
            </w:r>
            <w:r w:rsidRPr="0031130C">
              <w:rPr>
                <w:sz w:val="26"/>
                <w:szCs w:val="26"/>
              </w:rPr>
              <w:t xml:space="preserve"> от 05.04.2024г.</w:t>
            </w:r>
          </w:p>
          <w:p w:rsidR="00D44B2C" w:rsidRPr="0031130C" w:rsidRDefault="00D44B2C" w:rsidP="00F02D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D44B2C" w:rsidRPr="0031130C" w:rsidRDefault="00D44B2C" w:rsidP="00F02D34">
            <w:pPr>
              <w:ind w:left="567"/>
              <w:rPr>
                <w:sz w:val="26"/>
                <w:szCs w:val="26"/>
              </w:rPr>
            </w:pPr>
            <w:r w:rsidRPr="0031130C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2F6EA2" w:rsidRDefault="00C34D46" w:rsidP="002F6EA2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</w:p>
    <w:p w:rsidR="00F53E27" w:rsidRPr="002F6EA2" w:rsidRDefault="00F53E27" w:rsidP="002F6EA2">
      <w:pPr>
        <w:autoSpaceDE w:val="0"/>
        <w:autoSpaceDN w:val="0"/>
        <w:adjustRightInd w:val="0"/>
        <w:jc w:val="both"/>
        <w:rPr>
          <w:rFonts w:ascii="Times New Roman CYR" w:eastAsia="Lucida Sans Unicode" w:hAnsi="Times New Roman CYR" w:cs="Times New Roman CYR"/>
          <w:kern w:val="2"/>
          <w:sz w:val="24"/>
          <w:szCs w:val="24"/>
          <w:lang w:eastAsia="hi-IN" w:bidi="hi-I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359"/>
      </w:tblGrid>
      <w:tr w:rsidR="00F53E27" w:rsidTr="00F53E27">
        <w:tc>
          <w:tcPr>
            <w:tcW w:w="5778" w:type="dxa"/>
          </w:tcPr>
          <w:p w:rsidR="00F53E27" w:rsidRPr="005F34A5" w:rsidRDefault="00F53E27" w:rsidP="00F53E27">
            <w:pPr>
              <w:jc w:val="both"/>
              <w:rPr>
                <w:b/>
                <w:sz w:val="26"/>
                <w:szCs w:val="26"/>
              </w:rPr>
            </w:pPr>
            <w:r w:rsidRPr="005F34A5">
              <w:rPr>
                <w:b/>
                <w:bCs/>
                <w:sz w:val="26"/>
                <w:szCs w:val="26"/>
              </w:rPr>
              <w:t xml:space="preserve">«Об установлении особого противопожарного режима на территории сельского поселения </w:t>
            </w:r>
            <w:proofErr w:type="gramStart"/>
            <w:r w:rsidRPr="005F34A5">
              <w:rPr>
                <w:b/>
                <w:bCs/>
                <w:sz w:val="26"/>
                <w:szCs w:val="26"/>
              </w:rPr>
              <w:t>Новый</w:t>
            </w:r>
            <w:proofErr w:type="gramEnd"/>
            <w:r w:rsidRPr="005F34A5">
              <w:rPr>
                <w:b/>
                <w:bCs/>
                <w:sz w:val="26"/>
                <w:szCs w:val="26"/>
              </w:rPr>
              <w:t xml:space="preserve"> Сарбай муниципального района Кинельский</w:t>
            </w:r>
            <w:r w:rsidRPr="005F34A5">
              <w:rPr>
                <w:b/>
                <w:sz w:val="26"/>
                <w:szCs w:val="26"/>
              </w:rPr>
              <w:t>»</w:t>
            </w:r>
          </w:p>
          <w:p w:rsidR="00F53E27" w:rsidRPr="002F6EA2" w:rsidRDefault="00F53E27" w:rsidP="00F53E27">
            <w:pPr>
              <w:jc w:val="both"/>
              <w:rPr>
                <w:rStyle w:val="a8"/>
                <w:rFonts w:eastAsia="Lucida Sans Unicode" w:cs="Tahoma"/>
                <w:color w:val="333333"/>
                <w:sz w:val="24"/>
                <w:szCs w:val="24"/>
              </w:rPr>
            </w:pPr>
          </w:p>
          <w:p w:rsidR="00F53E27" w:rsidRDefault="00F53E27" w:rsidP="002F6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</w:tcPr>
          <w:p w:rsidR="00F53E27" w:rsidRDefault="00F53E27" w:rsidP="002F6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2F6EA2" w:rsidRPr="002F6EA2" w:rsidRDefault="002F6EA2" w:rsidP="002F6EA2">
      <w:pPr>
        <w:jc w:val="both"/>
        <w:rPr>
          <w:b/>
          <w:bCs/>
          <w:sz w:val="24"/>
          <w:szCs w:val="24"/>
        </w:rPr>
      </w:pPr>
    </w:p>
    <w:p w:rsidR="002F6EA2" w:rsidRPr="005F34A5" w:rsidRDefault="00D44B2C" w:rsidP="002F6EA2">
      <w:pPr>
        <w:pStyle w:val="ad"/>
        <w:spacing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5F34A5">
        <w:rPr>
          <w:rFonts w:cs="Times New Roman"/>
          <w:sz w:val="26"/>
          <w:szCs w:val="26"/>
        </w:rPr>
        <w:t>В соответствии со статьей 30 Федерального закона от 21.012.1994 № 69-ФЗ «О пожарной безопасности», пунктом 7 статьи 15 Федерального закона от 06.10.2003 № 131 «Об общих принципах организации органов местного самоуправления в Росси</w:t>
      </w:r>
      <w:r w:rsidRPr="005F34A5">
        <w:rPr>
          <w:rFonts w:cs="Times New Roman"/>
          <w:sz w:val="26"/>
          <w:szCs w:val="26"/>
        </w:rPr>
        <w:t>й</w:t>
      </w:r>
      <w:r w:rsidRPr="005F34A5">
        <w:rPr>
          <w:rFonts w:cs="Times New Roman"/>
          <w:sz w:val="26"/>
          <w:szCs w:val="26"/>
        </w:rPr>
        <w:t>ской Федерации», Постановлением администрации муниципального района Кинел</w:t>
      </w:r>
      <w:r w:rsidRPr="005F34A5">
        <w:rPr>
          <w:rFonts w:cs="Times New Roman"/>
          <w:sz w:val="26"/>
          <w:szCs w:val="26"/>
        </w:rPr>
        <w:t>ь</w:t>
      </w:r>
      <w:r w:rsidRPr="005F34A5">
        <w:rPr>
          <w:rFonts w:cs="Times New Roman"/>
          <w:sz w:val="26"/>
          <w:szCs w:val="26"/>
        </w:rPr>
        <w:t>ский Самарской области № 281 от 06.03.2024 г. «Об особом противопожарном режиме на территории муниципального района Кинельский», в целях обеспечения пожарной безопасности в лесах на</w:t>
      </w:r>
      <w:proofErr w:type="gramEnd"/>
      <w:r w:rsidRPr="005F34A5">
        <w:rPr>
          <w:rFonts w:cs="Times New Roman"/>
          <w:sz w:val="26"/>
          <w:szCs w:val="26"/>
        </w:rPr>
        <w:t xml:space="preserve"> территории сельского поселения </w:t>
      </w:r>
      <w:proofErr w:type="gramStart"/>
      <w:r w:rsidR="002F6EA2" w:rsidRPr="005F34A5">
        <w:rPr>
          <w:sz w:val="26"/>
          <w:szCs w:val="26"/>
        </w:rPr>
        <w:t>Новый</w:t>
      </w:r>
      <w:proofErr w:type="gramEnd"/>
      <w:r w:rsidR="002F6EA2" w:rsidRPr="005F34A5">
        <w:rPr>
          <w:sz w:val="26"/>
          <w:szCs w:val="26"/>
        </w:rPr>
        <w:t xml:space="preserve"> Сарбай муниципального района Кинельский пожарной безопасности, </w:t>
      </w:r>
    </w:p>
    <w:p w:rsidR="002F6EA2" w:rsidRPr="005F34A5" w:rsidRDefault="002F6EA2" w:rsidP="002F6EA2">
      <w:pPr>
        <w:pStyle w:val="ad"/>
        <w:spacing w:after="0" w:line="276" w:lineRule="auto"/>
        <w:ind w:right="-1" w:firstLine="567"/>
        <w:rPr>
          <w:b/>
          <w:color w:val="000000"/>
          <w:sz w:val="26"/>
          <w:szCs w:val="26"/>
        </w:rPr>
      </w:pPr>
      <w:r w:rsidRPr="005F34A5">
        <w:rPr>
          <w:b/>
          <w:color w:val="000000"/>
          <w:sz w:val="26"/>
          <w:szCs w:val="26"/>
        </w:rPr>
        <w:t>ПОСТАНОВЛЯЮ: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ab/>
        <w:t>1. Установить особый противопожарный режим на территории сельского поселения Новый Сарбай муниципального района Кинельски</w:t>
      </w:r>
      <w:r w:rsidR="00F53E27" w:rsidRPr="005F34A5">
        <w:rPr>
          <w:color w:val="000000"/>
          <w:sz w:val="26"/>
          <w:szCs w:val="26"/>
        </w:rPr>
        <w:t xml:space="preserve">й с 15 апреля по </w:t>
      </w:r>
      <w:r w:rsidR="00D44B2C" w:rsidRPr="005F34A5">
        <w:rPr>
          <w:color w:val="000000"/>
          <w:sz w:val="26"/>
          <w:szCs w:val="26"/>
        </w:rPr>
        <w:t>31</w:t>
      </w:r>
      <w:r w:rsidR="00F53E27" w:rsidRPr="005F34A5">
        <w:rPr>
          <w:color w:val="000000"/>
          <w:sz w:val="26"/>
          <w:szCs w:val="26"/>
        </w:rPr>
        <w:t xml:space="preserve"> октября 202</w:t>
      </w:r>
      <w:r w:rsidR="00D44B2C" w:rsidRPr="005F34A5">
        <w:rPr>
          <w:color w:val="000000"/>
          <w:sz w:val="26"/>
          <w:szCs w:val="26"/>
        </w:rPr>
        <w:t>4</w:t>
      </w:r>
      <w:r w:rsidRPr="005F34A5">
        <w:rPr>
          <w:color w:val="000000"/>
          <w:sz w:val="26"/>
          <w:szCs w:val="26"/>
        </w:rPr>
        <w:t xml:space="preserve"> г. </w:t>
      </w:r>
    </w:p>
    <w:p w:rsidR="002F6EA2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color w:val="000000"/>
          <w:sz w:val="26"/>
          <w:szCs w:val="26"/>
        </w:rPr>
        <w:t xml:space="preserve">2. </w:t>
      </w:r>
      <w:r w:rsidRPr="005F34A5">
        <w:rPr>
          <w:sz w:val="26"/>
          <w:szCs w:val="26"/>
        </w:rPr>
        <w:t>В период установленного особого противопожарного режима на территории сельского поселения Новый Сарбай:</w:t>
      </w:r>
    </w:p>
    <w:p w:rsidR="002F6EA2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sz w:val="26"/>
          <w:szCs w:val="26"/>
        </w:rPr>
        <w:t>- 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скашивания сухой травы на подведомственных территориях;</w:t>
      </w:r>
    </w:p>
    <w:p w:rsidR="002F6EA2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sz w:val="26"/>
          <w:szCs w:val="26"/>
        </w:rPr>
        <w:t>- запретить сжигание мусора, сухой растительности и отходов на территориях населенных пунктов, организаций и частных предпринимателей, приусадебных, садовых и дачных участках;</w:t>
      </w:r>
    </w:p>
    <w:p w:rsidR="002F6EA2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sz w:val="26"/>
          <w:szCs w:val="26"/>
        </w:rPr>
        <w:t>- создать условия для забора воды из источников наружного водоснабжения  и принять меры по содержанию в исправном состоянии сре</w:t>
      </w:r>
      <w:proofErr w:type="gramStart"/>
      <w:r w:rsidRPr="005F34A5">
        <w:rPr>
          <w:sz w:val="26"/>
          <w:szCs w:val="26"/>
        </w:rPr>
        <w:t>дств св</w:t>
      </w:r>
      <w:proofErr w:type="gramEnd"/>
      <w:r w:rsidRPr="005F34A5">
        <w:rPr>
          <w:sz w:val="26"/>
          <w:szCs w:val="26"/>
        </w:rPr>
        <w:t>язи и оповещения населения о пожаре в населенном пункте с ежемесячной проверкой их исправности и работоспособности;</w:t>
      </w:r>
    </w:p>
    <w:p w:rsidR="002F6EA2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sz w:val="26"/>
          <w:szCs w:val="26"/>
        </w:rPr>
        <w:t>- организовать подготовку водовозной и землеройной техники к использованию для нужд пожаротушения;</w:t>
      </w:r>
    </w:p>
    <w:p w:rsidR="002F6EA2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sz w:val="26"/>
          <w:szCs w:val="26"/>
        </w:rPr>
        <w:t>- организовать в необходимых размерах резервный фонд горюче-смазочных материалов и огнетушащих средств;</w:t>
      </w:r>
    </w:p>
    <w:p w:rsidR="002F6EA2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sz w:val="26"/>
          <w:szCs w:val="26"/>
        </w:rPr>
        <w:lastRenderedPageBreak/>
        <w:t>- закрепить за каждым домовым хозяйством граждан один из видов инвентаря (ведро, багор, лопата, лестница, топор из соотношения 6:1:1:1:1 на каждые десять домов);</w:t>
      </w:r>
    </w:p>
    <w:p w:rsidR="002F6EA2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sz w:val="26"/>
          <w:szCs w:val="26"/>
        </w:rPr>
        <w:t>- организовать информирование населения о правилах пожарной безопасности;</w:t>
      </w:r>
    </w:p>
    <w:p w:rsidR="00FB4C8D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sz w:val="26"/>
          <w:szCs w:val="26"/>
        </w:rPr>
        <w:t xml:space="preserve">- </w:t>
      </w:r>
      <w:r w:rsidR="003F2EDB" w:rsidRPr="005F34A5">
        <w:rPr>
          <w:sz w:val="26"/>
          <w:szCs w:val="26"/>
        </w:rPr>
        <w:t>физическим и юридическим лицам независимо от форм собственности, производить скашивание сорной растительности, обрезку порослей деревьев и кустарников, а также своевременную их уборку с территории земельных участков и прилегающих к ним территорий»;</w:t>
      </w:r>
    </w:p>
    <w:p w:rsidR="002F6EA2" w:rsidRPr="005F34A5" w:rsidRDefault="002F6EA2" w:rsidP="002F6EA2">
      <w:pPr>
        <w:spacing w:after="120"/>
        <w:ind w:firstLine="709"/>
        <w:jc w:val="both"/>
        <w:rPr>
          <w:sz w:val="26"/>
          <w:szCs w:val="26"/>
        </w:rPr>
      </w:pPr>
      <w:r w:rsidRPr="005F34A5">
        <w:rPr>
          <w:sz w:val="26"/>
          <w:szCs w:val="26"/>
        </w:rPr>
        <w:t>- обязать собственников сельскохозяйственных угодий предпринимать меры по их защите от зарастания сорной растительностью, деревьями и кустарниками, своевременному проведению сенокошения на сенокосах.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ab/>
        <w:t xml:space="preserve">3. Рекомендовать руководителям организаций, расположенных на территории сельского поселения </w:t>
      </w:r>
      <w:proofErr w:type="gramStart"/>
      <w:r w:rsidRPr="005F34A5">
        <w:rPr>
          <w:color w:val="000000"/>
          <w:sz w:val="26"/>
          <w:szCs w:val="26"/>
        </w:rPr>
        <w:t>Новый</w:t>
      </w:r>
      <w:proofErr w:type="gramEnd"/>
      <w:r w:rsidRPr="005F34A5">
        <w:rPr>
          <w:color w:val="000000"/>
          <w:sz w:val="26"/>
          <w:szCs w:val="26"/>
        </w:rPr>
        <w:t xml:space="preserve"> Сарбай обеспечить осуществление мер особого противопожарного режима, указанных в пункте 2 настоящего постановления на прилегающих территориях. 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ab/>
        <w:t>4. Организовать информирование населения о правилах пожарной безопасности.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ab/>
        <w:t>5. Рекомендовать руководителям организаций, расположенных на территории сельского поселения Новый Сарбай организовать уборку и вывоз мусора (отходов) на прилегающей к ним территории.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ab/>
        <w:t xml:space="preserve">6. Запретить руководителям организаций, расположенных на территории сельского поселения </w:t>
      </w:r>
      <w:proofErr w:type="gramStart"/>
      <w:r w:rsidRPr="005F34A5">
        <w:rPr>
          <w:color w:val="000000"/>
          <w:sz w:val="26"/>
          <w:szCs w:val="26"/>
        </w:rPr>
        <w:t>Новый</w:t>
      </w:r>
      <w:proofErr w:type="gramEnd"/>
      <w:r w:rsidRPr="005F34A5">
        <w:rPr>
          <w:color w:val="000000"/>
          <w:sz w:val="26"/>
          <w:szCs w:val="26"/>
        </w:rPr>
        <w:t xml:space="preserve"> Сарбай сжигание мусора и отходов на прилегающих к ним территориях.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ab/>
        <w:t xml:space="preserve">7. Рекомендовать ДПК сельского поселения </w:t>
      </w:r>
      <w:proofErr w:type="gramStart"/>
      <w:r w:rsidRPr="005F34A5">
        <w:rPr>
          <w:color w:val="000000"/>
          <w:sz w:val="26"/>
          <w:szCs w:val="26"/>
        </w:rPr>
        <w:t>Новый</w:t>
      </w:r>
      <w:proofErr w:type="gramEnd"/>
      <w:r w:rsidRPr="005F34A5">
        <w:rPr>
          <w:color w:val="000000"/>
          <w:sz w:val="26"/>
          <w:szCs w:val="26"/>
        </w:rPr>
        <w:t xml:space="preserve"> Сарбай обеспечить сельское поселение Новый Сарбай водоснабжением для нужд пожаротушения.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ab/>
        <w:t xml:space="preserve">8. Рекомендовать руководителям организаций, расположенных на территории сельского поселения </w:t>
      </w:r>
      <w:proofErr w:type="gramStart"/>
      <w:r w:rsidRPr="005F34A5">
        <w:rPr>
          <w:color w:val="000000"/>
          <w:sz w:val="26"/>
          <w:szCs w:val="26"/>
        </w:rPr>
        <w:t>Новый</w:t>
      </w:r>
      <w:proofErr w:type="gramEnd"/>
      <w:r w:rsidRPr="005F34A5">
        <w:rPr>
          <w:color w:val="000000"/>
          <w:sz w:val="26"/>
          <w:szCs w:val="26"/>
        </w:rPr>
        <w:t xml:space="preserve"> Сарбай привести в исправное состояние источники противопожарного водоснабжения и первичные средства пожаротушения.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ab/>
        <w:t xml:space="preserve">9. Рекомендовать ДПК сельского поселения </w:t>
      </w:r>
      <w:proofErr w:type="gramStart"/>
      <w:r w:rsidRPr="005F34A5">
        <w:rPr>
          <w:color w:val="000000"/>
          <w:sz w:val="26"/>
          <w:szCs w:val="26"/>
        </w:rPr>
        <w:t>Новый</w:t>
      </w:r>
      <w:proofErr w:type="gramEnd"/>
      <w:r w:rsidRPr="005F34A5">
        <w:rPr>
          <w:color w:val="000000"/>
          <w:sz w:val="26"/>
          <w:szCs w:val="26"/>
        </w:rPr>
        <w:t xml:space="preserve"> Сарбай обеспечить выполнение мероприятий по предотвращению распространения пожаров на территории сельского поселения Новый Сарбай.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ab/>
        <w:t>10. Рекомендовать ДПК сельского поселения Новый Сарбай обеспечить в необходимых размерах резервный фонд горюче-смазочных материалов и огнетушащих средств.</w:t>
      </w:r>
    </w:p>
    <w:p w:rsidR="002F6EA2" w:rsidRPr="005F34A5" w:rsidRDefault="00AB20A4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F6EA2" w:rsidRPr="005F34A5">
        <w:rPr>
          <w:color w:val="000000"/>
          <w:sz w:val="26"/>
          <w:szCs w:val="26"/>
        </w:rPr>
        <w:t xml:space="preserve">11. </w:t>
      </w:r>
      <w:proofErr w:type="gramStart"/>
      <w:r w:rsidR="002F6EA2" w:rsidRPr="005F34A5">
        <w:rPr>
          <w:color w:val="000000"/>
          <w:sz w:val="26"/>
          <w:szCs w:val="26"/>
        </w:rPr>
        <w:t>Контроль за</w:t>
      </w:r>
      <w:proofErr w:type="gramEnd"/>
      <w:r w:rsidR="002F6EA2" w:rsidRPr="005F34A5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  <w:r w:rsidR="002F6EA2" w:rsidRPr="005F34A5">
        <w:rPr>
          <w:color w:val="000000"/>
          <w:sz w:val="26"/>
          <w:szCs w:val="26"/>
        </w:rPr>
        <w:tab/>
      </w:r>
    </w:p>
    <w:p w:rsidR="002F6EA2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 xml:space="preserve">           </w:t>
      </w:r>
      <w:r w:rsidR="003F2EDB" w:rsidRPr="005F34A5">
        <w:rPr>
          <w:color w:val="000000"/>
          <w:sz w:val="26"/>
          <w:szCs w:val="26"/>
        </w:rPr>
        <w:t xml:space="preserve"> </w:t>
      </w:r>
      <w:r w:rsidRPr="005F34A5">
        <w:rPr>
          <w:color w:val="000000"/>
          <w:sz w:val="26"/>
          <w:szCs w:val="26"/>
        </w:rPr>
        <w:t>12. Опубликовать настоящее постановление в газете «Вестник Нов</w:t>
      </w:r>
      <w:r w:rsidR="005F34A5">
        <w:rPr>
          <w:color w:val="000000"/>
          <w:sz w:val="26"/>
          <w:szCs w:val="26"/>
        </w:rPr>
        <w:t xml:space="preserve">ого </w:t>
      </w:r>
      <w:proofErr w:type="spellStart"/>
      <w:r w:rsidR="005F34A5">
        <w:rPr>
          <w:color w:val="000000"/>
          <w:sz w:val="26"/>
          <w:szCs w:val="26"/>
        </w:rPr>
        <w:t>Сарбая</w:t>
      </w:r>
      <w:proofErr w:type="spellEnd"/>
      <w:r w:rsidRPr="005F34A5">
        <w:rPr>
          <w:color w:val="000000"/>
          <w:sz w:val="26"/>
          <w:szCs w:val="26"/>
        </w:rPr>
        <w:t>».</w:t>
      </w:r>
    </w:p>
    <w:p w:rsidR="005F34A5" w:rsidRPr="005F34A5" w:rsidRDefault="005F34A5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AB20A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13.</w:t>
      </w:r>
      <w:r w:rsidRPr="005F34A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Разместить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настоящее Постановление на официальном сайте Администрации  муниципального района Кинельский Самарской области в  сети </w:t>
      </w:r>
      <w:r>
        <w:rPr>
          <w:color w:val="000000"/>
          <w:sz w:val="26"/>
          <w:szCs w:val="26"/>
        </w:rPr>
        <w:t xml:space="preserve"> </w:t>
      </w:r>
      <w:r>
        <w:rPr>
          <w:color w:val="000080"/>
          <w:sz w:val="26"/>
          <w:szCs w:val="26"/>
          <w:u w:val="single"/>
          <w:lang w:val="en-US"/>
        </w:rPr>
        <w:t>www</w:t>
      </w:r>
      <w:r w:rsidRPr="004A711A">
        <w:rPr>
          <w:color w:val="000080"/>
          <w:sz w:val="26"/>
          <w:szCs w:val="26"/>
          <w:u w:val="single"/>
        </w:rPr>
        <w:t xml:space="preserve">/ </w:t>
      </w:r>
      <w:proofErr w:type="spellStart"/>
      <w:r>
        <w:rPr>
          <w:color w:val="000080"/>
          <w:sz w:val="26"/>
          <w:szCs w:val="26"/>
          <w:u w:val="single"/>
          <w:lang w:val="en-US"/>
        </w:rPr>
        <w:t>kinel</w:t>
      </w:r>
      <w:proofErr w:type="spellEnd"/>
      <w:r w:rsidRPr="004A711A">
        <w:rPr>
          <w:color w:val="000080"/>
          <w:sz w:val="26"/>
          <w:szCs w:val="26"/>
          <w:u w:val="single"/>
        </w:rPr>
        <w:t>.</w:t>
      </w:r>
      <w:proofErr w:type="spellStart"/>
      <w:r>
        <w:rPr>
          <w:color w:val="000080"/>
          <w:sz w:val="26"/>
          <w:szCs w:val="26"/>
          <w:u w:val="single"/>
          <w:lang w:val="en-US"/>
        </w:rPr>
        <w:t>ru</w:t>
      </w:r>
      <w:proofErr w:type="spellEnd"/>
      <w:r>
        <w:rPr>
          <w:color w:val="000080"/>
          <w:sz w:val="26"/>
          <w:szCs w:val="26"/>
          <w:u w:val="single"/>
        </w:rPr>
        <w:t>.</w:t>
      </w:r>
      <w:r w:rsidRPr="006E5885">
        <w:rPr>
          <w:color w:val="000000"/>
          <w:sz w:val="26"/>
          <w:szCs w:val="26"/>
        </w:rPr>
        <w:t xml:space="preserve">  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  <w:r w:rsidRPr="005F34A5">
        <w:rPr>
          <w:color w:val="000000"/>
          <w:sz w:val="26"/>
          <w:szCs w:val="26"/>
        </w:rPr>
        <w:t xml:space="preserve">       </w:t>
      </w:r>
      <w:r w:rsidR="00AB20A4">
        <w:rPr>
          <w:color w:val="000000"/>
          <w:sz w:val="26"/>
          <w:szCs w:val="26"/>
        </w:rPr>
        <w:t xml:space="preserve">    14</w:t>
      </w:r>
      <w:r w:rsidRPr="005F34A5">
        <w:rPr>
          <w:color w:val="000000"/>
          <w:sz w:val="26"/>
          <w:szCs w:val="26"/>
        </w:rPr>
        <w:t>. Настоящее постановление вступает в силу на следующий  день после его официального опубликования.</w:t>
      </w:r>
    </w:p>
    <w:p w:rsidR="002F6EA2" w:rsidRPr="005F34A5" w:rsidRDefault="002F6EA2" w:rsidP="002F6EA2">
      <w:pPr>
        <w:tabs>
          <w:tab w:val="left" w:pos="801"/>
          <w:tab w:val="left" w:pos="1430"/>
        </w:tabs>
        <w:spacing w:line="276" w:lineRule="auto"/>
        <w:jc w:val="both"/>
        <w:rPr>
          <w:color w:val="000000"/>
          <w:sz w:val="26"/>
          <w:szCs w:val="26"/>
        </w:rPr>
      </w:pPr>
    </w:p>
    <w:p w:rsidR="005F34A5" w:rsidRPr="0031130C" w:rsidRDefault="005F34A5" w:rsidP="005F34A5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 xml:space="preserve">Глава сельского поселения </w:t>
      </w:r>
      <w:proofErr w:type="gramStart"/>
      <w:r w:rsidRPr="0031130C">
        <w:rPr>
          <w:sz w:val="26"/>
          <w:szCs w:val="26"/>
          <w:lang w:eastAsia="zh-CN"/>
        </w:rPr>
        <w:t>Новый</w:t>
      </w:r>
      <w:proofErr w:type="gramEnd"/>
      <w:r w:rsidRPr="0031130C">
        <w:rPr>
          <w:sz w:val="26"/>
          <w:szCs w:val="26"/>
          <w:lang w:eastAsia="zh-CN"/>
        </w:rPr>
        <w:t xml:space="preserve"> Сарбай</w:t>
      </w:r>
    </w:p>
    <w:p w:rsidR="005F34A5" w:rsidRPr="0031130C" w:rsidRDefault="005F34A5" w:rsidP="005F34A5">
      <w:pPr>
        <w:suppressAutoHyphens/>
        <w:jc w:val="both"/>
        <w:rPr>
          <w:sz w:val="26"/>
          <w:szCs w:val="26"/>
          <w:lang w:eastAsia="zh-CN"/>
        </w:rPr>
      </w:pPr>
      <w:r w:rsidRPr="0031130C">
        <w:rPr>
          <w:sz w:val="26"/>
          <w:szCs w:val="26"/>
          <w:lang w:eastAsia="zh-CN"/>
        </w:rPr>
        <w:t>муниципального района Кинельский</w:t>
      </w:r>
    </w:p>
    <w:p w:rsidR="00D0284E" w:rsidRPr="002F6EA2" w:rsidRDefault="005F34A5" w:rsidP="005F34A5">
      <w:pPr>
        <w:suppressAutoHyphens/>
        <w:jc w:val="both"/>
        <w:rPr>
          <w:sz w:val="24"/>
          <w:szCs w:val="24"/>
        </w:rPr>
      </w:pPr>
      <w:r w:rsidRPr="0031130C">
        <w:rPr>
          <w:sz w:val="26"/>
          <w:szCs w:val="26"/>
          <w:lang w:eastAsia="zh-CN"/>
        </w:rPr>
        <w:t xml:space="preserve">Самарской области      </w:t>
      </w:r>
      <w:r w:rsidRPr="0031130C">
        <w:rPr>
          <w:sz w:val="26"/>
          <w:szCs w:val="26"/>
          <w:lang w:eastAsia="zh-CN"/>
        </w:rPr>
        <w:tab/>
        <w:t xml:space="preserve">                                                                            А.С. </w:t>
      </w:r>
      <w:proofErr w:type="spellStart"/>
      <w:r w:rsidRPr="0031130C">
        <w:rPr>
          <w:sz w:val="26"/>
          <w:szCs w:val="26"/>
          <w:lang w:eastAsia="zh-CN"/>
        </w:rPr>
        <w:t>Золотухин</w:t>
      </w:r>
      <w:proofErr w:type="spellEnd"/>
      <w:r w:rsidR="00C34D46" w:rsidRPr="002F6EA2">
        <w:rPr>
          <w:b/>
          <w:bCs/>
          <w:sz w:val="24"/>
          <w:szCs w:val="24"/>
        </w:rPr>
        <w:t>.</w:t>
      </w:r>
    </w:p>
    <w:sectPr w:rsidR="00D0284E" w:rsidRPr="002F6EA2" w:rsidSect="00AB20A4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122" w:rsidRDefault="00CE6122" w:rsidP="000030D8">
      <w:r>
        <w:separator/>
      </w:r>
    </w:p>
  </w:endnote>
  <w:endnote w:type="continuationSeparator" w:id="0">
    <w:p w:rsidR="00CE6122" w:rsidRDefault="00CE6122" w:rsidP="0000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122" w:rsidRDefault="00CE6122" w:rsidP="000030D8">
      <w:r>
        <w:separator/>
      </w:r>
    </w:p>
  </w:footnote>
  <w:footnote w:type="continuationSeparator" w:id="0">
    <w:p w:rsidR="00CE6122" w:rsidRDefault="00CE6122" w:rsidP="0000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1680B"/>
    <w:rsid w:val="000030D8"/>
    <w:rsid w:val="00073EE8"/>
    <w:rsid w:val="00075EF9"/>
    <w:rsid w:val="001205C5"/>
    <w:rsid w:val="00130B96"/>
    <w:rsid w:val="00131826"/>
    <w:rsid w:val="001A0421"/>
    <w:rsid w:val="001B1161"/>
    <w:rsid w:val="00271570"/>
    <w:rsid w:val="00297FBE"/>
    <w:rsid w:val="002F6EA2"/>
    <w:rsid w:val="00351327"/>
    <w:rsid w:val="003F2EDB"/>
    <w:rsid w:val="00425351"/>
    <w:rsid w:val="005851A5"/>
    <w:rsid w:val="005F34A5"/>
    <w:rsid w:val="006C208E"/>
    <w:rsid w:val="00716022"/>
    <w:rsid w:val="0073070B"/>
    <w:rsid w:val="00796567"/>
    <w:rsid w:val="007B667F"/>
    <w:rsid w:val="007E1A17"/>
    <w:rsid w:val="007E4536"/>
    <w:rsid w:val="0081680B"/>
    <w:rsid w:val="008A2B25"/>
    <w:rsid w:val="008A7665"/>
    <w:rsid w:val="008B2858"/>
    <w:rsid w:val="008C005D"/>
    <w:rsid w:val="009146F7"/>
    <w:rsid w:val="00986925"/>
    <w:rsid w:val="0099135E"/>
    <w:rsid w:val="009A747D"/>
    <w:rsid w:val="00AB0117"/>
    <w:rsid w:val="00AB20A4"/>
    <w:rsid w:val="00AC11D3"/>
    <w:rsid w:val="00AC5062"/>
    <w:rsid w:val="00B71458"/>
    <w:rsid w:val="00B80252"/>
    <w:rsid w:val="00B92F1D"/>
    <w:rsid w:val="00C34D46"/>
    <w:rsid w:val="00C70FEC"/>
    <w:rsid w:val="00CD16B0"/>
    <w:rsid w:val="00CD5EE4"/>
    <w:rsid w:val="00CE6122"/>
    <w:rsid w:val="00D0284E"/>
    <w:rsid w:val="00D0346B"/>
    <w:rsid w:val="00D22C5F"/>
    <w:rsid w:val="00D44B2C"/>
    <w:rsid w:val="00D65038"/>
    <w:rsid w:val="00D83B56"/>
    <w:rsid w:val="00DA2773"/>
    <w:rsid w:val="00DC4A49"/>
    <w:rsid w:val="00E13537"/>
    <w:rsid w:val="00E860A6"/>
    <w:rsid w:val="00ED499D"/>
    <w:rsid w:val="00EE679B"/>
    <w:rsid w:val="00F53E27"/>
    <w:rsid w:val="00F748FD"/>
    <w:rsid w:val="00F855F9"/>
    <w:rsid w:val="00F95F23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0030D8"/>
    <w:rPr>
      <w:b/>
      <w:bCs/>
    </w:rPr>
  </w:style>
  <w:style w:type="paragraph" w:styleId="ac">
    <w:name w:val="Normal (Web)"/>
    <w:basedOn w:val="a"/>
    <w:uiPriority w:val="99"/>
    <w:semiHidden/>
    <w:unhideWhenUsed/>
    <w:rsid w:val="002F6EA2"/>
    <w:pPr>
      <w:spacing w:before="45" w:after="105"/>
    </w:pPr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F6EA2"/>
    <w:pPr>
      <w:widowControl w:val="0"/>
      <w:suppressAutoHyphens/>
      <w:spacing w:after="120"/>
    </w:pPr>
    <w:rPr>
      <w:rFonts w:eastAsia="Lucida Sans Unicode" w:cs="Tahoma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uiPriority w:val="99"/>
    <w:semiHidden/>
    <w:rsid w:val="002F6EA2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2024-04-23T12:06:00Z</cp:lastPrinted>
  <dcterms:created xsi:type="dcterms:W3CDTF">2023-03-21T10:59:00Z</dcterms:created>
  <dcterms:modified xsi:type="dcterms:W3CDTF">2024-04-23T12:10:00Z</dcterms:modified>
</cp:coreProperties>
</file>