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9861CF">
        <w:rPr>
          <w:sz w:val="29"/>
          <w:szCs w:val="33"/>
          <w:lang w:val="ru-RU"/>
        </w:rPr>
        <w:tab/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2424C5">
        <w:rPr>
          <w:b/>
          <w:bCs/>
          <w:sz w:val="32"/>
          <w:szCs w:val="32"/>
          <w:lang w:val="ru-RU"/>
        </w:rPr>
        <w:t xml:space="preserve"> </w:t>
      </w:r>
      <w:r w:rsidR="005F67EB">
        <w:rPr>
          <w:b/>
          <w:bCs/>
          <w:sz w:val="32"/>
          <w:szCs w:val="32"/>
          <w:lang w:val="ru-RU"/>
        </w:rPr>
        <w:t>18   от 22.01.</w:t>
      </w:r>
      <w:r w:rsidR="00137440">
        <w:rPr>
          <w:b/>
          <w:bCs/>
          <w:sz w:val="32"/>
          <w:szCs w:val="32"/>
          <w:lang w:val="ru-RU"/>
        </w:rPr>
        <w:t>2024</w:t>
      </w:r>
      <w:r w:rsidR="00BA622F">
        <w:rPr>
          <w:b/>
          <w:bCs/>
          <w:sz w:val="32"/>
          <w:szCs w:val="32"/>
          <w:lang w:val="ru-RU"/>
        </w:rPr>
        <w:t xml:space="preserve"> </w:t>
      </w:r>
      <w:r w:rsidRPr="00CA0D6D">
        <w:rPr>
          <w:b/>
          <w:bCs/>
          <w:sz w:val="32"/>
          <w:szCs w:val="32"/>
          <w:lang w:val="ru-RU"/>
        </w:rPr>
        <w:t>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877B5A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2021 – 2025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Default="002F26B8" w:rsidP="005A29DE">
      <w:pPr>
        <w:pStyle w:val="Standard"/>
        <w:numPr>
          <w:ilvl w:val="0"/>
          <w:numId w:val="1"/>
        </w:numPr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местных инициатив на 2021 – 2025 годы» следующие изменения:</w:t>
      </w:r>
    </w:p>
    <w:p w:rsidR="005A29DE" w:rsidRDefault="005A29DE" w:rsidP="005A29DE">
      <w:pPr>
        <w:pStyle w:val="Standard"/>
        <w:numPr>
          <w:ilvl w:val="1"/>
          <w:numId w:val="1"/>
        </w:numPr>
        <w:shd w:val="clear" w:color="auto" w:fill="FFFFFF"/>
        <w:jc w:val="both"/>
        <w:rPr>
          <w:lang w:val="ru-RU"/>
        </w:rPr>
      </w:pPr>
      <w:r w:rsidRPr="005A29DE">
        <w:rPr>
          <w:sz w:val="29"/>
          <w:szCs w:val="33"/>
          <w:lang w:val="ru-RU"/>
        </w:rPr>
        <w:t>Наименование муниципальной программы изложить в следующей редакции:</w:t>
      </w:r>
    </w:p>
    <w:p w:rsidR="005A29DE" w:rsidRDefault="005A29DE" w:rsidP="005A29DE">
      <w:pPr>
        <w:pStyle w:val="Standard"/>
        <w:shd w:val="clear" w:color="auto" w:fill="FFFFFF"/>
        <w:ind w:left="840"/>
        <w:jc w:val="both"/>
        <w:rPr>
          <w:sz w:val="29"/>
          <w:szCs w:val="33"/>
          <w:lang w:val="ru-RU"/>
        </w:rPr>
      </w:pPr>
      <w:r w:rsidRPr="005A29DE">
        <w:rPr>
          <w:sz w:val="29"/>
          <w:szCs w:val="33"/>
          <w:lang w:val="ru-RU"/>
        </w:rPr>
        <w:t xml:space="preserve">«Об утверждении муниципальной программы сельского поселения </w:t>
      </w:r>
      <w:proofErr w:type="spellStart"/>
      <w:r w:rsidRPr="005A29DE">
        <w:rPr>
          <w:sz w:val="29"/>
          <w:szCs w:val="33"/>
          <w:lang w:val="ru-RU"/>
        </w:rPr>
        <w:t>Сколково</w:t>
      </w:r>
      <w:proofErr w:type="spellEnd"/>
      <w:r w:rsidRPr="005A29DE">
        <w:rPr>
          <w:sz w:val="29"/>
          <w:szCs w:val="33"/>
          <w:lang w:val="ru-RU"/>
        </w:rPr>
        <w:t xml:space="preserve"> муниципального района </w:t>
      </w:r>
      <w:proofErr w:type="spellStart"/>
      <w:r w:rsidRPr="005A29DE">
        <w:rPr>
          <w:sz w:val="29"/>
          <w:szCs w:val="33"/>
          <w:lang w:val="ru-RU"/>
        </w:rPr>
        <w:t>Кинельский</w:t>
      </w:r>
      <w:proofErr w:type="spellEnd"/>
      <w:r w:rsidRPr="005A29DE">
        <w:rPr>
          <w:sz w:val="29"/>
          <w:szCs w:val="33"/>
          <w:lang w:val="ru-RU"/>
        </w:rPr>
        <w:t xml:space="preserve"> Самарской области «Поддержка </w:t>
      </w:r>
      <w:r>
        <w:rPr>
          <w:sz w:val="29"/>
          <w:szCs w:val="33"/>
          <w:lang w:val="ru-RU"/>
        </w:rPr>
        <w:t>местных инициатив на 2021 – 2026</w:t>
      </w:r>
      <w:r w:rsidRPr="005A29DE">
        <w:rPr>
          <w:sz w:val="29"/>
          <w:szCs w:val="33"/>
          <w:lang w:val="ru-RU"/>
        </w:rPr>
        <w:t xml:space="preserve"> годы»</w:t>
      </w:r>
    </w:p>
    <w:p w:rsidR="005A29DE" w:rsidRPr="005A29DE" w:rsidRDefault="005A29DE" w:rsidP="005A29D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5A29DE"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1.2. В паспорте Муниципальной программы строку «Наименование программы» изложить в следующей редакции: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6527"/>
      </w:tblGrid>
      <w:tr w:rsidR="005A29DE" w:rsidRPr="00877B5A" w:rsidTr="005A29DE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9DE" w:rsidRPr="005A29DE" w:rsidRDefault="005A29DE" w:rsidP="005A29DE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A29DE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Наименование </w:t>
            </w:r>
            <w:r w:rsidRPr="005A29DE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br/>
              <w:t>программы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29DE" w:rsidRPr="005A29DE" w:rsidRDefault="005A29DE" w:rsidP="005A29DE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A29DE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«Поддержка местных инициатив на 2021 – 202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6</w:t>
            </w:r>
            <w:r w:rsidRPr="005A29DE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 годы» (далее – Програ</w:t>
            </w:r>
            <w:r w:rsidRPr="005A29DE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</w:t>
            </w:r>
            <w:r w:rsidRPr="005A29DE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ма).</w:t>
            </w:r>
          </w:p>
        </w:tc>
      </w:tr>
    </w:tbl>
    <w:p w:rsidR="005A29DE" w:rsidRPr="005A29DE" w:rsidRDefault="005A29DE" w:rsidP="005A29D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</w:p>
    <w:p w:rsidR="005A29DE" w:rsidRPr="005A29DE" w:rsidRDefault="005A29DE" w:rsidP="005A29DE">
      <w:pPr>
        <w:widowControl/>
        <w:suppressAutoHyphens w:val="0"/>
        <w:autoSpaceDN/>
        <w:spacing w:before="100" w:beforeAutospacing="1" w:after="100" w:afterAutospacing="1"/>
        <w:textAlignment w:val="auto"/>
        <w:rPr>
          <w:rFonts w:eastAsia="Times New Roman" w:cs="Times New Roman"/>
          <w:color w:val="auto"/>
          <w:kern w:val="0"/>
          <w:lang w:val="ru-RU" w:eastAsia="ru-RU" w:bidi="ar-SA"/>
        </w:rPr>
      </w:pPr>
      <w:r w:rsidRPr="005A29DE"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1.3. В паспорте Муниципальной программы строку «Сроки реализации програ</w:t>
      </w:r>
      <w:r w:rsidRPr="005A29DE"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м</w:t>
      </w:r>
      <w:r w:rsidRPr="005A29DE">
        <w:rPr>
          <w:rFonts w:eastAsia="Times New Roman" w:cs="Times New Roman"/>
          <w:color w:val="auto"/>
          <w:kern w:val="0"/>
          <w:sz w:val="27"/>
          <w:szCs w:val="27"/>
          <w:lang w:val="ru-RU" w:eastAsia="ru-RU" w:bidi="ar-SA"/>
        </w:rPr>
        <w:t>мы» изложить в следующей редакции:</w:t>
      </w:r>
    </w:p>
    <w:tbl>
      <w:tblPr>
        <w:tblW w:w="95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3"/>
        <w:gridCol w:w="6527"/>
      </w:tblGrid>
      <w:tr w:rsidR="005A29DE" w:rsidRPr="005A29DE" w:rsidTr="005A29DE">
        <w:trPr>
          <w:tblCellSpacing w:w="0" w:type="dxa"/>
        </w:trPr>
        <w:tc>
          <w:tcPr>
            <w:tcW w:w="29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DE" w:rsidRPr="005A29DE" w:rsidRDefault="005A29DE" w:rsidP="005A29DE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 w:rsidRPr="005A29DE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lastRenderedPageBreak/>
              <w:t>Сроки реализации программы</w:t>
            </w:r>
          </w:p>
        </w:tc>
        <w:tc>
          <w:tcPr>
            <w:tcW w:w="6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A29DE" w:rsidRPr="005A29DE" w:rsidRDefault="005A29DE" w:rsidP="005A29DE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2021</w:t>
            </w:r>
            <w:r w:rsidRPr="005A29DE"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-2026 годы</w:t>
            </w:r>
          </w:p>
          <w:p w:rsidR="005A29DE" w:rsidRPr="005A29DE" w:rsidRDefault="005A29DE" w:rsidP="005A29DE">
            <w:pPr>
              <w:widowControl/>
              <w:suppressAutoHyphens w:val="0"/>
              <w:autoSpaceDN/>
              <w:spacing w:before="100" w:beforeAutospacing="1" w:after="100" w:afterAutospacing="1"/>
              <w:textAlignment w:val="auto"/>
              <w:rPr>
                <w:rFonts w:eastAsia="Times New Roman" w:cs="Times New Roman"/>
                <w:color w:val="auto"/>
                <w:kern w:val="0"/>
                <w:lang w:val="ru-RU" w:eastAsia="ru-RU" w:bidi="ar-SA"/>
              </w:rPr>
            </w:pPr>
          </w:p>
        </w:tc>
      </w:tr>
    </w:tbl>
    <w:p w:rsidR="00B22FE2" w:rsidRPr="005A29DE" w:rsidRDefault="005A29DE" w:rsidP="005A29DE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 xml:space="preserve">1.4. </w:t>
      </w:r>
      <w:r w:rsidR="002F26B8" w:rsidRPr="00374173">
        <w:rPr>
          <w:rFonts w:eastAsia="Times New Roman" w:cs="Times New Roman"/>
          <w:sz w:val="28"/>
          <w:szCs w:val="28"/>
          <w:lang w:val="ru-RU"/>
        </w:rPr>
        <w:t xml:space="preserve">В паспорт муниципальной программы «Поддержка </w:t>
      </w:r>
      <w:r>
        <w:rPr>
          <w:rFonts w:eastAsia="Times New Roman" w:cs="Times New Roman"/>
          <w:sz w:val="28"/>
          <w:szCs w:val="28"/>
          <w:lang w:val="ru-RU"/>
        </w:rPr>
        <w:t>местных инициатив на 2021 – 2026</w:t>
      </w:r>
      <w:r w:rsidR="002F26B8" w:rsidRPr="00374173">
        <w:rPr>
          <w:rFonts w:eastAsia="Times New Roman" w:cs="Times New Roman"/>
          <w:sz w:val="28"/>
          <w:szCs w:val="28"/>
          <w:lang w:val="ru-RU"/>
        </w:rPr>
        <w:t xml:space="preserve"> годы» строку объемы бюджетных ассигнований программы изложить в новой редакции:</w:t>
      </w:r>
    </w:p>
    <w:p w:rsidR="00B22FE2" w:rsidRPr="00B22FE2" w:rsidRDefault="00B22FE2" w:rsidP="00B22FE2">
      <w:pPr>
        <w:pStyle w:val="Standard"/>
        <w:shd w:val="clear" w:color="auto" w:fill="FFFFFF"/>
        <w:ind w:firstLine="708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Объем финансирования, необходимый для реализации мероп</w:t>
      </w:r>
      <w:r w:rsidR="002F2309">
        <w:rPr>
          <w:rFonts w:eastAsia="Times New Roman" w:cs="Times New Roman"/>
          <w:sz w:val="28"/>
          <w:szCs w:val="28"/>
          <w:lang w:val="ru-RU"/>
        </w:rPr>
        <w:t xml:space="preserve">риятий Программы, составляет </w:t>
      </w:r>
      <w:r w:rsidR="00137440">
        <w:rPr>
          <w:rFonts w:eastAsia="Times New Roman" w:cs="Times New Roman"/>
          <w:sz w:val="28"/>
          <w:szCs w:val="28"/>
          <w:lang w:val="ru-RU"/>
        </w:rPr>
        <w:t>364</w:t>
      </w:r>
      <w:r w:rsidRPr="00B22FE2">
        <w:rPr>
          <w:rFonts w:eastAsia="Times New Roman" w:cs="Times New Roman"/>
          <w:sz w:val="28"/>
          <w:szCs w:val="28"/>
          <w:lang w:val="ru-RU"/>
        </w:rPr>
        <w:t>,2  тыс. рублей, в том числе: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>в 2021 году — 344,2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 xml:space="preserve">в 2022 году — </w:t>
      </w:r>
      <w:r w:rsidR="002F2309">
        <w:rPr>
          <w:rFonts w:eastAsia="Times New Roman" w:cs="Times New Roman"/>
          <w:sz w:val="28"/>
          <w:szCs w:val="28"/>
          <w:lang w:val="ru-RU"/>
        </w:rPr>
        <w:t>0</w:t>
      </w:r>
      <w:r w:rsidRPr="00B22FE2">
        <w:rPr>
          <w:rFonts w:eastAsia="Times New Roman" w:cs="Times New Roman"/>
          <w:sz w:val="28"/>
          <w:szCs w:val="28"/>
          <w:lang w:val="ru-RU"/>
        </w:rPr>
        <w:t>,0 тыс. рублей;</w:t>
      </w:r>
    </w:p>
    <w:p w:rsidR="00B22FE2" w:rsidRPr="00B22FE2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 xml:space="preserve">в 2023 году — </w:t>
      </w:r>
      <w:r w:rsidR="00137440">
        <w:rPr>
          <w:rFonts w:eastAsia="Times New Roman" w:cs="Times New Roman"/>
          <w:sz w:val="28"/>
          <w:szCs w:val="28"/>
          <w:lang w:val="ru-RU"/>
        </w:rPr>
        <w:t>0</w:t>
      </w:r>
      <w:r w:rsidR="00290FAB">
        <w:rPr>
          <w:rFonts w:eastAsia="Times New Roman" w:cs="Times New Roman"/>
          <w:sz w:val="28"/>
          <w:szCs w:val="28"/>
          <w:lang w:val="ru-RU"/>
        </w:rPr>
        <w:t>,0</w:t>
      </w:r>
      <w:r w:rsidRPr="00B22FE2">
        <w:rPr>
          <w:rFonts w:eastAsia="Times New Roman" w:cs="Times New Roman"/>
          <w:sz w:val="28"/>
          <w:szCs w:val="28"/>
          <w:lang w:val="ru-RU"/>
        </w:rPr>
        <w:t xml:space="preserve"> тыс. рублей;</w:t>
      </w:r>
    </w:p>
    <w:p w:rsidR="00B22FE2" w:rsidRPr="00B22FE2" w:rsidRDefault="00137440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 2024 году — 10</w:t>
      </w:r>
      <w:r w:rsidR="00B22FE2" w:rsidRPr="00B22FE2">
        <w:rPr>
          <w:rFonts w:eastAsia="Times New Roman" w:cs="Times New Roman"/>
          <w:sz w:val="28"/>
          <w:szCs w:val="28"/>
          <w:lang w:val="ru-RU"/>
        </w:rPr>
        <w:t>,0 тыс. рублей;</w:t>
      </w:r>
    </w:p>
    <w:p w:rsidR="009019AA" w:rsidRDefault="00B22FE2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B22FE2">
        <w:rPr>
          <w:rFonts w:eastAsia="Times New Roman" w:cs="Times New Roman"/>
          <w:sz w:val="28"/>
          <w:szCs w:val="28"/>
          <w:lang w:val="ru-RU"/>
        </w:rPr>
        <w:t xml:space="preserve">в 2025 году — </w:t>
      </w:r>
      <w:r w:rsidR="00137440">
        <w:rPr>
          <w:rFonts w:eastAsia="Times New Roman" w:cs="Times New Roman"/>
          <w:sz w:val="28"/>
          <w:szCs w:val="28"/>
          <w:lang w:val="ru-RU"/>
        </w:rPr>
        <w:t>10,0 тыс. рублей;</w:t>
      </w:r>
    </w:p>
    <w:p w:rsidR="00137440" w:rsidRPr="00374173" w:rsidRDefault="00877B5A" w:rsidP="00B22FE2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>
        <w:rPr>
          <w:rFonts w:eastAsia="Times New Roman" w:cs="Times New Roman"/>
          <w:sz w:val="28"/>
          <w:szCs w:val="28"/>
          <w:lang w:val="ru-RU"/>
        </w:rPr>
        <w:t>в 2026</w:t>
      </w:r>
      <w:bookmarkStart w:id="0" w:name="_GoBack"/>
      <w:bookmarkEnd w:id="0"/>
      <w:r w:rsidR="00137440">
        <w:rPr>
          <w:rFonts w:eastAsia="Times New Roman" w:cs="Times New Roman"/>
          <w:sz w:val="28"/>
          <w:szCs w:val="28"/>
          <w:lang w:val="ru-RU"/>
        </w:rPr>
        <w:t xml:space="preserve"> году — </w:t>
      </w:r>
      <w:r w:rsidR="00137440" w:rsidRPr="00137440">
        <w:rPr>
          <w:rFonts w:eastAsia="Times New Roman" w:cs="Times New Roman"/>
          <w:sz w:val="28"/>
          <w:szCs w:val="28"/>
          <w:lang w:val="ru-RU"/>
        </w:rPr>
        <w:t>0,0 тыс. рублей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Общий объем средств, направленный на реализацию меропр</w:t>
      </w:r>
      <w:r w:rsidR="00B22FE2">
        <w:rPr>
          <w:rFonts w:eastAsia="Times New Roman"/>
          <w:sz w:val="28"/>
          <w:szCs w:val="28"/>
          <w:lang w:val="ru-RU" w:eastAsia="ru-RU"/>
        </w:rPr>
        <w:t>и</w:t>
      </w:r>
      <w:r w:rsidR="002F2309">
        <w:rPr>
          <w:rFonts w:eastAsia="Times New Roman"/>
          <w:sz w:val="28"/>
          <w:szCs w:val="28"/>
          <w:lang w:val="ru-RU" w:eastAsia="ru-RU"/>
        </w:rPr>
        <w:t xml:space="preserve">ятий Программы, составляет </w:t>
      </w:r>
      <w:r w:rsidR="00137440">
        <w:rPr>
          <w:rFonts w:eastAsia="Times New Roman"/>
          <w:sz w:val="28"/>
          <w:szCs w:val="28"/>
          <w:lang w:val="ru-RU" w:eastAsia="ru-RU"/>
        </w:rPr>
        <w:t>364</w:t>
      </w:r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877B5A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 w:rsidP="00290FAB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2F2309">
                    <w:rPr>
                      <w:rFonts w:eastAsia="Times New Roman"/>
                      <w:lang w:val="ru-RU" w:eastAsia="ru-RU"/>
                    </w:rPr>
                    <w:t xml:space="preserve">альной программы, </w:t>
                  </w:r>
                  <w:r w:rsidR="00137440">
                    <w:rPr>
                      <w:rFonts w:eastAsia="Times New Roman"/>
                      <w:lang w:val="ru-RU" w:eastAsia="ru-RU"/>
                    </w:rPr>
                    <w:t>364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309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137440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90FAB">
              <w:rPr>
                <w:rFonts w:eastAsia="Lucida Sans Unicode"/>
                <w:lang w:val="ru-RU"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137440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0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137440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10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137440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10</w:t>
            </w:r>
            <w:r w:rsidR="002F26B8">
              <w:rPr>
                <w:rFonts w:eastAsia="Lucida Sans Unicode"/>
                <w:shd w:val="clear" w:color="auto" w:fill="FFFFFF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772B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Pr="0090772B" w:rsidRDefault="0090772B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2025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137440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10</w:t>
            </w:r>
            <w:r w:rsidR="0090772B">
              <w:rPr>
                <w:rFonts w:eastAsia="Lucida Sans Unicode"/>
                <w:shd w:val="clear" w:color="auto" w:fill="FFFFFF"/>
                <w:lang w:val="ru-RU"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137440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10</w:t>
            </w:r>
            <w:r w:rsidR="0090772B">
              <w:rPr>
                <w:rFonts w:eastAsia="Lucida Sans Unicode"/>
                <w:shd w:val="clear" w:color="auto" w:fill="FFFFFF"/>
                <w:lang w:val="ru-RU"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772B" w:rsidRDefault="0090772B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137440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7440" w:rsidRDefault="00137440">
            <w:pPr>
              <w:pStyle w:val="Standard"/>
              <w:autoSpaceDE w:val="0"/>
              <w:snapToGrid w:val="0"/>
              <w:rPr>
                <w:rFonts w:eastAsia="Times New Roman"/>
                <w:lang w:val="ru-RU" w:eastAsia="ru-RU"/>
              </w:rPr>
            </w:pPr>
            <w:r>
              <w:rPr>
                <w:rFonts w:eastAsia="Times New Roman"/>
                <w:lang w:val="ru-RU" w:eastAsia="ru-RU"/>
              </w:rPr>
              <w:t>2026 год</w:t>
            </w:r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7440" w:rsidRDefault="00137440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7440" w:rsidRDefault="00137440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val="ru-RU" w:eastAsia="hi-IN" w:bidi="hi-IN"/>
              </w:rPr>
            </w:pPr>
            <w:r>
              <w:rPr>
                <w:rFonts w:eastAsia="Lucida Sans Unicode"/>
                <w:shd w:val="clear" w:color="auto" w:fill="FFFFFF"/>
                <w:lang w:val="ru-RU" w:eastAsia="hi-IN" w:bidi="hi-IN"/>
              </w:rPr>
              <w:t>0,0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137440" w:rsidRDefault="00137440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7440" w:rsidRDefault="00137440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lastRenderedPageBreak/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13744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>Глава</w:t>
      </w:r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</w:t>
      </w:r>
      <w:proofErr w:type="gramStart"/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>сельского</w:t>
      </w:r>
      <w:proofErr w:type="gramEnd"/>
    </w:p>
    <w:p w:rsidR="00137440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</w:p>
    <w:p w:rsidR="00137440" w:rsidRDefault="0013744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 xml:space="preserve">муниципального района </w:t>
      </w:r>
      <w:proofErr w:type="spellStart"/>
      <w:r>
        <w:rPr>
          <w:rFonts w:eastAsia="Times New Roman" w:cs="Times New Roman"/>
          <w:sz w:val="28"/>
          <w:szCs w:val="28"/>
          <w:lang w:val="ru-RU" w:eastAsia="ru-RU" w:bidi="hi-IN"/>
        </w:rPr>
        <w:t>Кинельский</w:t>
      </w:r>
      <w:proofErr w:type="spellEnd"/>
    </w:p>
    <w:p w:rsidR="009019AA" w:rsidRPr="00374173" w:rsidRDefault="00137440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>
        <w:rPr>
          <w:rFonts w:eastAsia="Times New Roman" w:cs="Times New Roman"/>
          <w:sz w:val="28"/>
          <w:szCs w:val="28"/>
          <w:lang w:val="ru-RU" w:eastAsia="ru-RU" w:bidi="hi-IN"/>
        </w:rPr>
        <w:t>Самарской области                                                          Е.А. Гурьянова</w:t>
      </w:r>
      <w:r w:rsidR="002F26B8"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</w:t>
      </w:r>
      <w:r w:rsidR="00CC1A05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</w:t>
      </w:r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EE8" w:rsidRDefault="009D0EE8">
      <w:r>
        <w:separator/>
      </w:r>
    </w:p>
  </w:endnote>
  <w:endnote w:type="continuationSeparator" w:id="0">
    <w:p w:rsidR="009D0EE8" w:rsidRDefault="009D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EE8" w:rsidRDefault="009D0EE8">
      <w:r>
        <w:separator/>
      </w:r>
    </w:p>
  </w:footnote>
  <w:footnote w:type="continuationSeparator" w:id="0">
    <w:p w:rsidR="009D0EE8" w:rsidRDefault="009D0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7501E"/>
    <w:multiLevelType w:val="multilevel"/>
    <w:tmpl w:val="D3309530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hint="default"/>
        <w:sz w:val="29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  <w:sz w:val="29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sz w:val="29"/>
      </w:rPr>
    </w:lvl>
    <w:lvl w:ilvl="4">
      <w:start w:val="1"/>
      <w:numFmt w:val="decimal"/>
      <w:isLgl/>
      <w:lvlText w:val="%1.%2.%3.%4.%5."/>
      <w:lvlJc w:val="left"/>
      <w:pPr>
        <w:ind w:left="3720" w:hanging="1440"/>
      </w:pPr>
      <w:rPr>
        <w:rFonts w:hint="default"/>
        <w:sz w:val="29"/>
      </w:rPr>
    </w:lvl>
    <w:lvl w:ilvl="5">
      <w:start w:val="1"/>
      <w:numFmt w:val="decimal"/>
      <w:isLgl/>
      <w:lvlText w:val="%1.%2.%3.%4.%5.%6."/>
      <w:lvlJc w:val="left"/>
      <w:pPr>
        <w:ind w:left="4200" w:hanging="1440"/>
      </w:pPr>
      <w:rPr>
        <w:rFonts w:hint="default"/>
        <w:sz w:val="29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sz w:val="29"/>
      </w:rPr>
    </w:lvl>
    <w:lvl w:ilvl="7">
      <w:start w:val="1"/>
      <w:numFmt w:val="decimal"/>
      <w:isLgl/>
      <w:lvlText w:val="%1.%2.%3.%4.%5.%6.%7.%8."/>
      <w:lvlJc w:val="left"/>
      <w:pPr>
        <w:ind w:left="5520" w:hanging="1800"/>
      </w:pPr>
      <w:rPr>
        <w:rFonts w:hint="default"/>
        <w:sz w:val="29"/>
      </w:rPr>
    </w:lvl>
    <w:lvl w:ilvl="8">
      <w:start w:val="1"/>
      <w:numFmt w:val="decimal"/>
      <w:isLgl/>
      <w:lvlText w:val="%1.%2.%3.%4.%5.%6.%7.%8.%9."/>
      <w:lvlJc w:val="left"/>
      <w:pPr>
        <w:ind w:left="6360" w:hanging="2160"/>
      </w:pPr>
      <w:rPr>
        <w:rFonts w:hint="default"/>
        <w:sz w:val="29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019AA"/>
    <w:rsid w:val="00032853"/>
    <w:rsid w:val="00137440"/>
    <w:rsid w:val="001537EF"/>
    <w:rsid w:val="00157A0A"/>
    <w:rsid w:val="001A7BC4"/>
    <w:rsid w:val="001C0750"/>
    <w:rsid w:val="002115AA"/>
    <w:rsid w:val="00226C42"/>
    <w:rsid w:val="002302EC"/>
    <w:rsid w:val="002369AE"/>
    <w:rsid w:val="002424C5"/>
    <w:rsid w:val="002727BE"/>
    <w:rsid w:val="00290FAB"/>
    <w:rsid w:val="002F2309"/>
    <w:rsid w:val="002F26B8"/>
    <w:rsid w:val="00322CDF"/>
    <w:rsid w:val="00373FFF"/>
    <w:rsid w:val="00374173"/>
    <w:rsid w:val="00393FC9"/>
    <w:rsid w:val="00490055"/>
    <w:rsid w:val="00496131"/>
    <w:rsid w:val="005A29DE"/>
    <w:rsid w:val="005F67EB"/>
    <w:rsid w:val="00681C7C"/>
    <w:rsid w:val="00844728"/>
    <w:rsid w:val="008513D8"/>
    <w:rsid w:val="00877B5A"/>
    <w:rsid w:val="009019AA"/>
    <w:rsid w:val="00903585"/>
    <w:rsid w:val="0090772B"/>
    <w:rsid w:val="00950C16"/>
    <w:rsid w:val="00974651"/>
    <w:rsid w:val="009861CF"/>
    <w:rsid w:val="009D0EE8"/>
    <w:rsid w:val="00A008DC"/>
    <w:rsid w:val="00A12533"/>
    <w:rsid w:val="00B22FE2"/>
    <w:rsid w:val="00BA622F"/>
    <w:rsid w:val="00BE6D43"/>
    <w:rsid w:val="00C07B04"/>
    <w:rsid w:val="00CA0D6D"/>
    <w:rsid w:val="00CC1A05"/>
    <w:rsid w:val="00D17B12"/>
    <w:rsid w:val="00D9263F"/>
    <w:rsid w:val="00E32F8C"/>
    <w:rsid w:val="00E52B61"/>
    <w:rsid w:val="00E91D3C"/>
    <w:rsid w:val="00EA5C37"/>
    <w:rsid w:val="00E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33</cp:revision>
  <cp:lastPrinted>2021-12-27T16:30:00Z</cp:lastPrinted>
  <dcterms:created xsi:type="dcterms:W3CDTF">2022-08-29T10:14:00Z</dcterms:created>
  <dcterms:modified xsi:type="dcterms:W3CDTF">2024-01-23T11:57:00Z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