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D40C" w14:textId="58DDBB9E" w:rsidR="0009761F" w:rsidRPr="00365E04" w:rsidRDefault="0009761F" w:rsidP="0009761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</w:rPr>
        <w:t xml:space="preserve">         Администрация                                                               </w:t>
      </w:r>
    </w:p>
    <w:p w14:paraId="3DBCB942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 Кинельский</w:t>
      </w:r>
    </w:p>
    <w:p w14:paraId="0C1BFE35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Самарской области</w:t>
      </w:r>
    </w:p>
    <w:p w14:paraId="28F3F9F1" w14:textId="77777777" w:rsidR="0009761F" w:rsidRDefault="0009761F" w:rsidP="0009761F">
      <w:pPr>
        <w:tabs>
          <w:tab w:val="left" w:pos="23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C85F5A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Постановление                                     </w:t>
      </w:r>
    </w:p>
    <w:p w14:paraId="4BFEE081" w14:textId="5006730B" w:rsidR="0009761F" w:rsidRDefault="0009761F" w:rsidP="0009761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824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68EE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gramEnd"/>
      <w:r w:rsidR="002268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824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68EE">
        <w:rPr>
          <w:rFonts w:ascii="Times New Roman" w:hAnsi="Times New Roman" w:cs="Times New Roman"/>
          <w:sz w:val="28"/>
          <w:szCs w:val="28"/>
          <w:u w:val="single"/>
        </w:rPr>
        <w:t>12.</w:t>
      </w:r>
      <w:r w:rsidR="006824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2022 г. №</w:t>
      </w:r>
      <w:r w:rsidR="002268EE">
        <w:rPr>
          <w:rFonts w:ascii="Times New Roman" w:hAnsi="Times New Roman" w:cs="Times New Roman"/>
          <w:sz w:val="28"/>
          <w:szCs w:val="28"/>
          <w:u w:val="single"/>
        </w:rPr>
        <w:t xml:space="preserve"> 1991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14:paraId="0BF7826B" w14:textId="3EBA5D18" w:rsidR="0009761F" w:rsidRDefault="0009761F" w:rsidP="00097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г. Кинель</w:t>
      </w:r>
    </w:p>
    <w:p w14:paraId="3152F646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56BEA622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районную муниципальную</w:t>
      </w:r>
    </w:p>
    <w:p w14:paraId="6AF843DC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«Организация </w:t>
      </w:r>
    </w:p>
    <w:p w14:paraId="51504323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по опеке </w:t>
      </w:r>
    </w:p>
    <w:p w14:paraId="0F2C6511" w14:textId="77777777" w:rsidR="0009761F" w:rsidRDefault="0009761F" w:rsidP="000976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попечительству на </w:t>
      </w:r>
    </w:p>
    <w:p w14:paraId="352DFE5D" w14:textId="77777777" w:rsidR="0009761F" w:rsidRDefault="0009761F" w:rsidP="0009761F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</w:t>
      </w:r>
    </w:p>
    <w:p w14:paraId="408410AC" w14:textId="77777777" w:rsidR="0009761F" w:rsidRDefault="0009761F" w:rsidP="0009761F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Кинельский Самарской </w:t>
      </w:r>
    </w:p>
    <w:p w14:paraId="25807CFD" w14:textId="77777777" w:rsidR="0009761F" w:rsidRDefault="0009761F" w:rsidP="0009761F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  на 2018 - 2023 годы»</w:t>
      </w:r>
    </w:p>
    <w:p w14:paraId="4D47BBF8" w14:textId="77777777" w:rsidR="0009761F" w:rsidRDefault="0009761F" w:rsidP="0009761F">
      <w:pPr>
        <w:tabs>
          <w:tab w:val="left" w:pos="3060"/>
        </w:tabs>
        <w:spacing w:after="0"/>
        <w:jc w:val="both"/>
        <w:rPr>
          <w:sz w:val="28"/>
          <w:szCs w:val="28"/>
        </w:rPr>
      </w:pPr>
    </w:p>
    <w:p w14:paraId="5402EC90" w14:textId="77777777" w:rsidR="0009761F" w:rsidRDefault="0009761F" w:rsidP="0009761F">
      <w:pPr>
        <w:tabs>
          <w:tab w:val="left" w:pos="3060"/>
        </w:tabs>
        <w:jc w:val="both"/>
        <w:rPr>
          <w:sz w:val="28"/>
          <w:szCs w:val="28"/>
        </w:rPr>
      </w:pPr>
    </w:p>
    <w:p w14:paraId="0F3A377E" w14:textId="77777777" w:rsidR="0009761F" w:rsidRDefault="0009761F" w:rsidP="0009761F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Кинельский Самарской области, администрация муниципального района Кинельский Самарской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76F94D2" w14:textId="77777777" w:rsidR="0009761F" w:rsidRDefault="0009761F" w:rsidP="000976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прилагаемые изменения в районную муниципальную программу «Организация деятельности по опеке и попечительству на территории муниципального района Кинельский Самарской области на 2018 – 2023 годы» утвержденную    постановлением администрации муниципального района Кинельский от 20.12.2017 г.  № 2261.</w:t>
      </w:r>
    </w:p>
    <w:p w14:paraId="1EAD1109" w14:textId="77777777" w:rsidR="0009761F" w:rsidRDefault="0009761F" w:rsidP="0009761F">
      <w:pPr>
        <w:spacing w:after="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14:paraId="70734A74" w14:textId="77777777" w:rsidR="0009761F" w:rsidRDefault="0009761F" w:rsidP="0009761F">
      <w:pPr>
        <w:spacing w:after="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14:paraId="11FC2939" w14:textId="77777777" w:rsidR="0009761F" w:rsidRDefault="0009761F" w:rsidP="0009761F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подразделе «Нормативные правовые акты» раздела «Документы». </w:t>
      </w:r>
    </w:p>
    <w:p w14:paraId="11C62489" w14:textId="77777777" w:rsidR="0009761F" w:rsidRDefault="0009761F" w:rsidP="0009761F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4516A" w14:textId="77777777" w:rsidR="0009761F" w:rsidRDefault="0009761F" w:rsidP="0009761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14:paraId="7E6451CE" w14:textId="77777777" w:rsidR="0009761F" w:rsidRDefault="0009761F" w:rsidP="0009761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Кинельский                                                                     Ю. Н. Жидков</w:t>
      </w:r>
    </w:p>
    <w:p w14:paraId="69A3473E" w14:textId="77777777" w:rsidR="0009761F" w:rsidRDefault="0009761F" w:rsidP="000976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F0F5A8" w14:textId="77777777" w:rsidR="0009761F" w:rsidRDefault="0009761F" w:rsidP="0009761F">
      <w:pPr>
        <w:spacing w:line="360" w:lineRule="auto"/>
        <w:rPr>
          <w:sz w:val="28"/>
          <w:szCs w:val="28"/>
        </w:rPr>
      </w:pPr>
    </w:p>
    <w:p w14:paraId="320D0998" w14:textId="77777777" w:rsidR="0009761F" w:rsidRDefault="0009761F" w:rsidP="0009761F">
      <w:pPr>
        <w:spacing w:line="360" w:lineRule="auto"/>
        <w:rPr>
          <w:sz w:val="28"/>
          <w:szCs w:val="28"/>
        </w:rPr>
      </w:pPr>
    </w:p>
    <w:p w14:paraId="3935E4B6" w14:textId="77777777" w:rsidR="0009761F" w:rsidRDefault="0009761F" w:rsidP="0009761F">
      <w:pPr>
        <w:spacing w:line="360" w:lineRule="auto"/>
        <w:rPr>
          <w:sz w:val="28"/>
          <w:szCs w:val="28"/>
        </w:rPr>
      </w:pPr>
    </w:p>
    <w:p w14:paraId="6393E172" w14:textId="77777777" w:rsidR="0009761F" w:rsidRDefault="0009761F" w:rsidP="0009761F">
      <w:pPr>
        <w:spacing w:line="360" w:lineRule="auto"/>
        <w:rPr>
          <w:sz w:val="28"/>
          <w:szCs w:val="28"/>
        </w:rPr>
      </w:pPr>
    </w:p>
    <w:p w14:paraId="3B3CCF9F" w14:textId="77777777" w:rsidR="0009761F" w:rsidRDefault="0009761F" w:rsidP="0009761F">
      <w:pPr>
        <w:spacing w:line="360" w:lineRule="auto"/>
        <w:rPr>
          <w:sz w:val="28"/>
          <w:szCs w:val="28"/>
        </w:rPr>
      </w:pPr>
    </w:p>
    <w:p w14:paraId="26F5CE3F" w14:textId="77777777" w:rsidR="0009761F" w:rsidRDefault="0009761F" w:rsidP="0009761F">
      <w:pPr>
        <w:rPr>
          <w:sz w:val="28"/>
          <w:szCs w:val="28"/>
        </w:rPr>
      </w:pPr>
    </w:p>
    <w:p w14:paraId="3EF6054D" w14:textId="77777777" w:rsidR="0009761F" w:rsidRDefault="0009761F" w:rsidP="0009761F">
      <w:pPr>
        <w:rPr>
          <w:sz w:val="28"/>
          <w:szCs w:val="28"/>
        </w:rPr>
      </w:pPr>
    </w:p>
    <w:p w14:paraId="7F364092" w14:textId="77777777" w:rsidR="0009761F" w:rsidRDefault="0009761F" w:rsidP="0009761F">
      <w:pPr>
        <w:rPr>
          <w:sz w:val="28"/>
          <w:szCs w:val="28"/>
        </w:rPr>
      </w:pPr>
    </w:p>
    <w:p w14:paraId="5F582CEE" w14:textId="77777777" w:rsidR="0009761F" w:rsidRDefault="0009761F" w:rsidP="0009761F">
      <w:pPr>
        <w:rPr>
          <w:sz w:val="28"/>
          <w:szCs w:val="28"/>
        </w:rPr>
      </w:pPr>
    </w:p>
    <w:p w14:paraId="54C08518" w14:textId="77777777" w:rsidR="0009761F" w:rsidRDefault="0009761F" w:rsidP="0009761F">
      <w:pPr>
        <w:rPr>
          <w:sz w:val="28"/>
          <w:szCs w:val="28"/>
        </w:rPr>
      </w:pPr>
    </w:p>
    <w:p w14:paraId="78BED35D" w14:textId="77777777" w:rsidR="0009761F" w:rsidRDefault="0009761F" w:rsidP="0009761F">
      <w:pPr>
        <w:rPr>
          <w:sz w:val="28"/>
          <w:szCs w:val="28"/>
        </w:rPr>
      </w:pPr>
    </w:p>
    <w:p w14:paraId="32F86193" w14:textId="77777777" w:rsidR="0009761F" w:rsidRDefault="0009761F" w:rsidP="0009761F">
      <w:pPr>
        <w:rPr>
          <w:sz w:val="28"/>
          <w:szCs w:val="28"/>
        </w:rPr>
      </w:pPr>
    </w:p>
    <w:p w14:paraId="4FE9B02D" w14:textId="72B33E80" w:rsidR="0009761F" w:rsidRPr="00365E04" w:rsidRDefault="0009761F" w:rsidP="00365E0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65E04"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 w:rsidRPr="00365E04">
        <w:rPr>
          <w:rFonts w:ascii="Times New Roman" w:hAnsi="Times New Roman" w:cs="Times New Roman"/>
          <w:sz w:val="28"/>
          <w:szCs w:val="28"/>
        </w:rPr>
        <w:t xml:space="preserve"> </w:t>
      </w:r>
      <w:r w:rsidRPr="00365E04">
        <w:rPr>
          <w:rFonts w:ascii="Times New Roman" w:hAnsi="Times New Roman" w:cs="Times New Roman"/>
        </w:rPr>
        <w:t xml:space="preserve"> 21496</w:t>
      </w:r>
      <w:proofErr w:type="gramEnd"/>
    </w:p>
    <w:p w14:paraId="531883EA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E89927A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C556CB" w14:textId="5FEA808B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2268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Приложение </w:t>
      </w:r>
    </w:p>
    <w:p w14:paraId="639F88FA" w14:textId="77777777" w:rsidR="0009761F" w:rsidRDefault="0009761F" w:rsidP="000976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14:paraId="7A56D9D9" w14:textId="77777777" w:rsidR="0009761F" w:rsidRDefault="0009761F" w:rsidP="000976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Кинельский</w:t>
      </w:r>
    </w:p>
    <w:p w14:paraId="51308C34" w14:textId="12CF380E" w:rsidR="0009761F" w:rsidRDefault="0009761F" w:rsidP="004D1C0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="002268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2268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1991</w:t>
      </w:r>
      <w:proofErr w:type="gramEnd"/>
      <w:r w:rsidR="004D1C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от</w:t>
      </w:r>
      <w:r w:rsidR="004D1C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="002268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26.12.2022 г.</w:t>
      </w:r>
      <w:r w:rsidR="004D1C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14:paraId="4E7F88AC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AB09E6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A7871B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F70CBF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B0D1A1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66E9F4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Районная муниципальная программа</w:t>
      </w:r>
    </w:p>
    <w:p w14:paraId="2729EEAA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0EB5AC01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A945756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7E76831" w14:textId="77777777" w:rsidR="0009761F" w:rsidRDefault="0009761F" w:rsidP="0009761F">
      <w:pPr>
        <w:spacing w:after="3" w:line="348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«Организация деятельности по опеке и попечительству на территории муниципального района Кинельский</w:t>
      </w:r>
    </w:p>
    <w:p w14:paraId="6394F37E" w14:textId="77777777" w:rsidR="0009761F" w:rsidRDefault="0009761F" w:rsidP="0009761F">
      <w:pPr>
        <w:spacing w:after="3" w:line="348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Самарской области на 2018 - 2023 годы».</w:t>
      </w:r>
    </w:p>
    <w:p w14:paraId="644E24DA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4E8B79B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D88B2E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4601D55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6521382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5C31C98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92CE02B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9A08925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EBA1AC5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4A1D89A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FFF480A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F7B7509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E45A61A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101E008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FFC494D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C950A3A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CB64B8E" w14:textId="5B8D4C16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202</w:t>
      </w:r>
      <w:r w:rsidR="00365E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14:paraId="6C153013" w14:textId="77777777" w:rsidR="004D1C05" w:rsidRDefault="004D1C05" w:rsidP="004D1C05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87D636C" w14:textId="77777777" w:rsidR="0009761F" w:rsidRDefault="0009761F" w:rsidP="0009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C0219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Паспорт программы.</w:t>
      </w:r>
    </w:p>
    <w:p w14:paraId="3DC94715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horzAnchor="margin" w:tblpXSpec="center" w:tblpY="169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866"/>
      </w:tblGrid>
      <w:tr w:rsidR="0009761F" w14:paraId="71342829" w14:textId="77777777" w:rsidTr="000976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CDD6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972" w14:textId="77777777" w:rsidR="0009761F" w:rsidRDefault="0009761F">
            <w:pPr>
              <w:spacing w:after="3" w:line="348" w:lineRule="auto"/>
              <w:ind w:righ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муниципальная программа «Организация деятельности по опеке и попечительству на территории муниципального района Кинельский Самарской области на 2018 - 2023 годы».</w:t>
            </w:r>
          </w:p>
          <w:p w14:paraId="334EBA40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Программа)</w:t>
            </w:r>
          </w:p>
          <w:p w14:paraId="6E4BE8F0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61F" w14:paraId="3D04C388" w14:textId="77777777" w:rsidTr="000976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992A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CC3C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муниципального района Кинельский Самарской области от 28 ноября 2017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998</w:t>
            </w:r>
          </w:p>
        </w:tc>
      </w:tr>
      <w:tr w:rsidR="0009761F" w14:paraId="154CFFD3" w14:textId="77777777" w:rsidTr="000976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8E9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AC83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Кинельский Самарской области</w:t>
            </w:r>
          </w:p>
        </w:tc>
      </w:tr>
      <w:tr w:rsidR="0009761F" w14:paraId="56D5CAD4" w14:textId="77777777" w:rsidTr="000976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FA26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Соисполнитель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BFE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6B091775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61F" w14:paraId="47660A2A" w14:textId="77777777" w:rsidTr="0009761F">
        <w:trPr>
          <w:trHeight w:val="9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136F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328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73BD7CB4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61F" w14:paraId="750133EF" w14:textId="77777777" w:rsidTr="000976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C201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648D" w14:textId="77777777" w:rsidR="0009761F" w:rsidRDefault="0009761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позитивных социально-демографических явлений в сфере семьи и профилактика  негативных социально-демографических явлений, повышения уровня и качества жизни граждан, нуждающихся в социальной защите, обеспечения доступности и качества предоставления государственных услуг в рамках переданных органам местного самоуправления отдельных государственных полномочий по социальной поддержке населения и осуществлению деятельности по опеке и попечительству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Кинельский Самарской области,</w:t>
            </w:r>
          </w:p>
        </w:tc>
      </w:tr>
      <w:tr w:rsidR="0009761F" w14:paraId="653EDD82" w14:textId="77777777" w:rsidTr="0009761F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94D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Задачи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B405" w14:textId="77777777" w:rsidR="0009761F" w:rsidRDefault="0009761F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прав и интересов несовершеннолетних, детей-сирот, детей оставшихся без попечения родителей и совершеннолетних недееспособных или не полностью дееспособных граждан муниципального района Кинельский Самарской области</w:t>
            </w:r>
          </w:p>
        </w:tc>
      </w:tr>
      <w:tr w:rsidR="0009761F" w14:paraId="17C60AD3" w14:textId="77777777" w:rsidTr="0009761F">
        <w:trPr>
          <w:trHeight w:val="75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BF2F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  <w:p w14:paraId="11E74AB0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8E4" w14:textId="77777777" w:rsidR="0009761F" w:rsidRDefault="0009761F">
            <w:pPr>
              <w:tabs>
                <w:tab w:val="left" w:pos="1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граждан качеством оказания  государственных услуг в рамках переданных администрации муниципального района  Кинельский Самарской области государственных полномочий по социальной поддержке населения Кинельский района Самарской области (далее — государственные услуги) отсутствие обоснованных жалоб при предоставлении государственных услуг населению; отсутствие необоснованных отказов в предоставлении государственных услуг; соблюдение сроков предоставления государственных услуг; отсутствие замечаний со стороны заинтересованных органов исполнительной власти Самарской области и органа местного самоуправления муниципального района Кинельский Самарской области к исполнению обязанностей, возложенных на МКУ «УВС и ДР» муниципального района Кинельский, по организации деятельности по опеке и попечительству в отношении несовершеннолетних,  детей-сирот, детей оставшихся без попечения родителей и совершеннолетних недееспособных или не полностью дееспособных граждан муниципального района Кинельский  Самарской области</w:t>
            </w:r>
          </w:p>
          <w:p w14:paraId="4E47138E" w14:textId="77777777" w:rsidR="0009761F" w:rsidRDefault="0009761F" w:rsidP="00A63651">
            <w:pPr>
              <w:numPr>
                <w:ilvl w:val="0"/>
                <w:numId w:val="1"/>
              </w:numPr>
              <w:tabs>
                <w:tab w:val="left" w:pos="132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61F" w14:paraId="069FF67F" w14:textId="77777777" w:rsidTr="0009761F">
        <w:trPr>
          <w:trHeight w:val="1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B22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мероприятий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FF4" w14:textId="77777777" w:rsidR="0009761F" w:rsidRDefault="0009761F">
            <w:pPr>
              <w:spacing w:after="3"/>
              <w:ind w:left="284" w:right="2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муниципальной программы «Организация деятельности по опеке и попечительству на территории муниципального района Кинельский Самарской области на 2018 - 2023 годы». Приложение 1</w:t>
            </w:r>
          </w:p>
          <w:p w14:paraId="7B019437" w14:textId="77777777" w:rsidR="0009761F" w:rsidRDefault="0009761F">
            <w:pPr>
              <w:tabs>
                <w:tab w:val="left" w:pos="1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61F" w14:paraId="288012B6" w14:textId="77777777" w:rsidTr="0009761F">
        <w:trPr>
          <w:trHeight w:val="9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2AFF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4FB5" w14:textId="77777777" w:rsidR="0009761F" w:rsidRDefault="00097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  <w:p w14:paraId="658488C6" w14:textId="77777777" w:rsidR="0009761F" w:rsidRDefault="00097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2018-2023 гг.</w:t>
            </w:r>
          </w:p>
        </w:tc>
      </w:tr>
      <w:tr w:rsidR="0009761F" w14:paraId="05AB1223" w14:textId="77777777" w:rsidTr="0009761F">
        <w:trPr>
          <w:trHeight w:val="8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07B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6599A6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C43C6A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073" w14:textId="77777777" w:rsidR="0009761F" w:rsidRDefault="0009761F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3C9942" w14:textId="3B2652A7" w:rsidR="0009761F" w:rsidRDefault="0009761F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36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54510,5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14:paraId="1BD05CA3" w14:textId="77777777" w:rsidR="0009761F" w:rsidRDefault="0009761F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237E8B0B" w14:textId="77777777" w:rsidR="0009761F" w:rsidRDefault="000976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2018 год-7963,1 тыс. руб.,</w:t>
            </w:r>
          </w:p>
          <w:p w14:paraId="48A8F6D1" w14:textId="77777777" w:rsidR="0009761F" w:rsidRDefault="000976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2019 год- 8415,7 тыс. руб.,</w:t>
            </w:r>
          </w:p>
          <w:p w14:paraId="15119741" w14:textId="77777777" w:rsidR="0009761F" w:rsidRDefault="000976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2020 год- 9241,7 тыс. руб.,</w:t>
            </w:r>
          </w:p>
          <w:p w14:paraId="5EE45E98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2021 год – 8615,5 тыс. руб.,</w:t>
            </w:r>
          </w:p>
          <w:p w14:paraId="7A0DE015" w14:textId="05131025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2022 год – 100</w:t>
            </w:r>
            <w:r w:rsidR="00682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015A70EE" w14:textId="2C579A9E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2023 год –</w:t>
            </w:r>
            <w:r w:rsidR="0036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10219,2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9761F" w14:paraId="53652FA6" w14:textId="77777777" w:rsidTr="000976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7A9F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3AF" w14:textId="77777777" w:rsidR="0009761F" w:rsidRDefault="000976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не менее 20%</w:t>
            </w:r>
          </w:p>
          <w:p w14:paraId="0CA29ACF" w14:textId="77777777" w:rsidR="0009761F" w:rsidRDefault="000976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не более 10 человек.</w:t>
            </w:r>
          </w:p>
          <w:p w14:paraId="5519A1E8" w14:textId="77777777" w:rsidR="0009761F" w:rsidRDefault="0009761F">
            <w:pPr>
              <w:tabs>
                <w:tab w:val="left" w:pos="160"/>
              </w:tabs>
              <w:autoSpaceDE w:val="0"/>
              <w:autoSpaceDN w:val="0"/>
              <w:adjustRightInd w:val="0"/>
              <w:spacing w:after="0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E1E27F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BB1141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91D2D7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524EFB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ACDAF6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58D8CD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81E43F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1E326F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81A0B2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FE9460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8ED3D5" w14:textId="77777777" w:rsidR="0009761F" w:rsidRDefault="0009761F" w:rsidP="0009761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1.Характеристика проблемы,</w:t>
      </w:r>
    </w:p>
    <w:p w14:paraId="1D616B9F" w14:textId="77777777" w:rsidR="0009761F" w:rsidRDefault="0009761F" w:rsidP="000976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решение которой направлена Программа</w:t>
      </w:r>
    </w:p>
    <w:p w14:paraId="3D6A730D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обоснование необходимости ее решения.</w:t>
      </w:r>
    </w:p>
    <w:p w14:paraId="37CC8DB8" w14:textId="77777777" w:rsidR="0009761F" w:rsidRDefault="0009761F" w:rsidP="0009761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59712" w14:textId="06501A7B" w:rsidR="0009761F" w:rsidRDefault="0009761F" w:rsidP="0009761F">
      <w:pPr>
        <w:spacing w:after="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E102A4B" wp14:editId="275F1908">
                <wp:simplePos x="0" y="0"/>
                <wp:positionH relativeFrom="page">
                  <wp:posOffset>7266305</wp:posOffset>
                </wp:positionH>
                <wp:positionV relativeFrom="page">
                  <wp:posOffset>6526530</wp:posOffset>
                </wp:positionV>
                <wp:extent cx="24130" cy="2413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" cy="24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0F66" id="Прямоугольник 6" o:spid="_x0000_s1026" style="position:absolute;margin-left:572.15pt;margin-top:513.9pt;width:1.9pt;height: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" o:allowoverlap="f" filled="f" stroked="f">
                <o:lock v:ext="edit" aspectratio="t"/>
                <w10:wrap type="topAndBottom"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 социальной помощи и поддержки семей муниципального района Кинельский является существенным инструментом политики государства, призванным помогать семьям, оказавшихся в трудной жизненной ситуации, от неблагоприятных воздействий со стороны социальной среды и смягчать их последствия. Формирование и реализация социальной политики, направленной на повышение уровня и качества жизни семей, нуждающихся в социальной поддержке, гарантия равного доступа к качественным услугам являются важнейшим приоритетом государственной политики, как Правительства Самарской области, так и отдельного муниципального образования в сфере социальной поддержки населения.</w:t>
      </w:r>
    </w:p>
    <w:p w14:paraId="7D617576" w14:textId="77777777" w:rsidR="0009761F" w:rsidRDefault="0009761F" w:rsidP="0009761F">
      <w:pPr>
        <w:spacing w:after="64" w:line="360" w:lineRule="auto"/>
        <w:ind w:left="10" w:right="1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Численность населения Кинельский района Самарской области в первом полугодии  2017 года  составляет 32 691  человек, среди них детей 6006 человек, всего семей  10060,  из них семей, которые имеют  детей 4187 , многодетных семей - 281. Замещающих семей в районе -85 из них семей опекунов-51, приемных 34, в них воспитываются 152 ребенка, совершеннолетних недееспособных в районе- 67. На территории муниципального района Кинельский проживает детей-сирот и детей, оставшихся без попечения родителей 128, детей-инвалидов110.</w:t>
      </w:r>
    </w:p>
    <w:p w14:paraId="1EE42D99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Рождаемость в районе, как и в Самарской области, так и по стране в целом, не достигает уровня, который необходим для простого воспроизводства населения. Так за 2016 год родилось 317 ребенка, показатель смертности превышал рождаемость. </w:t>
      </w:r>
    </w:p>
    <w:p w14:paraId="32B618A1" w14:textId="77777777" w:rsidR="0009761F" w:rsidRDefault="0009761F" w:rsidP="0009761F">
      <w:pPr>
        <w:spacing w:after="6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возраст, как у мужчин, так и у женщин увеличился и составляет 61 и 73 лет соответственно. </w:t>
      </w:r>
    </w:p>
    <w:p w14:paraId="0EDBAE5C" w14:textId="77777777" w:rsidR="0009761F" w:rsidRDefault="0009761F" w:rsidP="0009761F">
      <w:pPr>
        <w:spacing w:after="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Рассмотренные показатели демографической ситуации в районе диктуют необходимость социальной поддержки населения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Кинельский, в определенной степени, отвечающей за благополучие его жителей, без которой невозможно сохранение стабильности в обществе.</w:t>
      </w:r>
    </w:p>
    <w:p w14:paraId="1CBCB90B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Основной целевой установкой муниципальной программы является поддержка замещающим семьям, и семьям, оказавшимся в трудной жизненной ситуации, обеспечение социальных гарантий детям-сиротам и детям, оставшимся без попечения родителей, нуждающихся в социальной поддержке, обеспечение доступности и качества государственных услуг. Достижение этой цели требует постоянной и гарантированной деятельности МКУ «Управление по вопросам семьи и демографического развития» муниципального района Кинельский Самарской области (далее МКУ «УВС и ДР»). В Кинельском районе, в Самарской области, как и в целом по Российской Федерации, наблюдается устойчивый рост потребности населения в получении государственных услуг в социальной сфере, предоставляемых гражданам с учетом их категорий в рамках действующего законодательства Российской Федерации и Самарской области.</w:t>
      </w:r>
    </w:p>
    <w:p w14:paraId="0F13A8A0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повышения доступности и оперативности при предоставлении государственных услуг специалисты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УВСиДР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ведут прием документов и консультирование по вопросам обеспечения социальных гарантий детям-сиротам и детям, оставшимся без попечения родителей, оказывают социально-бытовые, социально-педагогические, социально-психологические, социально-правовые услуги. Ведется информационно-просветительская работа через районную газету «Междуречье», проводятся «Горячие линии» по различным вопросам в области социальной политики. Ежедневно руководство и специалисты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УВСиДР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выезжают в сельские поселения, расположенные на территории муниципального района Кинельский Самарской области, и проводят патронаж семей, консультации, проводят работу в детских садах, школах. </w:t>
      </w:r>
    </w:p>
    <w:p w14:paraId="0038BC80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оптимизации предоставления государственных услуг, упорядочения административных процедур и действий Министерством социально — демографической и семейной политики 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разработаны административные регламенты. Использование регламентов способствует экономии трудовых и материальных ресурсов и содействует улучшению экономических показателей в отрасли, оказывает значительное влияние на формирование и реализацию общей стратегии развития сферы социальной защиты.</w:t>
      </w:r>
    </w:p>
    <w:p w14:paraId="1BA41AB9" w14:textId="77777777" w:rsidR="0009761F" w:rsidRDefault="0009761F" w:rsidP="0009761F">
      <w:pPr>
        <w:spacing w:after="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полного удовлетворения потребностей граждан в государственных услугах, отвечающих современным требованиям, необходимо укрепление материально-технической базы, проведение модернизации учреждения социальной помощи и поддержки населения, его адаптации к изменяющимся правовым, информационным и социально-экономическим условиям, в том числе путем решения кадровых проблем.</w:t>
      </w:r>
    </w:p>
    <w:p w14:paraId="01A1E2BC" w14:textId="77777777" w:rsidR="0009761F" w:rsidRDefault="0009761F" w:rsidP="0009761F">
      <w:pPr>
        <w:spacing w:after="0" w:line="360" w:lineRule="auto"/>
        <w:ind w:right="2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Оказывая государственные услуги, работники   должны соблюдать этические нормы поведения, процедуры и формы соблюдения ограничений, запретов и обязанностей, установленных законодательством о противодействии коррупции.</w:t>
      </w:r>
    </w:p>
    <w:p w14:paraId="3A83F8A6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Финансовое обеспечение деятельности МКУ «УВС и ДР» является гарантией своевременного и качественного предоставления мер социальной помощи и поддержки гражданам района.</w:t>
      </w:r>
    </w:p>
    <w:p w14:paraId="73E6D48A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Реализация муниципальной программы позволит продолжить реализацию на территории района государственной семейной политики в области обеспечения доступности и качества оказания государственных услуг как одного из ключевых элементов повышения уровня и качества жизни граждан, нуждающихся в социальной поддержке.</w:t>
      </w:r>
    </w:p>
    <w:p w14:paraId="7974AE70" w14:textId="77777777" w:rsidR="0009761F" w:rsidRDefault="0009761F" w:rsidP="0009761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4E5B8" w14:textId="77777777" w:rsidR="0009761F" w:rsidRDefault="0009761F" w:rsidP="0009761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D6E08" w14:textId="77777777" w:rsidR="0009761F" w:rsidRDefault="0009761F" w:rsidP="0009761F">
      <w:pPr>
        <w:keepNext/>
        <w:keepLines/>
        <w:spacing w:after="421"/>
        <w:ind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цели и задачи, планируемые результаты реализации муниципальной программы</w:t>
      </w:r>
    </w:p>
    <w:p w14:paraId="2872E680" w14:textId="77777777" w:rsidR="0009761F" w:rsidRDefault="0009761F" w:rsidP="0009761F">
      <w:pPr>
        <w:spacing w:after="0" w:line="36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муниципальной программы является социальная помощь и поддержка, повышение уровня и качества жизни граждан, нуждающихся в социальной помощи и поддержке, обеспечение доступности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качества предоставления государственных услуг в рамках переданных органам местного самоуправления отдельных государственных полномочий по социальной поддержке населения и осуществлению деятельности по опеке и попечительству в отношении несовершеннолетних лиц в муниципальном районе Кинельский Самарской области.</w:t>
      </w:r>
    </w:p>
    <w:p w14:paraId="5B017BD0" w14:textId="77777777" w:rsidR="0009761F" w:rsidRDefault="0009761F" w:rsidP="000976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достижения вышеуказанных целей предполагается решение следующих задач: </w:t>
      </w:r>
    </w:p>
    <w:p w14:paraId="62F7C70F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прав и интересов несовершеннолетних, детей-сирот, детей оставшихся без попечения родителей и совершеннолетних недееспособных или не полностью дееспособных граждан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  Самарской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Планируемым результатом реализации должны стать: 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не менее 20%, </w:t>
      </w:r>
    </w:p>
    <w:p w14:paraId="569C64E3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не более 10 человек.</w:t>
      </w:r>
    </w:p>
    <w:p w14:paraId="48D73B85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Перечень программных мероприятий муниципальной программы приведен в Приложении 1 и Приложении 2 к муниципальной программе.</w:t>
      </w:r>
    </w:p>
    <w:p w14:paraId="04133C1B" w14:textId="77777777" w:rsidR="0009761F" w:rsidRDefault="0009761F" w:rsidP="0009761F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582AA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5A2B011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D493CD7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DAFD495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D7B0EC0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4F1C58C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A3477FA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З. Целевые показатели (индикаторы), характеризующие ход реализации    </w:t>
      </w:r>
    </w:p>
    <w:p w14:paraId="49EBB638" w14:textId="77777777" w:rsidR="0009761F" w:rsidRDefault="0009761F" w:rsidP="0009761F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                                           муниципальной программы</w:t>
      </w:r>
    </w:p>
    <w:p w14:paraId="72BA5AAE" w14:textId="77777777" w:rsidR="0009761F" w:rsidRDefault="0009761F" w:rsidP="0009761F">
      <w:pPr>
        <w:spacing w:after="3" w:line="264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1</w:t>
      </w:r>
    </w:p>
    <w:p w14:paraId="7235CB54" w14:textId="77777777" w:rsidR="0009761F" w:rsidRDefault="0009761F" w:rsidP="0009761F">
      <w:pPr>
        <w:spacing w:after="3" w:line="264" w:lineRule="auto"/>
        <w:ind w:left="3696" w:hanging="2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45" w:type="dxa"/>
        <w:tblInd w:w="-23" w:type="dxa"/>
        <w:tblLayout w:type="fixed"/>
        <w:tblCellMar>
          <w:top w:w="38" w:type="dxa"/>
          <w:left w:w="61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850"/>
        <w:gridCol w:w="709"/>
        <w:gridCol w:w="850"/>
        <w:gridCol w:w="993"/>
        <w:gridCol w:w="850"/>
        <w:gridCol w:w="992"/>
        <w:gridCol w:w="993"/>
        <w:gridCol w:w="992"/>
      </w:tblGrid>
      <w:tr w:rsidR="0009761F" w14:paraId="5369A0AF" w14:textId="77777777" w:rsidTr="0009761F">
        <w:trPr>
          <w:trHeight w:val="596"/>
        </w:trPr>
        <w:tc>
          <w:tcPr>
            <w:tcW w:w="2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C65B1E" w14:textId="77777777" w:rsidR="0009761F" w:rsidRDefault="0009761F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23C48" w14:textId="77777777" w:rsidR="0009761F" w:rsidRDefault="0009761F">
            <w:pPr>
              <w:spacing w:after="0" w:line="252" w:lineRule="auto"/>
              <w:ind w:left="58" w:firstLine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Единица измерения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6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EF5A58" w14:textId="77777777" w:rsidR="0009761F" w:rsidRDefault="0009761F">
            <w:pPr>
              <w:spacing w:after="0" w:line="252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Значение целевого показателя (индикатора)</w:t>
            </w:r>
          </w:p>
        </w:tc>
      </w:tr>
      <w:tr w:rsidR="0009761F" w14:paraId="3CE6F039" w14:textId="77777777" w:rsidTr="0009761F">
        <w:trPr>
          <w:trHeight w:val="477"/>
        </w:trPr>
        <w:tc>
          <w:tcPr>
            <w:tcW w:w="2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4634B1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018FC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B353D" w14:textId="77777777" w:rsidR="0009761F" w:rsidRDefault="0009761F">
            <w:pPr>
              <w:spacing w:after="0" w:line="252" w:lineRule="auto"/>
              <w:ind w:left="106" w:hanging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2016год факт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6601E" w14:textId="77777777" w:rsidR="0009761F" w:rsidRDefault="0009761F">
            <w:pPr>
              <w:spacing w:after="2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2017год</w:t>
            </w:r>
          </w:p>
          <w:p w14:paraId="11423B83" w14:textId="77777777" w:rsidR="0009761F" w:rsidRDefault="0009761F">
            <w:pPr>
              <w:spacing w:after="0" w:line="252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4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1D78C" w14:textId="77777777" w:rsidR="0009761F" w:rsidRDefault="0009761F">
            <w:pPr>
              <w:spacing w:after="0" w:line="252" w:lineRule="auto"/>
              <w:ind w:left="1024" w:hanging="62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Плановый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огноз</w:t>
            </w:r>
            <w:proofErr w:type="spellEnd"/>
          </w:p>
        </w:tc>
      </w:tr>
      <w:tr w:rsidR="0009761F" w14:paraId="5BA6436D" w14:textId="77777777" w:rsidTr="0009761F">
        <w:trPr>
          <w:trHeight w:val="455"/>
        </w:trPr>
        <w:tc>
          <w:tcPr>
            <w:tcW w:w="27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A96CC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97CCA6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2F384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94FF6D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79E70" w14:textId="77777777" w:rsidR="0009761F" w:rsidRDefault="0009761F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2018</w:t>
            </w:r>
          </w:p>
          <w:p w14:paraId="0925FE1D" w14:textId="77777777" w:rsidR="0009761F" w:rsidRDefault="0009761F">
            <w:pPr>
              <w:spacing w:after="0" w:line="252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266B2" w14:textId="77777777" w:rsidR="0009761F" w:rsidRDefault="0009761F">
            <w:pPr>
              <w:spacing w:after="0" w:line="252" w:lineRule="auto"/>
              <w:ind w:left="182" w:hanging="8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87A6B12" w14:textId="77777777" w:rsidR="0009761F" w:rsidRDefault="0009761F">
            <w:pPr>
              <w:spacing w:after="0" w:line="252" w:lineRule="auto"/>
              <w:ind w:left="332" w:right="35" w:hanging="9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B6A520D" w14:textId="77777777" w:rsidR="0009761F" w:rsidRDefault="0009761F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  <w:p w14:paraId="48DAA59F" w14:textId="77777777" w:rsidR="0009761F" w:rsidRDefault="0009761F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10A9FE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14:paraId="255637F6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  <w:p w14:paraId="77ADA52A" w14:textId="77777777" w:rsidR="0009761F" w:rsidRDefault="0009761F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761F" w14:paraId="774FAD2A" w14:textId="77777777" w:rsidTr="0009761F">
        <w:trPr>
          <w:trHeight w:val="1168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75A084" w14:textId="77777777" w:rsidR="0009761F" w:rsidRDefault="0009761F">
            <w:pPr>
              <w:spacing w:after="0" w:line="252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Уровень удовлетворенности граждан, получающих со</w:t>
            </w:r>
          </w:p>
          <w:p w14:paraId="7F9B9B5A" w14:textId="77777777" w:rsidR="0009761F" w:rsidRDefault="0009761F">
            <w:pPr>
              <w:spacing w:after="0" w:line="252" w:lineRule="auto"/>
              <w:ind w:left="10" w:right="73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циальную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помощь, качеством оказания государственных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услуг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отсутствие обоснованных жалоб при предоставлении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государственных услуг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A3BCC4" w14:textId="77777777" w:rsidR="0009761F" w:rsidRDefault="0009761F">
            <w:pPr>
              <w:spacing w:after="0" w:line="252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 (шт.)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8D626E" w14:textId="77777777" w:rsidR="0009761F" w:rsidRDefault="0009761F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2605C46B" w14:textId="77777777" w:rsidR="0009761F" w:rsidRDefault="0009761F">
            <w:pPr>
              <w:spacing w:after="0" w:line="252" w:lineRule="auto"/>
              <w:ind w:left="29" w:firstLine="19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4D0806" w14:textId="77777777" w:rsidR="0009761F" w:rsidRDefault="0009761F">
            <w:pPr>
              <w:spacing w:after="0" w:line="252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1439AF24" w14:textId="77777777" w:rsidR="0009761F" w:rsidRDefault="0009761F">
            <w:pPr>
              <w:spacing w:after="0" w:line="252" w:lineRule="auto"/>
              <w:ind w:left="29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00AD35" w14:textId="77777777" w:rsidR="0009761F" w:rsidRDefault="0009761F">
            <w:pPr>
              <w:spacing w:after="0" w:line="252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2901756A" w14:textId="77777777" w:rsidR="0009761F" w:rsidRDefault="0009761F">
            <w:pPr>
              <w:spacing w:after="0" w:line="252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022EF6" w14:textId="77777777" w:rsidR="0009761F" w:rsidRDefault="0009761F">
            <w:pPr>
              <w:spacing w:after="0" w:line="252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46D069D6" w14:textId="77777777" w:rsidR="0009761F" w:rsidRDefault="0009761F">
            <w:pPr>
              <w:spacing w:after="0" w:line="252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47901BF" w14:textId="77777777" w:rsidR="0009761F" w:rsidRDefault="0009761F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7144CF68" w14:textId="77777777" w:rsidR="0009761F" w:rsidRDefault="0009761F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</w:t>
            </w:r>
          </w:p>
          <w:p w14:paraId="77D5AC82" w14:textId="77777777" w:rsidR="0009761F" w:rsidRDefault="0009761F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жалоб)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B47EE70" w14:textId="77777777" w:rsidR="0009761F" w:rsidRDefault="0009761F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71931839" w14:textId="77777777" w:rsidR="0009761F" w:rsidRDefault="0009761F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315453C" w14:textId="77777777" w:rsidR="0009761F" w:rsidRDefault="0009761F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  <w:p w14:paraId="520DD275" w14:textId="77777777" w:rsidR="0009761F" w:rsidRDefault="0009761F">
            <w:pPr>
              <w:spacing w:after="0" w:line="252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(0 жалоб)</w:t>
            </w:r>
          </w:p>
        </w:tc>
      </w:tr>
      <w:tr w:rsidR="0009761F" w14:paraId="74068BFF" w14:textId="77777777" w:rsidTr="0009761F">
        <w:trPr>
          <w:trHeight w:val="692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B31C38" w14:textId="77777777" w:rsidR="0009761F" w:rsidRDefault="0009761F">
            <w:pPr>
              <w:spacing w:after="0" w:line="252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Отсутствие необоснованных отказов в предоставлении государственных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62D7" w14:textId="77777777" w:rsidR="0009761F" w:rsidRDefault="0009761F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AB6C" w14:textId="77777777" w:rsidR="0009761F" w:rsidRDefault="0009761F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157E" w14:textId="77777777" w:rsidR="0009761F" w:rsidRDefault="0009761F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3052A5" w14:textId="77777777" w:rsidR="0009761F" w:rsidRDefault="0009761F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DF75E9" w14:textId="77777777" w:rsidR="0009761F" w:rsidRDefault="0009761F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FBB29C2" w14:textId="77777777" w:rsidR="0009761F" w:rsidRDefault="0009761F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A3DE792" w14:textId="77777777" w:rsidR="0009761F" w:rsidRDefault="0009761F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3E99BB0" w14:textId="77777777" w:rsidR="0009761F" w:rsidRDefault="0009761F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09761F" w14:paraId="4C4B2285" w14:textId="77777777" w:rsidTr="0009761F">
        <w:trPr>
          <w:trHeight w:val="730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35A668" w14:textId="77777777" w:rsidR="0009761F" w:rsidRDefault="0009761F">
            <w:pPr>
              <w:spacing w:after="0" w:line="252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Соблюдение сроков предоставления государственных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DA57F" w14:textId="77777777" w:rsidR="0009761F" w:rsidRDefault="0009761F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2B813" w14:textId="77777777" w:rsidR="0009761F" w:rsidRDefault="0009761F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5CA0EC" w14:textId="77777777" w:rsidR="0009761F" w:rsidRDefault="0009761F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6466A" w14:textId="77777777" w:rsidR="0009761F" w:rsidRDefault="0009761F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1831B1" w14:textId="77777777" w:rsidR="0009761F" w:rsidRDefault="0009761F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9371D55" w14:textId="77777777" w:rsidR="0009761F" w:rsidRDefault="0009761F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26D0B0A" w14:textId="77777777" w:rsidR="0009761F" w:rsidRDefault="0009761F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C4D4B36" w14:textId="77777777" w:rsidR="0009761F" w:rsidRDefault="0009761F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  <w:tr w:rsidR="0009761F" w14:paraId="56A863FE" w14:textId="77777777" w:rsidTr="0009761F">
        <w:trPr>
          <w:trHeight w:val="1637"/>
        </w:trPr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78223A" w14:textId="77777777" w:rsidR="0009761F" w:rsidRDefault="0009761F">
            <w:pPr>
              <w:spacing w:after="5" w:line="228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Отсутствие замечаний со стороны заинтересованных органов исполнительной власти Самарской области и</w:t>
            </w:r>
          </w:p>
          <w:p w14:paraId="10C60A14" w14:textId="77777777" w:rsidR="0009761F" w:rsidRDefault="0009761F">
            <w:pPr>
              <w:spacing w:after="0" w:line="252" w:lineRule="auto"/>
              <w:ind w:right="121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органа местного самоуправления муниципального района Кинельский Самарской области к исполнению обязанностей, возложенных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 «Управление по вопросам семьи и демографического развития» муниципального района Кинельский Самарской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 оказанию социальной помощи и поддержки населению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5040" w14:textId="77777777" w:rsidR="0009761F" w:rsidRDefault="0009761F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5675" w14:textId="77777777" w:rsidR="0009761F" w:rsidRDefault="0009761F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D8A9D" w14:textId="77777777" w:rsidR="0009761F" w:rsidRDefault="0009761F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B8725" w14:textId="77777777" w:rsidR="0009761F" w:rsidRDefault="0009761F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CC75AD" w14:textId="77777777" w:rsidR="0009761F" w:rsidRDefault="0009761F">
            <w:pPr>
              <w:spacing w:after="0" w:line="252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2CB4284" w14:textId="77777777" w:rsidR="0009761F" w:rsidRDefault="0009761F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AC3A588" w14:textId="77777777" w:rsidR="0009761F" w:rsidRDefault="0009761F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EB23BAE" w14:textId="77777777" w:rsidR="0009761F" w:rsidRDefault="0009761F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</w:tr>
    </w:tbl>
    <w:p w14:paraId="1510E2B0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3D5447E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bottomFromText="200" w:vertAnchor="text" w:horzAnchor="margin" w:tblpX="-34" w:tblpY="-5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117"/>
        <w:gridCol w:w="640"/>
        <w:gridCol w:w="3117"/>
        <w:gridCol w:w="2445"/>
      </w:tblGrid>
      <w:tr w:rsidR="0009761F" w14:paraId="650C3DD1" w14:textId="77777777" w:rsidTr="0009761F">
        <w:trPr>
          <w:trHeight w:val="8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558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DD6D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  <w:p w14:paraId="13006D20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(индикатора)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5E4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753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72C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 показателя</w:t>
            </w:r>
          </w:p>
          <w:p w14:paraId="314CA96B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9761F" w14:paraId="5724D4A1" w14:textId="77777777" w:rsidTr="000976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73DD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9F34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7763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0795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Указ Президента РФ от 28.12.2012 г.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80DA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9761F" w14:paraId="75D7F258" w14:textId="77777777" w:rsidTr="000976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0F7D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F092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F9CA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91AC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Поручение Президента РФ от 01.01.2017 г. № Пр-21 «О проведении всестороннего анализа практики изъятия несовершеннолетних из семьи с точки зрения избыточно применяемых мер или неправомерного вмешательства в семью"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64C7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14:paraId="787901D1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47A5D6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B1E6C6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BEF0037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E7FFFE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1548E15" w14:textId="77777777" w:rsidR="0009761F" w:rsidRDefault="0009761F" w:rsidP="0009761F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DBC186" w14:textId="77777777" w:rsidR="0009761F" w:rsidRDefault="0009761F" w:rsidP="00097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9C224C" w14:textId="77777777" w:rsidR="0009761F" w:rsidRDefault="0009761F" w:rsidP="0009761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14:paraId="70DC97AC" w14:textId="77777777" w:rsidR="0009761F" w:rsidRDefault="0009761F" w:rsidP="0009761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 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емонту жилых помещений, нуждающихся в ремонте,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принадлежащих им 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праве  собственности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2018-2022 год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28"/>
        <w:gridCol w:w="1816"/>
        <w:gridCol w:w="2127"/>
        <w:gridCol w:w="2126"/>
        <w:gridCol w:w="1019"/>
      </w:tblGrid>
      <w:tr w:rsidR="0009761F" w14:paraId="7DF83028" w14:textId="77777777" w:rsidTr="0009761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880F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779AEA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D954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  <w:p w14:paraId="77642894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B764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  <w:p w14:paraId="37095A76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041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  показателя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(индикатора)  по  годам  реализации  программы</w:t>
            </w:r>
          </w:p>
          <w:p w14:paraId="3D425114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14:paraId="342D42A9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16E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  показателя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(индикатора)  по  годам  реализации  программы</w:t>
            </w:r>
          </w:p>
          <w:p w14:paraId="3EA0801A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14:paraId="2E5F48CD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4C5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  показателя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(индикатора)  по 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дам  реализации  программы</w:t>
            </w:r>
          </w:p>
          <w:p w14:paraId="69BBAA4D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14:paraId="5F8149C7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61F" w14:paraId="37E06372" w14:textId="77777777" w:rsidTr="0009761F">
        <w:trPr>
          <w:trHeight w:val="35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58B5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DA11" w14:textId="77777777" w:rsidR="0009761F" w:rsidRDefault="000976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  жилых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помещений, принадлежащих на праве собственности детям – сиротам  и  детям,  оставшихся без попечения родителей,  лицам  из числа детей-сирот и детей, оставшихся без попечения родителей</w:t>
            </w:r>
          </w:p>
          <w:p w14:paraId="1E918E80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938C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53E7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889EE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2E1A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56F98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6CD06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41881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F2CD59E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68D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E4522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EEEE2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F4384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E22FA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B0ACC1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53E5A8" w14:textId="77777777" w:rsidR="0009761F" w:rsidRDefault="0009761F" w:rsidP="0009761F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этапы реализации муниципальной программы</w:t>
      </w:r>
    </w:p>
    <w:p w14:paraId="4B9E1E52" w14:textId="77777777" w:rsidR="0009761F" w:rsidRDefault="0009761F" w:rsidP="0009761F">
      <w:pPr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реализуется в один этап с 2018 год по 2023 год.</w:t>
      </w:r>
    </w:p>
    <w:p w14:paraId="0BFE03CA" w14:textId="77777777" w:rsidR="0009761F" w:rsidRDefault="0009761F" w:rsidP="0009761F">
      <w:pPr>
        <w:spacing w:after="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5.Меры правового регулирования, направленные на достижение целей муниципальной программы.</w:t>
      </w:r>
    </w:p>
    <w:p w14:paraId="2AE40140" w14:textId="77777777" w:rsidR="0009761F" w:rsidRDefault="0009761F" w:rsidP="0009761F">
      <w:pPr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достижения целей Программы не требуется разработка дополнительных нормативно-правовых документов.</w:t>
      </w:r>
    </w:p>
    <w:p w14:paraId="0810B5D1" w14:textId="77777777" w:rsidR="0009761F" w:rsidRDefault="0009761F" w:rsidP="0009761F">
      <w:pPr>
        <w:spacing w:after="3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Ресурсное обеспечение реализации муниципальной программы</w:t>
      </w:r>
    </w:p>
    <w:p w14:paraId="041BC3EF" w14:textId="77777777" w:rsidR="0009761F" w:rsidRDefault="0009761F" w:rsidP="0009761F">
      <w:pPr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осуществляется за счет поступающих в бюджет муниципального района Кинельский Самарской области средств областного бюджета.</w:t>
      </w:r>
    </w:p>
    <w:p w14:paraId="3838535C" w14:textId="7B262BFF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365E04">
        <w:rPr>
          <w:rFonts w:ascii="Times New Roman" w:eastAsia="Times New Roman" w:hAnsi="Times New Roman" w:cs="Times New Roman"/>
          <w:sz w:val="28"/>
          <w:szCs w:val="28"/>
          <w:lang w:eastAsia="ru-RU"/>
        </w:rPr>
        <w:t>54510,5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14:paraId="63E2B85A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2018 год-7 963,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руб.,</w:t>
      </w:r>
    </w:p>
    <w:p w14:paraId="0BC73CED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2019 год- 8 415,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 тыс.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</w:p>
    <w:p w14:paraId="7578F69C" w14:textId="77777777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 – 9 241,7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3C99A673" w14:textId="704FB00F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2021 год – 8 615,5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6D935348" w14:textId="07634ECF" w:rsidR="0009761F" w:rsidRDefault="0009761F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 год – 100</w:t>
      </w:r>
      <w:r w:rsidR="0068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5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7D30FF4" w14:textId="3AF36493" w:rsidR="00365E04" w:rsidRDefault="00365E04" w:rsidP="000976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2023 год – 10219,2 тыс. руб.</w:t>
      </w:r>
    </w:p>
    <w:p w14:paraId="47EED243" w14:textId="77777777" w:rsidR="0009761F" w:rsidRDefault="0009761F" w:rsidP="000976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  Оценка эффективности реализации муниципальной программы</w:t>
      </w:r>
    </w:p>
    <w:p w14:paraId="30053DC4" w14:textId="77777777" w:rsidR="0009761F" w:rsidRDefault="0009761F" w:rsidP="000976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F517B" w14:textId="77777777" w:rsidR="0009761F" w:rsidRDefault="0009761F" w:rsidP="0009761F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программы.</w:t>
      </w:r>
    </w:p>
    <w:p w14:paraId="5085CE40" w14:textId="77777777" w:rsidR="0009761F" w:rsidRDefault="0009761F" w:rsidP="0009761F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Оценка эффективности реализации мероприятий муниципальной программы за отчетный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достижения целевых показателей, а именно:</w:t>
      </w:r>
    </w:p>
    <w:p w14:paraId="38463CAD" w14:textId="77777777" w:rsidR="0009761F" w:rsidRDefault="0009761F" w:rsidP="0009761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14:paraId="79928100" w14:textId="77777777" w:rsidR="0009761F" w:rsidRDefault="0009761F" w:rsidP="0009761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14:paraId="046BDA22" w14:textId="77777777" w:rsidR="0009761F" w:rsidRDefault="0009761F" w:rsidP="0009761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14:paraId="389C0B04" w14:textId="77777777" w:rsidR="0009761F" w:rsidRDefault="0009761F" w:rsidP="0009761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Оценка эффективности реализации Программы по направлениям определяется на основе расчетов по следующей формуле:</w:t>
      </w:r>
    </w:p>
    <w:p w14:paraId="555F68ED" w14:textId="43413139" w:rsidR="0009761F" w:rsidRDefault="0009761F" w:rsidP="0009761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34888" wp14:editId="680C846D">
            <wp:extent cx="1675130" cy="922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где:      </w:t>
      </w:r>
    </w:p>
    <w:p w14:paraId="48492915" w14:textId="77777777" w:rsidR="0009761F" w:rsidRDefault="0009761F" w:rsidP="0009761F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количество показателей (индикаторов) муниципальной программы;</w:t>
      </w:r>
    </w:p>
    <w:p w14:paraId="39B9F46E" w14:textId="033F7245" w:rsidR="0009761F" w:rsidRDefault="0009761F" w:rsidP="00097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03722F40" wp14:editId="310E0E18">
            <wp:extent cx="421005" cy="23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плановое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целевого показателя (индикатора);   </w:t>
      </w:r>
    </w:p>
    <w:p w14:paraId="2DE2E5B8" w14:textId="01BEA587" w:rsidR="0009761F" w:rsidRDefault="0009761F" w:rsidP="00097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7"/>
          <w:sz w:val="28"/>
          <w:szCs w:val="28"/>
          <w:lang w:eastAsia="ru-RU"/>
        </w:rPr>
        <w:lastRenderedPageBreak/>
        <w:drawing>
          <wp:inline distT="0" distB="0" distL="0" distR="0" wp14:anchorId="4E8B534F" wp14:editId="3543B68A">
            <wp:extent cx="412750" cy="234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фактическое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целевого показателя (индикатора)</w:t>
      </w:r>
    </w:p>
    <w:p w14:paraId="7493A1CD" w14:textId="77777777" w:rsidR="0009761F" w:rsidRDefault="0009761F" w:rsidP="0009761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отчетном периоде;</w:t>
      </w:r>
    </w:p>
    <w:p w14:paraId="5EB32D22" w14:textId="418D0E61" w:rsidR="0009761F" w:rsidRDefault="0009761F" w:rsidP="00097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5207EC38" wp14:editId="6A4A5ADF">
            <wp:extent cx="412750" cy="21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плановая сумма средств на финансирование муниципальной</w:t>
      </w:r>
    </w:p>
    <w:p w14:paraId="1AD74E57" w14:textId="77777777" w:rsidR="0009761F" w:rsidRDefault="0009761F" w:rsidP="000976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программы с начала реализации;</w:t>
      </w:r>
    </w:p>
    <w:p w14:paraId="50E5230A" w14:textId="723B8CB8" w:rsidR="0009761F" w:rsidRDefault="0009761F" w:rsidP="000976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14FDF71D" wp14:editId="23FE6A2A">
            <wp:extent cx="380365" cy="21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сумма фактически произведенных расходов на реализацию </w:t>
      </w:r>
    </w:p>
    <w:p w14:paraId="017E22C2" w14:textId="77777777" w:rsidR="0009761F" w:rsidRDefault="0009761F" w:rsidP="0009761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мероприятий на конец отчетного года.</w:t>
      </w:r>
    </w:p>
    <w:p w14:paraId="5F082412" w14:textId="77777777" w:rsidR="0009761F" w:rsidRDefault="0009761F" w:rsidP="0009761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показателя эффективности реализации программы (R) используются показатели (индикаторы), достижение значений которых предусмотрено в отчетном году.</w:t>
      </w:r>
    </w:p>
    <w:p w14:paraId="565CBE33" w14:textId="77777777" w:rsidR="0009761F" w:rsidRDefault="0009761F" w:rsidP="0009761F">
      <w:pPr>
        <w:spacing w:after="10" w:line="240" w:lineRule="auto"/>
        <w:ind w:left="340" w:right="1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992E7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582BC" w14:textId="77777777" w:rsidR="0009761F" w:rsidRDefault="0009761F" w:rsidP="0009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761F">
          <w:pgSz w:w="11906" w:h="16838"/>
          <w:pgMar w:top="1134" w:right="850" w:bottom="1134" w:left="1701" w:header="709" w:footer="709" w:gutter="0"/>
          <w:cols w:space="720"/>
        </w:sectPr>
      </w:pPr>
    </w:p>
    <w:p w14:paraId="27F51F78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508C7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EEE6706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33BE2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D0A79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76E5E" w14:textId="77777777" w:rsidR="0009761F" w:rsidRDefault="0009761F" w:rsidP="0009761F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1DEA6" w14:textId="77777777" w:rsidR="0009761F" w:rsidRDefault="0009761F" w:rsidP="0009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747A5" w14:textId="77777777" w:rsidR="0009761F" w:rsidRDefault="0009761F" w:rsidP="0009761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4044768" w14:textId="77777777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418AE" w14:textId="686FD52E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238BA" w14:textId="5E570A71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866D8" w14:textId="2ACE457C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C77CB" w14:textId="7E9C871A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7E0E9" w14:textId="217C3D36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5100B" w14:textId="12853E28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AE34F0" w14:textId="62319BB3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F0AEE" w14:textId="77777777" w:rsidR="0009761F" w:rsidRDefault="0009761F" w:rsidP="000976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AC1758" w14:textId="77777777" w:rsidR="0009761F" w:rsidRDefault="0009761F" w:rsidP="0009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761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0A39204" w14:textId="77777777" w:rsidR="0009761F" w:rsidRDefault="0009761F" w:rsidP="0009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761F" w:rsidSect="0009761F">
          <w:pgSz w:w="11906" w:h="16838"/>
          <w:pgMar w:top="1134" w:right="850" w:bottom="1134" w:left="1701" w:header="709" w:footer="709" w:gutter="0"/>
          <w:cols w:space="720"/>
        </w:sectPr>
      </w:pPr>
    </w:p>
    <w:p w14:paraId="4E25963E" w14:textId="77777777" w:rsidR="0009761F" w:rsidRDefault="0009761F" w:rsidP="0009761F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1ACDB" w14:textId="77777777" w:rsidR="0009761F" w:rsidRDefault="0009761F" w:rsidP="0009761F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251095A" w14:textId="77777777" w:rsidR="0009761F" w:rsidRDefault="0009761F" w:rsidP="0009761F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39E09996" w14:textId="77777777" w:rsidR="0009761F" w:rsidRDefault="0009761F" w:rsidP="0009761F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деятельности по опеке и</w:t>
      </w:r>
    </w:p>
    <w:p w14:paraId="7870EBCD" w14:textId="77777777" w:rsidR="0009761F" w:rsidRDefault="0009761F" w:rsidP="0009761F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попечительству на территории муниципального </w:t>
      </w:r>
    </w:p>
    <w:p w14:paraId="1F130F49" w14:textId="77777777" w:rsidR="0009761F" w:rsidRDefault="0009761F" w:rsidP="0009761F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Кинельский Самарской области </w:t>
      </w:r>
    </w:p>
    <w:p w14:paraId="393E2814" w14:textId="77777777" w:rsidR="0009761F" w:rsidRDefault="0009761F" w:rsidP="0009761F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2018 - 2023 годы».</w:t>
      </w:r>
    </w:p>
    <w:p w14:paraId="209468D3" w14:textId="77777777" w:rsidR="0009761F" w:rsidRDefault="0009761F" w:rsidP="0009761F">
      <w:pPr>
        <w:spacing w:after="3" w:line="240" w:lineRule="auto"/>
        <w:ind w:right="20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862D28" w14:textId="77777777" w:rsidR="0009761F" w:rsidRDefault="0009761F" w:rsidP="0009761F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 муниципальной программы</w:t>
      </w:r>
    </w:p>
    <w:p w14:paraId="4E7F54D0" w14:textId="77777777" w:rsidR="0009761F" w:rsidRDefault="0009761F" w:rsidP="0009761F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«Организация деятельности по опеке и попечительству</w:t>
      </w:r>
    </w:p>
    <w:p w14:paraId="05E57E04" w14:textId="77777777" w:rsidR="0009761F" w:rsidRDefault="0009761F" w:rsidP="0009761F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муниципального района</w:t>
      </w:r>
    </w:p>
    <w:p w14:paraId="502019BF" w14:textId="77777777" w:rsidR="0009761F" w:rsidRDefault="0009761F" w:rsidP="0009761F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Кинельский Самарской области</w:t>
      </w:r>
    </w:p>
    <w:p w14:paraId="7A889A5C" w14:textId="77777777" w:rsidR="0009761F" w:rsidRDefault="0009761F" w:rsidP="0009761F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2018 - 2023 годы».</w:t>
      </w:r>
    </w:p>
    <w:tbl>
      <w:tblPr>
        <w:tblW w:w="139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700"/>
        <w:gridCol w:w="1276"/>
        <w:gridCol w:w="1277"/>
        <w:gridCol w:w="993"/>
        <w:gridCol w:w="994"/>
        <w:gridCol w:w="988"/>
        <w:gridCol w:w="1276"/>
        <w:gridCol w:w="1417"/>
        <w:gridCol w:w="3576"/>
      </w:tblGrid>
      <w:tr w:rsidR="0009761F" w14:paraId="15FE84CE" w14:textId="77777777" w:rsidTr="0009761F">
        <w:trPr>
          <w:trHeight w:val="57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3CA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CB3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1394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0BD4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8F9E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</w:tr>
      <w:tr w:rsidR="0009761F" w14:paraId="552145E2" w14:textId="77777777" w:rsidTr="0009761F">
        <w:trPr>
          <w:trHeight w:val="6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9598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25B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7363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4487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C54A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6971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11C7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F7B4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8A55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C5D6" w14:textId="77777777" w:rsidR="0009761F" w:rsidRDefault="0009761F">
            <w:pPr>
              <w:spacing w:after="3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7882D035" w14:textId="77777777" w:rsidR="0009761F" w:rsidRDefault="0009761F" w:rsidP="0009761F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1.Мероприятия, способствующие своевременному и</w:t>
      </w:r>
    </w:p>
    <w:p w14:paraId="4D7A6AAD" w14:textId="77777777" w:rsidR="0009761F" w:rsidRDefault="0009761F" w:rsidP="0009761F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 представлению мер</w:t>
      </w:r>
    </w:p>
    <w:p w14:paraId="6C5B5E90" w14:textId="77777777" w:rsidR="0009761F" w:rsidRDefault="0009761F" w:rsidP="0009761F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            гражданам.</w:t>
      </w:r>
    </w:p>
    <w:tbl>
      <w:tblPr>
        <w:tblW w:w="13950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01"/>
        <w:gridCol w:w="1275"/>
        <w:gridCol w:w="1276"/>
        <w:gridCol w:w="992"/>
        <w:gridCol w:w="993"/>
        <w:gridCol w:w="992"/>
        <w:gridCol w:w="1276"/>
        <w:gridCol w:w="1417"/>
        <w:gridCol w:w="3572"/>
      </w:tblGrid>
      <w:tr w:rsidR="0009761F" w14:paraId="1957BE62" w14:textId="77777777" w:rsidTr="0009761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B3DA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574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своевременного и качественного предоставления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нных услуг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61FD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 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F1EA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по вопросам семьи и демографического развития»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7107" w14:textId="77777777" w:rsidR="0009761F" w:rsidRDefault="00097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D45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734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862" w14:textId="77777777" w:rsidR="0009761F" w:rsidRDefault="0009761F">
            <w:pPr>
              <w:spacing w:after="0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748" w14:textId="77777777" w:rsidR="0009761F" w:rsidRDefault="0009761F">
            <w:pPr>
              <w:spacing w:after="0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C6A" w14:textId="77777777" w:rsidR="0009761F" w:rsidRDefault="0009761F">
            <w:pPr>
              <w:spacing w:after="0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1F" w14:paraId="4541A063" w14:textId="77777777" w:rsidTr="0009761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8134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8C4B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законодательства регулирующего правоотношения в сфере социальной защиты (подготовка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изменений в нормативные правовые акты Самарской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0260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CA5B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8B6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CAB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461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B9B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893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591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1F" w14:paraId="3E2FA172" w14:textId="77777777" w:rsidTr="0009761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BF1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E05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применение передового опыта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учреждений опеки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попечительства  населения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области, по предоставлению государственных услуг.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8E00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746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по вопросам семьи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4E3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302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F2A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FD0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44A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76D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1F" w14:paraId="07AA59CB" w14:textId="77777777" w:rsidTr="0009761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6BE1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BF0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информационно-разъяснительной работы по формированию населения о видах и условиях предоставления государственных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7774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8FDB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8EC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306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620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544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ACD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DAF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1F" w14:paraId="572B48A9" w14:textId="77777777" w:rsidTr="0009761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84B5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E3EE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средствах массовой информации и путем проведения мероприятий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Кинельский всесторонней пропаганды семейных ценностей, материнства и отцовства.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E293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F553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56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930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3CA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83E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FBE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EDB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1F" w14:paraId="5A10C3F2" w14:textId="77777777" w:rsidTr="0009761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540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28A" w14:textId="77777777" w:rsidR="0009761F" w:rsidRDefault="0009761F">
            <w:pPr>
              <w:spacing w:after="0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показателей результативности обеспечения текущей деятельности при исполнении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должностных обязанностей специалистами МКУ «Управление по вопросам семьи и демографического развития» муниципального района Кинельский Самарской области для применения данных показателей при определении размера стимулирующих выплат работникам МКУ «Управлени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по вопросам семьи и демографического развития» муниципального района Кинельский Самарской области</w:t>
            </w:r>
          </w:p>
          <w:p w14:paraId="39A926BC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C288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92C8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F0D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8A1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08F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266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B5E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45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1F" w14:paraId="0E35DDA2" w14:textId="77777777" w:rsidTr="0009761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FE0B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1BF" w14:textId="77777777" w:rsidR="0009761F" w:rsidRDefault="00097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соблюдением этических норм поведения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МКУ «Управление по вопросам семьи и демографического развития» муниципального района Кинельский Самарской области процедуры и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формы соблюдения ограничений, запретов и обязанностей, установленных законодательством о противодействии коррупции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7FD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A484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905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15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23F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2B3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8BD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9F1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84437A" w14:textId="77777777" w:rsidR="0009761F" w:rsidRDefault="0009761F" w:rsidP="0009761F">
      <w:pPr>
        <w:tabs>
          <w:tab w:val="left" w:pos="4593"/>
        </w:tabs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 по ремонту жилых помещений, нуждающихся в ремонте, закрепленных за детьми-сиротами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детьми,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оставшимися без попечения родителей, лицами из числа детей-сирот и детей,    оставшихся без попечения          родителей, принадлежащих им на праве собственности  на  2018-2022 год</w:t>
      </w:r>
    </w:p>
    <w:tbl>
      <w:tblPr>
        <w:tblW w:w="13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4"/>
        <w:gridCol w:w="711"/>
        <w:gridCol w:w="1134"/>
        <w:gridCol w:w="1132"/>
        <w:gridCol w:w="1134"/>
        <w:gridCol w:w="853"/>
        <w:gridCol w:w="1273"/>
        <w:gridCol w:w="1134"/>
        <w:gridCol w:w="1985"/>
      </w:tblGrid>
      <w:tr w:rsidR="0009761F" w14:paraId="1400B031" w14:textId="77777777" w:rsidTr="0009761F">
        <w:trPr>
          <w:trHeight w:val="6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7EEE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3A9B419C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CCA5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827C103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7FA9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1B423BB5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42E7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  <w:p w14:paraId="338881F1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14:paraId="16EDD538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7094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09761F" w14:paraId="17F124BB" w14:textId="77777777" w:rsidTr="0009761F">
        <w:trPr>
          <w:trHeight w:val="73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F3C8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3165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E5B5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C0786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9976A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2A189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BF17D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C37D4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69DAD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BD1A2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6213E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F38" w14:textId="77777777" w:rsidR="0009761F" w:rsidRDefault="000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9EF63" w14:textId="77777777" w:rsidR="0009761F" w:rsidRDefault="000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16CD9" w14:textId="77777777" w:rsidR="0009761F" w:rsidRDefault="000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B067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61F" w14:paraId="7FC256F4" w14:textId="77777777" w:rsidTr="0009761F">
        <w:trPr>
          <w:trHeight w:val="2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CE16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E5A7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1.Изготовление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проектно-сметной документации на  выполнение работ по ремонту  жилого помещения, принадлежащего детям – сиротам,   расположенного  по  адресу:  Самарская область, 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с.Сырейка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1256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187A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D2BD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955F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28E4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53" w14:textId="3C2219A0" w:rsidR="0009761F" w:rsidRDefault="00682402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FA4" w14:textId="266634DE" w:rsidR="0009761F" w:rsidRDefault="00365E0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939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61F" w14:paraId="422D5839" w14:textId="77777777" w:rsidTr="0009761F">
        <w:trPr>
          <w:trHeight w:val="6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DA61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B24D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Изготовление проектно-сметной документации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 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ремонту  жилого помещения, принадлежащего детям – сиротам,   расположенного  по  адресу:  Самарская область, 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с.Георгиевка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Строителей, дом 12 квартира 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F81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AEF0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F411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29EF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961B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34F" w14:textId="033DD171" w:rsidR="0009761F" w:rsidRDefault="00682402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DF3" w14:textId="3A06FDD8" w:rsidR="0009761F" w:rsidRDefault="00365E0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B5B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61F" w14:paraId="1E2998D6" w14:textId="77777777" w:rsidTr="0009761F">
        <w:trPr>
          <w:trHeight w:val="17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476A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9D01" w14:textId="77777777" w:rsidR="0009761F" w:rsidRDefault="000976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с.Сырейка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EDA0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1128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F316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7EBD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FA25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CFB" w14:textId="75988602" w:rsidR="0009761F" w:rsidRDefault="00682402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439" w14:textId="39450F1A" w:rsidR="0009761F" w:rsidRDefault="00365E0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ECC9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09761F" w14:paraId="618C2170" w14:textId="77777777" w:rsidTr="0009761F">
        <w:trPr>
          <w:trHeight w:val="12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1DF7" w14:textId="77777777" w:rsidR="0009761F" w:rsidRDefault="0009761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5D80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 Кинельский район, с. Георгиевка, улица Строителей, дом 12 квартира 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05D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D2D0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43C9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822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D2B2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12F" w14:textId="7759F023" w:rsidR="0009761F" w:rsidRDefault="00682402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C97" w14:textId="20724CE1" w:rsidR="0009761F" w:rsidRDefault="00365E04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98DC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09761F" w14:paraId="59EAE5CA" w14:textId="77777777" w:rsidTr="0009761F">
        <w:trPr>
          <w:trHeight w:val="1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A6A5" w14:textId="77777777" w:rsidR="0009761F" w:rsidRDefault="000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E36F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 Кинельский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Полевая, д. 5, кв 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47B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480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C8F9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D18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B1A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182E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71E" w14:textId="4651411B" w:rsidR="0009761F" w:rsidRPr="002D7989" w:rsidRDefault="002D7989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2C2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61F" w14:paraId="1F6416D7" w14:textId="77777777" w:rsidTr="0009761F">
        <w:trPr>
          <w:trHeight w:val="5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401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4A3D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1C4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A3E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D5A6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1514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5697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ACC7" w14:textId="77777777" w:rsidR="0009761F" w:rsidRDefault="0009761F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AE6" w14:textId="48A73D2C" w:rsidR="0009761F" w:rsidRPr="002D7989" w:rsidRDefault="002D7989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79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3604" w14:textId="77777777" w:rsidR="0009761F" w:rsidRDefault="0009761F">
            <w:pPr>
              <w:spacing w:after="0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DCCF259" w14:textId="77777777" w:rsidR="0009761F" w:rsidRDefault="0009761F" w:rsidP="0009761F">
      <w:pPr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.Мероприятия, направленные на финансирование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МКУ «Управление по вопросам семьи и демографического развития» муниципального района Кинельский Самарской области</w:t>
      </w:r>
    </w:p>
    <w:p w14:paraId="1A7A1BAC" w14:textId="77777777" w:rsidR="0009761F" w:rsidRDefault="0009761F" w:rsidP="0009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916"/>
        <w:gridCol w:w="567"/>
        <w:gridCol w:w="3118"/>
        <w:gridCol w:w="992"/>
        <w:gridCol w:w="1134"/>
        <w:gridCol w:w="993"/>
        <w:gridCol w:w="992"/>
        <w:gridCol w:w="1134"/>
        <w:gridCol w:w="1245"/>
      </w:tblGrid>
      <w:tr w:rsidR="0009761F" w14:paraId="575C233C" w14:textId="77777777" w:rsidTr="002D79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5912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B3C" w14:textId="77777777" w:rsidR="0009761F" w:rsidRDefault="0009761F">
            <w:pPr>
              <w:spacing w:after="0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233C6284" w14:textId="77777777" w:rsidR="0009761F" w:rsidRDefault="000976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3400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</w:t>
            </w:r>
            <w:proofErr w:type="spellEnd"/>
          </w:p>
          <w:p w14:paraId="2983B9DF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есячно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59A2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97A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84E0D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735AA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F28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C39DF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4FFC6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07A7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35867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532CE0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5D3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E0170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9DABC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F37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0C08E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7DDAE" w14:textId="6F27F0C2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82402">
              <w:rPr>
                <w:rFonts w:ascii="Times New Roman" w:eastAsia="Times New Roman" w:hAnsi="Times New Roman" w:cs="Times New Roman"/>
                <w:sz w:val="24"/>
                <w:szCs w:val="24"/>
              </w:rPr>
              <w:t>816,91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2ABC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455EC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12098" w14:textId="0F237F0F" w:rsidR="0009761F" w:rsidRDefault="002D7989" w:rsidP="002D79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10219,2</w:t>
            </w:r>
          </w:p>
        </w:tc>
      </w:tr>
      <w:tr w:rsidR="0009761F" w14:paraId="5F3F00B8" w14:textId="77777777" w:rsidTr="002D798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199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4142A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8831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  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помещения, принадлежащего детям – сиротам,   расположенного  по  адресу:  Самарская область, Кинельский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с.Сырейка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Советская, дом 14 квартира4</w:t>
            </w:r>
          </w:p>
          <w:p w14:paraId="5423A03C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EEDE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</w:t>
            </w:r>
            <w:proofErr w:type="spellEnd"/>
          </w:p>
          <w:p w14:paraId="6BC6A904" w14:textId="77777777" w:rsidR="0009761F" w:rsidRDefault="00097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EDB9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A201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B5C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10F3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FCAA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DD0C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06A6" w14:textId="245FBCFA" w:rsidR="0009761F" w:rsidRDefault="002D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61F" w14:paraId="23E6FFC4" w14:textId="77777777" w:rsidTr="002D7989">
        <w:trPr>
          <w:trHeight w:val="59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AB3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F10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ED5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8F0" w14:textId="77777777" w:rsidR="0009761F" w:rsidRDefault="0009761F">
            <w:pPr>
              <w:spacing w:after="0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C493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7 963,1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F685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3238" w14:textId="77777777" w:rsidR="0009761F" w:rsidRDefault="000976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962" w14:textId="7777777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A2AD" w14:textId="2F73CE27" w:rsidR="0009761F" w:rsidRDefault="000976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82402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AB07" w14:textId="28A73219" w:rsidR="0009761F" w:rsidRDefault="002D7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10219,2</w:t>
            </w:r>
          </w:p>
        </w:tc>
      </w:tr>
    </w:tbl>
    <w:p w14:paraId="6FEEBBF8" w14:textId="77777777" w:rsidR="0009761F" w:rsidRDefault="0009761F" w:rsidP="0009761F"/>
    <w:p w14:paraId="34AE1B05" w14:textId="77777777" w:rsidR="0009761F" w:rsidRDefault="0009761F" w:rsidP="0009761F"/>
    <w:p w14:paraId="47D24681" w14:textId="77777777" w:rsidR="00E6179B" w:rsidRDefault="00E6179B"/>
    <w:sectPr w:rsidR="00E6179B" w:rsidSect="00097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54F0"/>
    <w:multiLevelType w:val="hybridMultilevel"/>
    <w:tmpl w:val="9E96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03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9B"/>
    <w:rsid w:val="0009761F"/>
    <w:rsid w:val="00141457"/>
    <w:rsid w:val="002268EE"/>
    <w:rsid w:val="002D7989"/>
    <w:rsid w:val="00365E04"/>
    <w:rsid w:val="004D1C05"/>
    <w:rsid w:val="00682402"/>
    <w:rsid w:val="00E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74AD"/>
  <w15:chartTrackingRefBased/>
  <w15:docId w15:val="{8F472303-28C7-4718-9CF8-7F20CE0E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8</cp:revision>
  <cp:lastPrinted>2022-12-26T10:38:00Z</cp:lastPrinted>
  <dcterms:created xsi:type="dcterms:W3CDTF">2022-12-20T13:20:00Z</dcterms:created>
  <dcterms:modified xsi:type="dcterms:W3CDTF">2022-12-26T10:41:00Z</dcterms:modified>
</cp:coreProperties>
</file>