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3341B3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Кинельский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3341B3">
                    <w:rPr>
                      <w:rFonts w:ascii="Times New Roman" w:hAnsi="Times New Roman"/>
                      <w:sz w:val="28"/>
                      <w:szCs w:val="28"/>
                    </w:rPr>
                    <w:t>08.12.2023</w:t>
                  </w:r>
                  <w:r w:rsidR="00AC67A6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года </w:t>
                  </w:r>
                  <w:r w:rsidRPr="00842AD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3341B3">
                    <w:rPr>
                      <w:rFonts w:ascii="Times New Roman" w:hAnsi="Times New Roman"/>
                      <w:sz w:val="28"/>
                      <w:szCs w:val="28"/>
                    </w:rPr>
                    <w:t>2154</w:t>
                  </w:r>
                  <w:bookmarkStart w:id="0" w:name="_GoBack"/>
                  <w:bookmarkEnd w:id="0"/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Кинель</w:t>
                  </w:r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AC67A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Кинельский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Кинельский </w:t>
            </w:r>
            <w:r w:rsidR="00AC67A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842AD6" w:rsidRDefault="00622E18" w:rsidP="00622E18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42AD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6E5985" w:rsidRDefault="00622E18" w:rsidP="00AC67A6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6E5985"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E59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>и приведения в соответствие с Решением Собрания представителей муниципального района Кинельский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EE662A">
        <w:rPr>
          <w:rFonts w:ascii="Times New Roman" w:hAnsi="Times New Roman"/>
          <w:sz w:val="28"/>
          <w:szCs w:val="28"/>
        </w:rPr>
        <w:t>3</w:t>
      </w:r>
      <w:r w:rsidR="00532DF8">
        <w:rPr>
          <w:rFonts w:ascii="Times New Roman" w:hAnsi="Times New Roman"/>
          <w:sz w:val="28"/>
          <w:szCs w:val="28"/>
        </w:rPr>
        <w:t>59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6E5985">
        <w:rPr>
          <w:rFonts w:ascii="Times New Roman" w:hAnsi="Times New Roman"/>
          <w:sz w:val="28"/>
          <w:szCs w:val="28"/>
        </w:rPr>
        <w:t>2</w:t>
      </w:r>
      <w:r w:rsidR="00532DF8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>.</w:t>
      </w:r>
      <w:r w:rsidR="00532DF8">
        <w:rPr>
          <w:rFonts w:ascii="Times New Roman" w:hAnsi="Times New Roman"/>
          <w:sz w:val="28"/>
          <w:szCs w:val="28"/>
        </w:rPr>
        <w:t>11</w:t>
      </w:r>
      <w:r w:rsidRPr="008E0899">
        <w:rPr>
          <w:rFonts w:ascii="Times New Roman" w:hAnsi="Times New Roman"/>
          <w:sz w:val="28"/>
          <w:szCs w:val="28"/>
        </w:rPr>
        <w:t>.202</w:t>
      </w:r>
      <w:r w:rsidR="00EE662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года «</w:t>
      </w:r>
      <w:r w:rsidR="006E5985" w:rsidRPr="006E5985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 муниципального района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>Кинельский  № 279 от 22.12.2022 года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>«О бюджете муниципального района Кинельский   на 2023 год и на пл</w:t>
      </w:r>
      <w:r w:rsidR="006E5985">
        <w:rPr>
          <w:rFonts w:ascii="Times New Roman" w:hAnsi="Times New Roman"/>
          <w:sz w:val="28"/>
          <w:szCs w:val="28"/>
        </w:rPr>
        <w:t>ановый период 2024 и 2025 годов</w:t>
      </w:r>
      <w:r w:rsidR="006E5985" w:rsidRPr="006E5985">
        <w:rPr>
          <w:rFonts w:ascii="Times New Roman" w:hAnsi="Times New Roman"/>
          <w:sz w:val="28"/>
          <w:szCs w:val="28"/>
        </w:rPr>
        <w:t>»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администрация  муниципального района Кинельский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Внести в постановление администрации  муниципального района Кинельский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«Объемы бюджетных ассигнований </w:t>
      </w:r>
      <w:r w:rsidR="00346090">
        <w:rPr>
          <w:rFonts w:ascii="Times New Roman" w:hAnsi="Times New Roman"/>
          <w:sz w:val="28"/>
          <w:szCs w:val="28"/>
        </w:rPr>
        <w:t xml:space="preserve">муниципальной </w:t>
      </w:r>
      <w:r w:rsidRPr="005F45AB">
        <w:rPr>
          <w:rFonts w:ascii="Times New Roman" w:hAnsi="Times New Roman"/>
          <w:sz w:val="28"/>
          <w:szCs w:val="28"/>
        </w:rPr>
        <w:t>программы»: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 w:rsidR="00060D6A">
        <w:rPr>
          <w:rFonts w:ascii="Times New Roman" w:hAnsi="Times New Roman"/>
          <w:bCs/>
          <w:sz w:val="28"/>
          <w:szCs w:val="28"/>
        </w:rPr>
        <w:t>601 064,263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60D6A">
        <w:rPr>
          <w:rFonts w:ascii="Times New Roman" w:hAnsi="Times New Roman"/>
          <w:bCs/>
          <w:sz w:val="28"/>
          <w:szCs w:val="28"/>
        </w:rPr>
        <w:t>601 056,863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3A7B3F" w:rsidRPr="00153545" w:rsidRDefault="00153545" w:rsidP="0015354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060D6A">
        <w:rPr>
          <w:rFonts w:ascii="Times New Roman" w:hAnsi="Times New Roman"/>
          <w:bCs/>
          <w:sz w:val="28"/>
          <w:szCs w:val="28"/>
        </w:rPr>
        <w:t>47 212,3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060D6A">
        <w:rPr>
          <w:rFonts w:ascii="Times New Roman" w:hAnsi="Times New Roman"/>
          <w:bCs/>
          <w:sz w:val="28"/>
          <w:szCs w:val="28"/>
        </w:rPr>
        <w:t>47 204,9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тыс.руб.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060D6A">
        <w:rPr>
          <w:rFonts w:ascii="Times New Roman" w:hAnsi="Times New Roman"/>
          <w:sz w:val="28"/>
          <w:szCs w:val="28"/>
        </w:rPr>
        <w:t>21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546EAA" w:rsidRDefault="00EE662A" w:rsidP="00EA00F4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 w:rsidR="00060D6A">
        <w:rPr>
          <w:rFonts w:ascii="Times New Roman" w:hAnsi="Times New Roman"/>
          <w:sz w:val="28"/>
          <w:szCs w:val="28"/>
        </w:rPr>
        <w:t>0,1513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5E5920">
        <w:rPr>
          <w:rFonts w:ascii="Times New Roman" w:hAnsi="Times New Roman"/>
          <w:sz w:val="28"/>
          <w:szCs w:val="28"/>
        </w:rPr>
        <w:t>«</w:t>
      </w:r>
      <w:r w:rsidR="00060D6A">
        <w:rPr>
          <w:rFonts w:ascii="Times New Roman" w:hAnsi="Times New Roman"/>
          <w:sz w:val="28"/>
          <w:szCs w:val="28"/>
        </w:rPr>
        <w:t>0,568602</w:t>
      </w:r>
      <w:r w:rsidR="00546EAA" w:rsidRPr="00546EAA">
        <w:rPr>
          <w:rFonts w:ascii="Times New Roman" w:hAnsi="Times New Roman"/>
          <w:sz w:val="28"/>
          <w:szCs w:val="28"/>
        </w:rPr>
        <w:t>»</w:t>
      </w:r>
      <w:r w:rsidRPr="00546EAA">
        <w:rPr>
          <w:rFonts w:ascii="Times New Roman" w:hAnsi="Times New Roman"/>
          <w:sz w:val="28"/>
          <w:szCs w:val="28"/>
        </w:rPr>
        <w:t>;</w:t>
      </w:r>
    </w:p>
    <w:p w:rsidR="00060D6A" w:rsidRDefault="00546EAA" w:rsidP="00EA00F4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EE662A" w:rsidRPr="00792BA1">
        <w:rPr>
          <w:rFonts w:ascii="Times New Roman" w:hAnsi="Times New Roman"/>
          <w:sz w:val="28"/>
          <w:szCs w:val="28"/>
        </w:rPr>
        <w:t>2 графы 1</w:t>
      </w:r>
      <w:r w:rsidR="00EE662A">
        <w:rPr>
          <w:rFonts w:ascii="Times New Roman" w:hAnsi="Times New Roman"/>
          <w:sz w:val="28"/>
          <w:szCs w:val="28"/>
        </w:rPr>
        <w:t>4</w:t>
      </w:r>
      <w:r w:rsidR="00EE662A" w:rsidRPr="00792BA1">
        <w:rPr>
          <w:rFonts w:ascii="Times New Roman" w:hAnsi="Times New Roman"/>
          <w:sz w:val="28"/>
          <w:szCs w:val="28"/>
        </w:rPr>
        <w:t xml:space="preserve"> сумму </w:t>
      </w:r>
      <w:r w:rsidR="00060D6A" w:rsidRPr="00796933">
        <w:rPr>
          <w:rFonts w:ascii="Times New Roman" w:hAnsi="Times New Roman"/>
          <w:sz w:val="28"/>
          <w:szCs w:val="28"/>
        </w:rPr>
        <w:t>«</w:t>
      </w:r>
      <w:r w:rsidR="00060D6A">
        <w:rPr>
          <w:rFonts w:ascii="Times New Roman" w:hAnsi="Times New Roman"/>
          <w:sz w:val="28"/>
          <w:szCs w:val="28"/>
        </w:rPr>
        <w:t>0,1513</w:t>
      </w:r>
      <w:r w:rsidR="00060D6A"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060D6A">
        <w:rPr>
          <w:rFonts w:ascii="Times New Roman" w:hAnsi="Times New Roman"/>
          <w:sz w:val="28"/>
          <w:szCs w:val="28"/>
        </w:rPr>
        <w:t>«0,568602</w:t>
      </w:r>
      <w:r w:rsidR="00060D6A" w:rsidRPr="00546EAA">
        <w:rPr>
          <w:rFonts w:ascii="Times New Roman" w:hAnsi="Times New Roman"/>
          <w:sz w:val="28"/>
          <w:szCs w:val="28"/>
        </w:rPr>
        <w:t>»</w:t>
      </w:r>
      <w:r w:rsidRPr="00546EAA">
        <w:rPr>
          <w:rFonts w:ascii="Times New Roman" w:hAnsi="Times New Roman"/>
          <w:sz w:val="28"/>
          <w:szCs w:val="28"/>
        </w:rPr>
        <w:t>;</w:t>
      </w:r>
    </w:p>
    <w:p w:rsidR="00060D6A" w:rsidRPr="00792BA1" w:rsidRDefault="005E5920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0D6A"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060D6A">
        <w:rPr>
          <w:rFonts w:ascii="Times New Roman" w:hAnsi="Times New Roman"/>
          <w:sz w:val="28"/>
          <w:szCs w:val="28"/>
        </w:rPr>
        <w:t>23</w:t>
      </w:r>
      <w:r w:rsidR="00060D6A"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0,328198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«0,320655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EE662A" w:rsidRDefault="00060D6A" w:rsidP="00EA00F4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0,328198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«0,320655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0,2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«0,132858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0,2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«0,132858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26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7,508327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«7,538327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7,508327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«7,538327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Pr="00792BA1" w:rsidRDefault="00060D6A" w:rsidP="00060D6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2710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060D6A" w:rsidRPr="00546EAA" w:rsidRDefault="00060D6A" w:rsidP="00060D6A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>
        <w:rPr>
          <w:rFonts w:ascii="Times New Roman" w:hAnsi="Times New Roman"/>
          <w:sz w:val="28"/>
          <w:szCs w:val="28"/>
        </w:rPr>
        <w:t>2,648845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«2,268845</w:t>
      </w:r>
      <w:r w:rsidRPr="00546EAA">
        <w:rPr>
          <w:rFonts w:ascii="Times New Roman" w:hAnsi="Times New Roman"/>
          <w:sz w:val="28"/>
          <w:szCs w:val="28"/>
        </w:rPr>
        <w:t>»;</w:t>
      </w:r>
    </w:p>
    <w:p w:rsidR="00060D6A" w:rsidRDefault="00060D6A" w:rsidP="00060D6A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Pr="00792BA1">
        <w:rPr>
          <w:rFonts w:ascii="Times New Roman" w:hAnsi="Times New Roman"/>
          <w:sz w:val="28"/>
          <w:szCs w:val="28"/>
        </w:rPr>
        <w:t>2 графы 1</w:t>
      </w:r>
      <w:r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Pr="00796933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sz w:val="28"/>
          <w:szCs w:val="28"/>
        </w:rPr>
        <w:t>2,648845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>
        <w:rPr>
          <w:rFonts w:ascii="Times New Roman" w:hAnsi="Times New Roman"/>
          <w:sz w:val="28"/>
          <w:szCs w:val="28"/>
        </w:rPr>
        <w:t>«2,268845</w:t>
      </w:r>
      <w:r w:rsidRPr="00546E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53CBD" w:rsidRPr="005F45AB" w:rsidRDefault="00853CBD" w:rsidP="00853CBD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lastRenderedPageBreak/>
        <w:t xml:space="preserve">  сумму «</w:t>
      </w:r>
      <w:r w:rsidR="00060D6A">
        <w:rPr>
          <w:rFonts w:ascii="Times New Roman" w:hAnsi="Times New Roman"/>
          <w:bCs/>
          <w:sz w:val="28"/>
          <w:szCs w:val="28"/>
        </w:rPr>
        <w:t>601 064,263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060D6A">
        <w:rPr>
          <w:rFonts w:ascii="Times New Roman" w:hAnsi="Times New Roman"/>
          <w:sz w:val="28"/>
          <w:szCs w:val="28"/>
        </w:rPr>
        <w:t>601 056,863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53CBD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060D6A">
        <w:rPr>
          <w:rFonts w:ascii="Times New Roman" w:hAnsi="Times New Roman"/>
          <w:bCs/>
          <w:sz w:val="28"/>
          <w:szCs w:val="28"/>
        </w:rPr>
        <w:t>47 212,3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060D6A">
        <w:rPr>
          <w:rFonts w:ascii="Times New Roman" w:hAnsi="Times New Roman"/>
          <w:bCs/>
          <w:sz w:val="28"/>
          <w:szCs w:val="28"/>
        </w:rPr>
        <w:t>47 204,9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 w:rsidR="00592830">
        <w:rPr>
          <w:rFonts w:ascii="Times New Roman" w:hAnsi="Times New Roman"/>
          <w:sz w:val="28"/>
          <w:szCs w:val="28"/>
        </w:rPr>
        <w:t xml:space="preserve">(в том числе за счет </w:t>
      </w:r>
      <w:r>
        <w:rPr>
          <w:rFonts w:ascii="Times New Roman" w:hAnsi="Times New Roman"/>
          <w:sz w:val="28"/>
          <w:szCs w:val="28"/>
        </w:rPr>
        <w:t>не использованного остатка в сумме – 2848,845 тыс.руб. за 2022 год);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r w:rsidR="00535453" w:rsidRPr="003A7B3F">
        <w:rPr>
          <w:rFonts w:ascii="Times New Roman" w:hAnsi="Times New Roman"/>
          <w:sz w:val="28"/>
          <w:szCs w:val="28"/>
        </w:rPr>
        <w:t>Хрисанов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>Рассылается: прокуратура – 1 экз, орг.отдел. – 1  экз., Управл</w:t>
      </w:r>
      <w:r w:rsidR="00060D6A"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3A7B3F">
        <w:rPr>
          <w:rFonts w:ascii="Times New Roman" w:hAnsi="Times New Roman"/>
          <w:sz w:val="28"/>
          <w:szCs w:val="28"/>
        </w:rPr>
        <w:t>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r w:rsidR="00535453" w:rsidRPr="006035BA">
        <w:rPr>
          <w:rFonts w:ascii="Times New Roman" w:hAnsi="Times New Roman"/>
          <w:sz w:val="28"/>
          <w:szCs w:val="28"/>
        </w:rPr>
        <w:t xml:space="preserve">муниципального </w:t>
      </w:r>
      <w:r w:rsidR="0009094D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Кинельский    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6D">
        <w:rPr>
          <w:rFonts w:ascii="Times New Roman" w:hAnsi="Times New Roman"/>
          <w:sz w:val="28"/>
          <w:szCs w:val="28"/>
        </w:rPr>
        <w:t xml:space="preserve">   </w:t>
      </w:r>
      <w:r w:rsidR="007D2594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3792"/>
    <w:rsid w:val="00044AA9"/>
    <w:rsid w:val="0004622C"/>
    <w:rsid w:val="000532C8"/>
    <w:rsid w:val="00060AAE"/>
    <w:rsid w:val="00060D6A"/>
    <w:rsid w:val="0006521D"/>
    <w:rsid w:val="0007085C"/>
    <w:rsid w:val="00070A32"/>
    <w:rsid w:val="00070E89"/>
    <w:rsid w:val="00071A61"/>
    <w:rsid w:val="00071D76"/>
    <w:rsid w:val="00076365"/>
    <w:rsid w:val="00076848"/>
    <w:rsid w:val="00077A44"/>
    <w:rsid w:val="0008630E"/>
    <w:rsid w:val="0009094D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3D2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3545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398D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2998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0B7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41B3"/>
    <w:rsid w:val="003358BA"/>
    <w:rsid w:val="00340640"/>
    <w:rsid w:val="0034468C"/>
    <w:rsid w:val="003459F5"/>
    <w:rsid w:val="00346090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5EA1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C678E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3F5A9D"/>
    <w:rsid w:val="00401310"/>
    <w:rsid w:val="00401472"/>
    <w:rsid w:val="004028BC"/>
    <w:rsid w:val="00402FDE"/>
    <w:rsid w:val="00405E81"/>
    <w:rsid w:val="0040613E"/>
    <w:rsid w:val="00417390"/>
    <w:rsid w:val="00421E9B"/>
    <w:rsid w:val="004255A4"/>
    <w:rsid w:val="00425C62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2DF8"/>
    <w:rsid w:val="005332BB"/>
    <w:rsid w:val="00535453"/>
    <w:rsid w:val="00543030"/>
    <w:rsid w:val="00545640"/>
    <w:rsid w:val="00546161"/>
    <w:rsid w:val="00546EAA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30"/>
    <w:rsid w:val="00592894"/>
    <w:rsid w:val="00592B91"/>
    <w:rsid w:val="005936E0"/>
    <w:rsid w:val="005A092D"/>
    <w:rsid w:val="005A4C33"/>
    <w:rsid w:val="005B2831"/>
    <w:rsid w:val="005C2953"/>
    <w:rsid w:val="005C35F0"/>
    <w:rsid w:val="005D1DFA"/>
    <w:rsid w:val="005D29AF"/>
    <w:rsid w:val="005E1AE9"/>
    <w:rsid w:val="005E1D1D"/>
    <w:rsid w:val="005E5920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5985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1E98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2AD6"/>
    <w:rsid w:val="00843F4B"/>
    <w:rsid w:val="00845D64"/>
    <w:rsid w:val="00851003"/>
    <w:rsid w:val="00852204"/>
    <w:rsid w:val="00853CBD"/>
    <w:rsid w:val="00856BC8"/>
    <w:rsid w:val="008731D4"/>
    <w:rsid w:val="008752BC"/>
    <w:rsid w:val="00877B24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C90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165F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1A6"/>
    <w:rsid w:val="00AC67A6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6E61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11C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56DF1"/>
    <w:rsid w:val="00C60C36"/>
    <w:rsid w:val="00C6611C"/>
    <w:rsid w:val="00C768F4"/>
    <w:rsid w:val="00C7719B"/>
    <w:rsid w:val="00C83C60"/>
    <w:rsid w:val="00C93795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2D8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538E2"/>
    <w:rsid w:val="00E653FC"/>
    <w:rsid w:val="00E65DCA"/>
    <w:rsid w:val="00E67E9F"/>
    <w:rsid w:val="00E72F33"/>
    <w:rsid w:val="00E74CF0"/>
    <w:rsid w:val="00E7744C"/>
    <w:rsid w:val="00E82B2A"/>
    <w:rsid w:val="00EA00F4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3F25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5171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085"/>
    <w:rsid w:val="00FA27A8"/>
    <w:rsid w:val="00FA70FC"/>
    <w:rsid w:val="00FB1225"/>
    <w:rsid w:val="00FB3B09"/>
    <w:rsid w:val="00FB4001"/>
    <w:rsid w:val="00FB5563"/>
    <w:rsid w:val="00FB68C7"/>
    <w:rsid w:val="00FC1026"/>
    <w:rsid w:val="00FC583C"/>
    <w:rsid w:val="00FD14C3"/>
    <w:rsid w:val="00FD1887"/>
    <w:rsid w:val="00FE1FB9"/>
    <w:rsid w:val="00FE4087"/>
    <w:rsid w:val="00FF6032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E69E39-4601-43F5-AE54-C4434808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111</cp:revision>
  <cp:lastPrinted>2023-12-05T06:42:00Z</cp:lastPrinted>
  <dcterms:created xsi:type="dcterms:W3CDTF">2018-10-31T05:23:00Z</dcterms:created>
  <dcterms:modified xsi:type="dcterms:W3CDTF">2023-12-08T07:04:00Z</dcterms:modified>
</cp:coreProperties>
</file>