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42" w:rsidRPr="001143B3" w:rsidRDefault="00572AF4" w:rsidP="00152CC0">
      <w:pPr>
        <w:ind w:left="1416"/>
        <w:jc w:val="both"/>
        <w:rPr>
          <w:b/>
          <w:sz w:val="28"/>
          <w:szCs w:val="28"/>
        </w:rPr>
      </w:pPr>
      <w:r w:rsidRPr="001143B3">
        <w:rPr>
          <w:sz w:val="28"/>
          <w:szCs w:val="28"/>
        </w:rPr>
        <w:t xml:space="preserve"> </w:t>
      </w:r>
      <w:r w:rsidR="00152CC0" w:rsidRPr="001143B3">
        <w:rPr>
          <w:sz w:val="28"/>
          <w:szCs w:val="28"/>
        </w:rPr>
        <w:t xml:space="preserve"> </w:t>
      </w:r>
      <w:r w:rsidR="00397442" w:rsidRPr="001143B3">
        <w:rPr>
          <w:sz w:val="28"/>
          <w:szCs w:val="28"/>
        </w:rPr>
        <w:t>Администрация</w:t>
      </w:r>
      <w:r w:rsidR="00397442" w:rsidRPr="001143B3">
        <w:rPr>
          <w:sz w:val="28"/>
          <w:szCs w:val="28"/>
        </w:rPr>
        <w:tab/>
      </w:r>
      <w:r w:rsidR="00C7783B" w:rsidRPr="001143B3">
        <w:rPr>
          <w:sz w:val="28"/>
          <w:szCs w:val="28"/>
        </w:rPr>
        <w:tab/>
      </w:r>
      <w:r w:rsidR="00C7783B" w:rsidRPr="001143B3">
        <w:rPr>
          <w:sz w:val="28"/>
          <w:szCs w:val="28"/>
        </w:rPr>
        <w:tab/>
      </w:r>
      <w:r w:rsidR="00473FC5" w:rsidRPr="001143B3">
        <w:rPr>
          <w:sz w:val="28"/>
          <w:szCs w:val="28"/>
        </w:rPr>
        <w:t xml:space="preserve">                 </w:t>
      </w:r>
      <w:r w:rsidR="00C7783B" w:rsidRPr="001143B3">
        <w:rPr>
          <w:sz w:val="28"/>
          <w:szCs w:val="28"/>
        </w:rPr>
        <w:tab/>
      </w:r>
      <w:r w:rsidR="00397442" w:rsidRPr="001143B3">
        <w:rPr>
          <w:sz w:val="28"/>
          <w:szCs w:val="28"/>
        </w:rPr>
        <w:tab/>
      </w:r>
      <w:r w:rsidR="00397442" w:rsidRPr="001143B3">
        <w:rPr>
          <w:sz w:val="28"/>
          <w:szCs w:val="28"/>
        </w:rPr>
        <w:tab/>
      </w:r>
    </w:p>
    <w:p w:rsidR="00397442" w:rsidRPr="001143B3" w:rsidRDefault="00397442" w:rsidP="00397442">
      <w:pPr>
        <w:jc w:val="both"/>
        <w:rPr>
          <w:sz w:val="28"/>
          <w:szCs w:val="28"/>
        </w:rPr>
      </w:pPr>
      <w:r w:rsidRPr="001143B3">
        <w:rPr>
          <w:sz w:val="28"/>
          <w:szCs w:val="28"/>
        </w:rPr>
        <w:t xml:space="preserve">          сельского поселения </w:t>
      </w:r>
      <w:proofErr w:type="spellStart"/>
      <w:r w:rsidRPr="001143B3">
        <w:rPr>
          <w:sz w:val="28"/>
          <w:szCs w:val="28"/>
        </w:rPr>
        <w:t>Сколково</w:t>
      </w:r>
      <w:proofErr w:type="spellEnd"/>
    </w:p>
    <w:p w:rsidR="00397442" w:rsidRPr="001143B3" w:rsidRDefault="00397442" w:rsidP="00397442">
      <w:pPr>
        <w:jc w:val="both"/>
        <w:rPr>
          <w:sz w:val="28"/>
          <w:szCs w:val="28"/>
        </w:rPr>
      </w:pPr>
      <w:r w:rsidRPr="001143B3">
        <w:rPr>
          <w:sz w:val="28"/>
          <w:szCs w:val="28"/>
        </w:rPr>
        <w:t xml:space="preserve">     муниципального района </w:t>
      </w:r>
      <w:proofErr w:type="spellStart"/>
      <w:r w:rsidRPr="001143B3">
        <w:rPr>
          <w:sz w:val="28"/>
          <w:szCs w:val="28"/>
        </w:rPr>
        <w:t>Кинельский</w:t>
      </w:r>
      <w:proofErr w:type="spellEnd"/>
    </w:p>
    <w:p w:rsidR="00397442" w:rsidRPr="001143B3" w:rsidRDefault="00397442" w:rsidP="00397442">
      <w:pPr>
        <w:jc w:val="both"/>
        <w:rPr>
          <w:sz w:val="28"/>
          <w:szCs w:val="28"/>
        </w:rPr>
      </w:pPr>
      <w:r w:rsidRPr="001143B3">
        <w:rPr>
          <w:sz w:val="28"/>
          <w:szCs w:val="28"/>
        </w:rPr>
        <w:t xml:space="preserve">                  Самарской области</w:t>
      </w:r>
    </w:p>
    <w:p w:rsidR="00397442" w:rsidRPr="001143B3" w:rsidRDefault="00397442" w:rsidP="00397442">
      <w:pPr>
        <w:rPr>
          <w:sz w:val="28"/>
          <w:szCs w:val="28"/>
        </w:rPr>
      </w:pPr>
    </w:p>
    <w:p w:rsidR="00397442" w:rsidRPr="001143B3" w:rsidRDefault="00397442" w:rsidP="00397442">
      <w:pPr>
        <w:rPr>
          <w:sz w:val="28"/>
          <w:szCs w:val="28"/>
        </w:rPr>
      </w:pPr>
      <w:r w:rsidRPr="001143B3">
        <w:rPr>
          <w:sz w:val="28"/>
          <w:szCs w:val="28"/>
        </w:rPr>
        <w:t xml:space="preserve">               ПОСТАНОВЛЕНИЕ</w:t>
      </w:r>
    </w:p>
    <w:p w:rsidR="00397442" w:rsidRPr="001143B3" w:rsidRDefault="00397442" w:rsidP="00397442">
      <w:pPr>
        <w:spacing w:line="100" w:lineRule="atLeast"/>
        <w:rPr>
          <w:sz w:val="28"/>
          <w:szCs w:val="28"/>
        </w:rPr>
      </w:pPr>
      <w:r w:rsidRPr="001143B3">
        <w:rPr>
          <w:sz w:val="28"/>
          <w:szCs w:val="28"/>
        </w:rPr>
        <w:t xml:space="preserve">             </w:t>
      </w:r>
      <w:r w:rsidR="00C60040">
        <w:rPr>
          <w:sz w:val="28"/>
          <w:szCs w:val="28"/>
        </w:rPr>
        <w:t>о</w:t>
      </w:r>
      <w:r w:rsidRPr="001143B3">
        <w:rPr>
          <w:sz w:val="28"/>
          <w:szCs w:val="28"/>
        </w:rPr>
        <w:t>т</w:t>
      </w:r>
      <w:r w:rsidR="00371D3F" w:rsidRPr="001143B3">
        <w:rPr>
          <w:sz w:val="28"/>
          <w:szCs w:val="28"/>
        </w:rPr>
        <w:t xml:space="preserve"> </w:t>
      </w:r>
      <w:r w:rsidR="00C60040">
        <w:rPr>
          <w:sz w:val="28"/>
          <w:szCs w:val="28"/>
        </w:rPr>
        <w:t>28.04.2022</w:t>
      </w:r>
      <w:r w:rsidRPr="001143B3">
        <w:rPr>
          <w:sz w:val="28"/>
          <w:szCs w:val="28"/>
        </w:rPr>
        <w:t xml:space="preserve">  № </w:t>
      </w:r>
      <w:r w:rsidR="00C60040">
        <w:rPr>
          <w:sz w:val="28"/>
          <w:szCs w:val="28"/>
        </w:rPr>
        <w:t>26</w:t>
      </w:r>
    </w:p>
    <w:p w:rsidR="00397442" w:rsidRPr="001143B3" w:rsidRDefault="00397442" w:rsidP="00397442">
      <w:pPr>
        <w:spacing w:line="100" w:lineRule="atLeast"/>
        <w:rPr>
          <w:b/>
          <w:bCs/>
          <w:spacing w:val="3"/>
          <w:sz w:val="28"/>
          <w:szCs w:val="28"/>
        </w:rPr>
      </w:pPr>
      <w:r w:rsidRPr="001143B3">
        <w:rPr>
          <w:b/>
          <w:bCs/>
          <w:spacing w:val="3"/>
          <w:sz w:val="28"/>
          <w:szCs w:val="28"/>
        </w:rPr>
        <w:t xml:space="preserve"> </w:t>
      </w:r>
    </w:p>
    <w:p w:rsidR="001143B3" w:rsidRPr="001143B3" w:rsidRDefault="001143B3" w:rsidP="001143B3">
      <w:pPr>
        <w:widowControl/>
        <w:suppressAutoHyphens w:val="0"/>
        <w:autoSpaceDE/>
        <w:spacing w:before="45" w:after="105"/>
        <w:rPr>
          <w:b/>
          <w:bCs/>
          <w:spacing w:val="3"/>
          <w:sz w:val="28"/>
          <w:szCs w:val="28"/>
        </w:rPr>
      </w:pPr>
      <w:r w:rsidRPr="001143B3">
        <w:rPr>
          <w:b/>
          <w:bCs/>
          <w:spacing w:val="3"/>
          <w:sz w:val="28"/>
          <w:szCs w:val="28"/>
        </w:rPr>
        <w:t>«Об утверждении административного регламента предоставления муниципальной услуги «Прекращение права постоянного  (бессрочного) пользования, пожизненного наследуемого владения земельным участком»</w:t>
      </w:r>
    </w:p>
    <w:p w:rsidR="001143B3" w:rsidRPr="001143B3" w:rsidRDefault="001143B3" w:rsidP="001143B3">
      <w:pPr>
        <w:widowControl/>
        <w:suppressAutoHyphens w:val="0"/>
        <w:autoSpaceDE/>
        <w:spacing w:before="45" w:after="105" w:line="360" w:lineRule="auto"/>
        <w:ind w:firstLine="708"/>
        <w:jc w:val="both"/>
        <w:rPr>
          <w:sz w:val="28"/>
          <w:szCs w:val="28"/>
          <w:lang w:eastAsia="ru-RU"/>
        </w:rPr>
      </w:pPr>
    </w:p>
    <w:p w:rsidR="001143B3" w:rsidRPr="00C60040" w:rsidRDefault="001143B3" w:rsidP="001143B3">
      <w:pPr>
        <w:widowControl/>
        <w:suppressAutoHyphens w:val="0"/>
        <w:autoSpaceDE/>
        <w:spacing w:before="45" w:after="105" w:line="360" w:lineRule="auto"/>
        <w:ind w:firstLine="708"/>
        <w:jc w:val="both"/>
        <w:rPr>
          <w:sz w:val="28"/>
          <w:szCs w:val="28"/>
          <w:lang w:eastAsia="ru-RU"/>
        </w:rPr>
      </w:pPr>
      <w:r w:rsidRPr="001143B3">
        <w:rPr>
          <w:sz w:val="28"/>
          <w:szCs w:val="28"/>
          <w:lang w:eastAsia="ru-RU"/>
        </w:rPr>
        <w:t xml:space="preserve">Рассмотрев представление </w:t>
      </w:r>
      <w:proofErr w:type="spellStart"/>
      <w:r w:rsidRPr="001143B3">
        <w:rPr>
          <w:sz w:val="28"/>
          <w:szCs w:val="28"/>
          <w:lang w:eastAsia="ru-RU"/>
        </w:rPr>
        <w:t>Кинельской</w:t>
      </w:r>
      <w:proofErr w:type="spellEnd"/>
      <w:r w:rsidRPr="001143B3">
        <w:rPr>
          <w:sz w:val="28"/>
          <w:szCs w:val="28"/>
          <w:lang w:eastAsia="ru-RU"/>
        </w:rPr>
        <w:t xml:space="preserve"> межрайонной прокуратуры от 28.03.2022 №07-03-2022/Прдп348-22-231 «Об устранении нарушений требований земельного законодательства», в соответствии с Федеральным законом от 27.07.2010 N 210-ФЗ</w:t>
      </w:r>
      <w:proofErr w:type="gramStart"/>
      <w:r w:rsidRPr="001143B3">
        <w:rPr>
          <w:sz w:val="28"/>
          <w:szCs w:val="28"/>
          <w:lang w:eastAsia="ru-RU"/>
        </w:rPr>
        <w:t xml:space="preserve"> „О</w:t>
      </w:r>
      <w:proofErr w:type="gramEnd"/>
      <w:r w:rsidRPr="001143B3">
        <w:rPr>
          <w:sz w:val="28"/>
          <w:szCs w:val="28"/>
          <w:lang w:eastAsia="ru-RU"/>
        </w:rPr>
        <w:t xml:space="preserve">б организации предоставления государственных и муниципальных услуг“, Земельным кодексом Российской Федерации, администрация муниципального района </w:t>
      </w:r>
      <w:proofErr w:type="spellStart"/>
      <w:r w:rsidRPr="001143B3">
        <w:rPr>
          <w:sz w:val="28"/>
          <w:szCs w:val="28"/>
          <w:lang w:eastAsia="ru-RU"/>
        </w:rPr>
        <w:t>Кинельский</w:t>
      </w:r>
      <w:proofErr w:type="spellEnd"/>
      <w:r w:rsidRPr="001143B3">
        <w:rPr>
          <w:sz w:val="28"/>
          <w:szCs w:val="28"/>
          <w:lang w:eastAsia="ru-RU"/>
        </w:rPr>
        <w:t xml:space="preserve"> Самарской области </w:t>
      </w:r>
      <w:r w:rsidRPr="00C60040">
        <w:rPr>
          <w:bCs/>
          <w:sz w:val="28"/>
          <w:szCs w:val="28"/>
          <w:lang w:eastAsia="ru-RU"/>
        </w:rPr>
        <w:t>ПОСТАНОВЛЯЕТ:</w:t>
      </w:r>
    </w:p>
    <w:p w:rsidR="001143B3" w:rsidRPr="001143B3" w:rsidRDefault="001143B3" w:rsidP="00C60040">
      <w:pPr>
        <w:widowControl/>
        <w:suppressAutoHyphens w:val="0"/>
        <w:autoSpaceDE/>
        <w:spacing w:line="360" w:lineRule="auto"/>
        <w:ind w:firstLine="709"/>
        <w:jc w:val="both"/>
        <w:rPr>
          <w:sz w:val="28"/>
          <w:szCs w:val="28"/>
          <w:lang w:eastAsia="ru-RU"/>
        </w:rPr>
      </w:pPr>
      <w:r w:rsidRPr="001143B3">
        <w:rPr>
          <w:sz w:val="28"/>
          <w:szCs w:val="28"/>
          <w:lang w:eastAsia="ru-RU"/>
        </w:rPr>
        <w:t>1. Утвердить прилагаемый административный регламент по предоставлению муниципальной услуги «Прекращение права постоянного  (бессрочного) пользования, пожизненного наследуемого владения земельным участком».</w:t>
      </w:r>
    </w:p>
    <w:p w:rsidR="001143B3" w:rsidRPr="001143B3" w:rsidRDefault="001143B3" w:rsidP="00C60040">
      <w:pPr>
        <w:widowControl/>
        <w:suppressAutoHyphens w:val="0"/>
        <w:autoSpaceDE/>
        <w:spacing w:line="360" w:lineRule="auto"/>
        <w:ind w:firstLine="709"/>
        <w:jc w:val="both"/>
        <w:rPr>
          <w:sz w:val="28"/>
          <w:szCs w:val="28"/>
          <w:lang w:eastAsia="ru-RU"/>
        </w:rPr>
      </w:pPr>
      <w:r w:rsidRPr="001143B3">
        <w:rPr>
          <w:sz w:val="28"/>
          <w:szCs w:val="28"/>
          <w:lang w:eastAsia="ru-RU"/>
        </w:rPr>
        <w:t>2. Опубликовать настоящее постановление в газете «</w:t>
      </w:r>
      <w:proofErr w:type="spellStart"/>
      <w:r w:rsidR="00C60040">
        <w:rPr>
          <w:sz w:val="28"/>
          <w:szCs w:val="28"/>
          <w:lang w:eastAsia="ru-RU"/>
        </w:rPr>
        <w:t>Сколковский</w:t>
      </w:r>
      <w:proofErr w:type="spellEnd"/>
      <w:r w:rsidR="00C60040">
        <w:rPr>
          <w:sz w:val="28"/>
          <w:szCs w:val="28"/>
          <w:lang w:eastAsia="ru-RU"/>
        </w:rPr>
        <w:t xml:space="preserve"> вестник</w:t>
      </w:r>
      <w:r w:rsidRPr="001143B3">
        <w:rPr>
          <w:sz w:val="28"/>
          <w:szCs w:val="28"/>
          <w:lang w:eastAsia="ru-RU"/>
        </w:rPr>
        <w:t>»</w:t>
      </w:r>
      <w:r w:rsidR="00C60040">
        <w:rPr>
          <w:sz w:val="28"/>
          <w:szCs w:val="28"/>
          <w:lang w:eastAsia="ru-RU"/>
        </w:rPr>
        <w:t>.</w:t>
      </w:r>
    </w:p>
    <w:p w:rsidR="001143B3" w:rsidRPr="001143B3" w:rsidRDefault="001143B3" w:rsidP="00C60040">
      <w:pPr>
        <w:widowControl/>
        <w:suppressAutoHyphens w:val="0"/>
        <w:autoSpaceDE/>
        <w:spacing w:line="360" w:lineRule="auto"/>
        <w:ind w:firstLine="709"/>
        <w:jc w:val="both"/>
        <w:rPr>
          <w:sz w:val="28"/>
          <w:szCs w:val="28"/>
          <w:lang w:eastAsia="ru-RU"/>
        </w:rPr>
      </w:pPr>
      <w:r w:rsidRPr="001143B3">
        <w:rPr>
          <w:sz w:val="28"/>
          <w:szCs w:val="28"/>
          <w:lang w:eastAsia="ru-RU"/>
        </w:rPr>
        <w:t>3. </w:t>
      </w:r>
      <w:proofErr w:type="gramStart"/>
      <w:r w:rsidRPr="001143B3">
        <w:rPr>
          <w:sz w:val="28"/>
          <w:szCs w:val="28"/>
          <w:lang w:eastAsia="ru-RU"/>
        </w:rPr>
        <w:t>Разместить</w:t>
      </w:r>
      <w:proofErr w:type="gramEnd"/>
      <w:r w:rsidRPr="001143B3">
        <w:rPr>
          <w:sz w:val="28"/>
          <w:szCs w:val="28"/>
          <w:lang w:eastAsia="ru-RU"/>
        </w:rPr>
        <w:t xml:space="preserve"> настоящее постановление на официальном сайте администрации муниципального района </w:t>
      </w:r>
      <w:proofErr w:type="spellStart"/>
      <w:r w:rsidRPr="001143B3">
        <w:rPr>
          <w:sz w:val="28"/>
          <w:szCs w:val="28"/>
          <w:lang w:eastAsia="ru-RU"/>
        </w:rPr>
        <w:t>Кинельский</w:t>
      </w:r>
      <w:proofErr w:type="spellEnd"/>
      <w:r w:rsidRPr="001143B3">
        <w:rPr>
          <w:sz w:val="28"/>
          <w:szCs w:val="28"/>
          <w:lang w:eastAsia="ru-RU"/>
        </w:rPr>
        <w:t xml:space="preserve"> Самарской области в сети </w:t>
      </w:r>
      <w:r w:rsidRPr="001143B3">
        <w:rPr>
          <w:sz w:val="28"/>
          <w:szCs w:val="28"/>
          <w:u w:val="single"/>
          <w:lang w:eastAsia="ru-RU"/>
        </w:rPr>
        <w:t>www.kinel.ru</w:t>
      </w:r>
      <w:r w:rsidRPr="001143B3">
        <w:rPr>
          <w:sz w:val="28"/>
          <w:szCs w:val="28"/>
          <w:lang w:eastAsia="ru-RU"/>
        </w:rPr>
        <w:t>.</w:t>
      </w:r>
    </w:p>
    <w:p w:rsidR="001143B3" w:rsidRPr="001143B3" w:rsidRDefault="001143B3" w:rsidP="00C60040">
      <w:pPr>
        <w:widowControl/>
        <w:suppressAutoHyphens w:val="0"/>
        <w:autoSpaceDE/>
        <w:spacing w:line="360" w:lineRule="auto"/>
        <w:ind w:firstLine="709"/>
        <w:jc w:val="both"/>
        <w:rPr>
          <w:sz w:val="28"/>
          <w:szCs w:val="28"/>
          <w:lang w:eastAsia="ru-RU"/>
        </w:rPr>
      </w:pPr>
      <w:r w:rsidRPr="001143B3">
        <w:rPr>
          <w:sz w:val="28"/>
          <w:szCs w:val="28"/>
          <w:lang w:eastAsia="ru-RU"/>
        </w:rPr>
        <w:t>4. Настоящее Постановление вступает в силу после его официального опубликования.</w:t>
      </w:r>
    </w:p>
    <w:p w:rsidR="001143B3" w:rsidRPr="001143B3" w:rsidRDefault="001143B3" w:rsidP="001143B3">
      <w:pPr>
        <w:widowControl/>
        <w:suppressAutoHyphens w:val="0"/>
        <w:autoSpaceDE/>
        <w:rPr>
          <w:sz w:val="28"/>
          <w:szCs w:val="28"/>
        </w:rPr>
      </w:pPr>
      <w:r w:rsidRPr="001143B3">
        <w:rPr>
          <w:sz w:val="28"/>
          <w:szCs w:val="28"/>
          <w:lang w:eastAsia="ru-RU"/>
        </w:rPr>
        <w:t> </w:t>
      </w:r>
      <w:r w:rsidRPr="001143B3">
        <w:rPr>
          <w:sz w:val="28"/>
          <w:szCs w:val="28"/>
        </w:rPr>
        <w:t xml:space="preserve">Глава сельского поселения </w:t>
      </w:r>
      <w:proofErr w:type="spellStart"/>
      <w:r w:rsidRPr="001143B3">
        <w:rPr>
          <w:sz w:val="28"/>
          <w:szCs w:val="28"/>
        </w:rPr>
        <w:t>Сколково</w:t>
      </w:r>
      <w:proofErr w:type="spellEnd"/>
    </w:p>
    <w:p w:rsidR="001143B3" w:rsidRPr="001143B3" w:rsidRDefault="001143B3" w:rsidP="001143B3">
      <w:pPr>
        <w:jc w:val="both"/>
        <w:rPr>
          <w:sz w:val="28"/>
          <w:szCs w:val="28"/>
        </w:rPr>
      </w:pPr>
      <w:r w:rsidRPr="001143B3">
        <w:rPr>
          <w:sz w:val="28"/>
          <w:szCs w:val="28"/>
        </w:rPr>
        <w:t xml:space="preserve">муниципального района </w:t>
      </w:r>
      <w:proofErr w:type="spellStart"/>
      <w:r w:rsidRPr="001143B3">
        <w:rPr>
          <w:sz w:val="28"/>
          <w:szCs w:val="28"/>
        </w:rPr>
        <w:t>Кинельский</w:t>
      </w:r>
      <w:proofErr w:type="spellEnd"/>
      <w:r w:rsidRPr="001143B3">
        <w:rPr>
          <w:sz w:val="28"/>
          <w:szCs w:val="28"/>
        </w:rPr>
        <w:t xml:space="preserve">                </w:t>
      </w:r>
      <w:r w:rsidRPr="001143B3">
        <w:rPr>
          <w:sz w:val="28"/>
          <w:szCs w:val="28"/>
        </w:rPr>
        <w:tab/>
        <w:t xml:space="preserve">  </w:t>
      </w:r>
      <w:r w:rsidRPr="001143B3">
        <w:rPr>
          <w:sz w:val="28"/>
          <w:szCs w:val="28"/>
        </w:rPr>
        <w:tab/>
        <w:t xml:space="preserve">     </w:t>
      </w:r>
      <w:proofErr w:type="spellStart"/>
      <w:r w:rsidRPr="001143B3">
        <w:rPr>
          <w:sz w:val="28"/>
          <w:szCs w:val="28"/>
        </w:rPr>
        <w:t>В.В.Поляков</w:t>
      </w:r>
      <w:proofErr w:type="spellEnd"/>
    </w:p>
    <w:p w:rsidR="001143B3" w:rsidRPr="001143B3" w:rsidRDefault="001143B3" w:rsidP="001143B3">
      <w:pPr>
        <w:widowControl/>
        <w:suppressAutoHyphens w:val="0"/>
        <w:autoSpaceDE/>
        <w:spacing w:before="45" w:after="105"/>
        <w:rPr>
          <w:sz w:val="28"/>
          <w:szCs w:val="28"/>
          <w:lang w:eastAsia="ru-RU"/>
        </w:rPr>
      </w:pPr>
    </w:p>
    <w:p w:rsidR="001143B3" w:rsidRDefault="001143B3" w:rsidP="001143B3">
      <w:pPr>
        <w:widowControl/>
        <w:suppressAutoHyphens w:val="0"/>
        <w:autoSpaceDE/>
        <w:jc w:val="right"/>
        <w:rPr>
          <w:sz w:val="24"/>
          <w:szCs w:val="24"/>
          <w:lang w:eastAsia="ru-RU"/>
        </w:rPr>
      </w:pPr>
      <w:r w:rsidRPr="001143B3">
        <w:rPr>
          <w:sz w:val="24"/>
          <w:szCs w:val="24"/>
          <w:lang w:eastAsia="ru-RU"/>
        </w:rPr>
        <w:lastRenderedPageBreak/>
        <w:t> Приложение</w:t>
      </w:r>
    </w:p>
    <w:p w:rsidR="001143B3" w:rsidRDefault="001143B3" w:rsidP="001143B3">
      <w:pPr>
        <w:widowControl/>
        <w:suppressAutoHyphens w:val="0"/>
        <w:autoSpaceDE/>
        <w:jc w:val="right"/>
        <w:rPr>
          <w:sz w:val="24"/>
          <w:szCs w:val="24"/>
          <w:lang w:eastAsia="ru-RU"/>
        </w:rPr>
      </w:pPr>
      <w:r w:rsidRPr="001143B3">
        <w:rPr>
          <w:sz w:val="24"/>
          <w:szCs w:val="24"/>
          <w:lang w:eastAsia="ru-RU"/>
        </w:rPr>
        <w:t xml:space="preserve"> к</w:t>
      </w:r>
      <w:r>
        <w:rPr>
          <w:sz w:val="24"/>
          <w:szCs w:val="24"/>
          <w:lang w:eastAsia="ru-RU"/>
        </w:rPr>
        <w:t xml:space="preserve"> П</w:t>
      </w:r>
      <w:r w:rsidRPr="001143B3">
        <w:rPr>
          <w:sz w:val="24"/>
          <w:szCs w:val="24"/>
          <w:lang w:eastAsia="ru-RU"/>
        </w:rPr>
        <w:t>остановлению</w:t>
      </w:r>
      <w:r>
        <w:rPr>
          <w:sz w:val="24"/>
          <w:szCs w:val="24"/>
          <w:lang w:eastAsia="ru-RU"/>
        </w:rPr>
        <w:t xml:space="preserve"> </w:t>
      </w:r>
      <w:r w:rsidRPr="001143B3">
        <w:rPr>
          <w:sz w:val="24"/>
          <w:szCs w:val="24"/>
          <w:lang w:eastAsia="ru-RU"/>
        </w:rPr>
        <w:t>администрации сельского поселения</w:t>
      </w:r>
    </w:p>
    <w:p w:rsidR="001143B3" w:rsidRPr="001143B3" w:rsidRDefault="001143B3" w:rsidP="001143B3">
      <w:pPr>
        <w:widowControl/>
        <w:suppressAutoHyphens w:val="0"/>
        <w:autoSpaceDE/>
        <w:jc w:val="right"/>
        <w:rPr>
          <w:sz w:val="24"/>
          <w:szCs w:val="24"/>
          <w:lang w:eastAsia="ru-RU"/>
        </w:rPr>
      </w:pPr>
      <w:r w:rsidRPr="001143B3">
        <w:rPr>
          <w:sz w:val="24"/>
          <w:szCs w:val="24"/>
          <w:lang w:eastAsia="ru-RU"/>
        </w:rPr>
        <w:t xml:space="preserve"> </w:t>
      </w:r>
      <w:proofErr w:type="spellStart"/>
      <w:r>
        <w:rPr>
          <w:sz w:val="24"/>
          <w:szCs w:val="24"/>
          <w:lang w:eastAsia="ru-RU"/>
        </w:rPr>
        <w:t>Сколково</w:t>
      </w:r>
      <w:proofErr w:type="spellEnd"/>
      <w:r w:rsidRPr="001143B3">
        <w:rPr>
          <w:sz w:val="24"/>
          <w:szCs w:val="24"/>
          <w:lang w:eastAsia="ru-RU"/>
        </w:rPr>
        <w:t xml:space="preserve"> муниципального района </w:t>
      </w:r>
      <w:proofErr w:type="spellStart"/>
      <w:r w:rsidRPr="001143B3">
        <w:rPr>
          <w:sz w:val="24"/>
          <w:szCs w:val="24"/>
          <w:lang w:eastAsia="ru-RU"/>
        </w:rPr>
        <w:t>Кинельский</w:t>
      </w:r>
      <w:proofErr w:type="spellEnd"/>
    </w:p>
    <w:p w:rsidR="001143B3" w:rsidRPr="001143B3" w:rsidRDefault="001143B3" w:rsidP="001143B3">
      <w:pPr>
        <w:widowControl/>
        <w:suppressAutoHyphens w:val="0"/>
        <w:autoSpaceDE/>
        <w:jc w:val="right"/>
        <w:rPr>
          <w:sz w:val="24"/>
          <w:szCs w:val="24"/>
          <w:lang w:eastAsia="ru-RU"/>
        </w:rPr>
      </w:pPr>
      <w:r w:rsidRPr="001143B3">
        <w:rPr>
          <w:sz w:val="24"/>
          <w:szCs w:val="24"/>
          <w:lang w:eastAsia="ru-RU"/>
        </w:rPr>
        <w:t>Самарской области</w:t>
      </w:r>
    </w:p>
    <w:p w:rsidR="001143B3" w:rsidRPr="001143B3" w:rsidRDefault="001143B3" w:rsidP="001143B3">
      <w:pPr>
        <w:widowControl/>
        <w:suppressAutoHyphens w:val="0"/>
        <w:autoSpaceDE/>
        <w:spacing w:before="45" w:after="105"/>
        <w:jc w:val="right"/>
        <w:rPr>
          <w:sz w:val="24"/>
          <w:szCs w:val="24"/>
          <w:lang w:eastAsia="ru-RU"/>
        </w:rPr>
      </w:pPr>
      <w:r w:rsidRPr="001143B3">
        <w:rPr>
          <w:sz w:val="24"/>
          <w:szCs w:val="24"/>
          <w:lang w:eastAsia="ru-RU"/>
        </w:rPr>
        <w:t xml:space="preserve">от </w:t>
      </w:r>
      <w:r w:rsidR="00C60040">
        <w:rPr>
          <w:sz w:val="24"/>
          <w:szCs w:val="24"/>
          <w:lang w:eastAsia="ru-RU"/>
        </w:rPr>
        <w:t>28.04.</w:t>
      </w:r>
      <w:r w:rsidRPr="001143B3">
        <w:rPr>
          <w:sz w:val="24"/>
          <w:szCs w:val="24"/>
          <w:lang w:eastAsia="ru-RU"/>
        </w:rPr>
        <w:t>20</w:t>
      </w:r>
      <w:r w:rsidR="00C60040">
        <w:rPr>
          <w:sz w:val="24"/>
          <w:szCs w:val="24"/>
          <w:lang w:eastAsia="ru-RU"/>
        </w:rPr>
        <w:t>22</w:t>
      </w:r>
      <w:r w:rsidRPr="001143B3">
        <w:rPr>
          <w:sz w:val="24"/>
          <w:szCs w:val="24"/>
          <w:lang w:eastAsia="ru-RU"/>
        </w:rPr>
        <w:t xml:space="preserve"> г. № </w:t>
      </w:r>
      <w:r w:rsidR="00C60040">
        <w:rPr>
          <w:sz w:val="24"/>
          <w:szCs w:val="24"/>
          <w:lang w:eastAsia="ru-RU"/>
        </w:rPr>
        <w:t>26</w:t>
      </w:r>
    </w:p>
    <w:p w:rsidR="001143B3" w:rsidRPr="001143B3" w:rsidRDefault="001143B3" w:rsidP="001143B3">
      <w:pPr>
        <w:widowControl/>
        <w:suppressAutoHyphens w:val="0"/>
        <w:autoSpaceDE/>
        <w:spacing w:before="45" w:after="105"/>
        <w:jc w:val="center"/>
        <w:rPr>
          <w:sz w:val="28"/>
          <w:szCs w:val="28"/>
          <w:lang w:eastAsia="ru-RU"/>
        </w:rPr>
      </w:pPr>
      <w:r w:rsidRPr="001143B3">
        <w:rPr>
          <w:b/>
          <w:bCs/>
          <w:sz w:val="28"/>
          <w:szCs w:val="28"/>
          <w:lang w:eastAsia="ru-RU"/>
        </w:rPr>
        <w:t>Административный регламент</w:t>
      </w:r>
    </w:p>
    <w:p w:rsidR="001143B3" w:rsidRPr="001143B3" w:rsidRDefault="001143B3" w:rsidP="001143B3">
      <w:pPr>
        <w:widowControl/>
        <w:suppressAutoHyphens w:val="0"/>
        <w:autoSpaceDE/>
        <w:spacing w:before="45" w:after="105"/>
        <w:jc w:val="center"/>
        <w:rPr>
          <w:sz w:val="28"/>
          <w:szCs w:val="28"/>
          <w:lang w:eastAsia="ru-RU"/>
        </w:rPr>
      </w:pPr>
      <w:r w:rsidRPr="001143B3">
        <w:rPr>
          <w:b/>
          <w:bCs/>
          <w:sz w:val="28"/>
          <w:szCs w:val="28"/>
          <w:lang w:eastAsia="ru-RU"/>
        </w:rPr>
        <w:t>предоставления муниципальной услуги «Прекращение права постоянного  (бессрочного) пользования, пожизненного наследуемого владения земельным участком»</w:t>
      </w:r>
    </w:p>
    <w:p w:rsidR="00C60040" w:rsidRDefault="00C60040" w:rsidP="001143B3">
      <w:pPr>
        <w:widowControl/>
        <w:suppressAutoHyphens w:val="0"/>
        <w:autoSpaceDE/>
        <w:spacing w:before="45" w:after="105"/>
        <w:jc w:val="center"/>
        <w:rPr>
          <w:b/>
          <w:bCs/>
          <w:sz w:val="28"/>
          <w:szCs w:val="28"/>
          <w:lang w:eastAsia="ru-RU"/>
        </w:rPr>
      </w:pPr>
    </w:p>
    <w:p w:rsidR="001143B3" w:rsidRPr="001143B3" w:rsidRDefault="001143B3" w:rsidP="001143B3">
      <w:pPr>
        <w:widowControl/>
        <w:suppressAutoHyphens w:val="0"/>
        <w:autoSpaceDE/>
        <w:spacing w:before="45" w:after="105"/>
        <w:jc w:val="center"/>
        <w:rPr>
          <w:sz w:val="28"/>
          <w:szCs w:val="28"/>
          <w:lang w:eastAsia="ru-RU"/>
        </w:rPr>
      </w:pPr>
      <w:r w:rsidRPr="001143B3">
        <w:rPr>
          <w:b/>
          <w:bCs/>
          <w:sz w:val="28"/>
          <w:szCs w:val="28"/>
          <w:lang w:eastAsia="ru-RU"/>
        </w:rPr>
        <w:t>1. Общие положения</w:t>
      </w:r>
    </w:p>
    <w:p w:rsidR="001143B3" w:rsidRPr="001143B3" w:rsidRDefault="001143B3" w:rsidP="001E5297">
      <w:pPr>
        <w:widowControl/>
        <w:suppressAutoHyphens w:val="0"/>
        <w:autoSpaceDE/>
        <w:spacing w:before="45" w:after="105"/>
        <w:ind w:firstLine="708"/>
        <w:rPr>
          <w:sz w:val="28"/>
          <w:szCs w:val="28"/>
          <w:lang w:eastAsia="ru-RU"/>
        </w:rPr>
      </w:pPr>
      <w:r w:rsidRPr="001143B3">
        <w:rPr>
          <w:sz w:val="28"/>
          <w:szCs w:val="28"/>
          <w:lang w:eastAsia="ru-RU"/>
        </w:rPr>
        <w:t>1.1. Предмет регулирования.</w:t>
      </w:r>
    </w:p>
    <w:p w:rsidR="001143B3" w:rsidRPr="001143B3" w:rsidRDefault="001143B3" w:rsidP="001E5297">
      <w:pPr>
        <w:widowControl/>
        <w:suppressAutoHyphens w:val="0"/>
        <w:autoSpaceDE/>
        <w:spacing w:before="45" w:after="105"/>
        <w:ind w:firstLine="708"/>
        <w:jc w:val="both"/>
        <w:rPr>
          <w:sz w:val="28"/>
          <w:szCs w:val="28"/>
          <w:lang w:eastAsia="ru-RU"/>
        </w:rPr>
      </w:pPr>
      <w:proofErr w:type="gramStart"/>
      <w:r w:rsidRPr="001143B3">
        <w:rPr>
          <w:sz w:val="28"/>
          <w:szCs w:val="28"/>
          <w:lang w:eastAsia="ru-RU"/>
        </w:rPr>
        <w:t xml:space="preserve">Административный регламент по предоставлению муниципальной услуги «Прекращение права постоянного  (бессрочного) пользования, пожизненного наследуемого владения земельным участком»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сельского поселения </w:t>
      </w:r>
      <w:proofErr w:type="spellStart"/>
      <w:r>
        <w:rPr>
          <w:sz w:val="28"/>
          <w:szCs w:val="28"/>
          <w:lang w:eastAsia="ru-RU"/>
        </w:rPr>
        <w:t>Сколково</w:t>
      </w:r>
      <w:proofErr w:type="spellEnd"/>
      <w:r w:rsidRPr="001143B3">
        <w:rPr>
          <w:sz w:val="28"/>
          <w:szCs w:val="28"/>
          <w:lang w:eastAsia="ru-RU"/>
        </w:rPr>
        <w:t xml:space="preserve"> муниципального района </w:t>
      </w:r>
      <w:proofErr w:type="spellStart"/>
      <w:r w:rsidRPr="001143B3">
        <w:rPr>
          <w:sz w:val="28"/>
          <w:szCs w:val="28"/>
          <w:lang w:eastAsia="ru-RU"/>
        </w:rPr>
        <w:t>Кинельский</w:t>
      </w:r>
      <w:proofErr w:type="spellEnd"/>
      <w:r w:rsidRPr="001143B3">
        <w:rPr>
          <w:sz w:val="28"/>
          <w:szCs w:val="28"/>
          <w:lang w:eastAsia="ru-RU"/>
        </w:rPr>
        <w:t> Самарской области и ее должностных лиц.</w:t>
      </w:r>
      <w:proofErr w:type="gramEnd"/>
    </w:p>
    <w:p w:rsidR="001143B3" w:rsidRPr="001143B3" w:rsidRDefault="001143B3" w:rsidP="001E5297">
      <w:pPr>
        <w:widowControl/>
        <w:suppressAutoHyphens w:val="0"/>
        <w:autoSpaceDE/>
        <w:spacing w:before="45" w:after="105"/>
        <w:ind w:firstLine="708"/>
        <w:rPr>
          <w:sz w:val="28"/>
          <w:szCs w:val="28"/>
          <w:lang w:eastAsia="ru-RU"/>
        </w:rPr>
      </w:pPr>
      <w:r w:rsidRPr="001143B3">
        <w:rPr>
          <w:sz w:val="28"/>
          <w:szCs w:val="28"/>
          <w:lang w:eastAsia="ru-RU"/>
        </w:rPr>
        <w:t>1.2. Круг заявителей</w:t>
      </w:r>
    </w:p>
    <w:p w:rsidR="001143B3" w:rsidRPr="001143B3" w:rsidRDefault="001143B3" w:rsidP="001E5297">
      <w:pPr>
        <w:widowControl/>
        <w:suppressAutoHyphens w:val="0"/>
        <w:autoSpaceDE/>
        <w:spacing w:before="45" w:after="105"/>
        <w:ind w:firstLine="708"/>
        <w:jc w:val="both"/>
        <w:rPr>
          <w:sz w:val="28"/>
          <w:szCs w:val="28"/>
          <w:lang w:eastAsia="ru-RU"/>
        </w:rPr>
      </w:pPr>
      <w:proofErr w:type="gramStart"/>
      <w:r w:rsidRPr="001143B3">
        <w:rPr>
          <w:sz w:val="28"/>
          <w:szCs w:val="28"/>
          <w:lang w:eastAsia="ru-RU"/>
        </w:rPr>
        <w:t xml:space="preserve">За получением муниципальной услуги могут обратиться физические и юридические лица (Заявители), которым земельные участки, находящиеся в муниципальной собственности администрации сельского поселения </w:t>
      </w:r>
      <w:proofErr w:type="spellStart"/>
      <w:r>
        <w:rPr>
          <w:sz w:val="28"/>
          <w:szCs w:val="28"/>
          <w:lang w:eastAsia="ru-RU"/>
        </w:rPr>
        <w:t>Сколково</w:t>
      </w:r>
      <w:proofErr w:type="spellEnd"/>
      <w:r w:rsidRPr="001143B3">
        <w:rPr>
          <w:sz w:val="28"/>
          <w:szCs w:val="28"/>
          <w:lang w:eastAsia="ru-RU"/>
        </w:rPr>
        <w:t xml:space="preserve"> муниципального района </w:t>
      </w:r>
      <w:proofErr w:type="spellStart"/>
      <w:r w:rsidRPr="001143B3">
        <w:rPr>
          <w:sz w:val="28"/>
          <w:szCs w:val="28"/>
          <w:lang w:eastAsia="ru-RU"/>
        </w:rPr>
        <w:t>Кинельский</w:t>
      </w:r>
      <w:proofErr w:type="spellEnd"/>
      <w:r w:rsidRPr="001143B3">
        <w:rPr>
          <w:sz w:val="28"/>
          <w:szCs w:val="28"/>
          <w:lang w:eastAsia="ru-RU"/>
        </w:rPr>
        <w:t> Самарской области, предоставлены на праве пожизненного наследуемого владения, постоянного (бессрочного) пользования, заинтересованные в прекращении указанного права в порядке статьи 53 Земельного кодекса Российской Федерации либо в порядке, установленном Гражданским кодексом Российской Федерации, либо их представители</w:t>
      </w:r>
      <w:proofErr w:type="gramEnd"/>
      <w:r w:rsidRPr="001143B3">
        <w:rPr>
          <w:sz w:val="28"/>
          <w:szCs w:val="28"/>
          <w:lang w:eastAsia="ru-RU"/>
        </w:rPr>
        <w:t>, действующие в силу полномочий, основанных на доверенности или иных законных основаниях (далее — заявители).</w:t>
      </w:r>
    </w:p>
    <w:p w:rsidR="001143B3" w:rsidRPr="001143B3" w:rsidRDefault="001143B3" w:rsidP="001E5297">
      <w:pPr>
        <w:widowControl/>
        <w:suppressAutoHyphens w:val="0"/>
        <w:autoSpaceDE/>
        <w:spacing w:before="45" w:after="105"/>
        <w:ind w:firstLine="708"/>
        <w:jc w:val="both"/>
        <w:rPr>
          <w:sz w:val="28"/>
          <w:szCs w:val="28"/>
          <w:lang w:eastAsia="ru-RU"/>
        </w:rPr>
      </w:pPr>
      <w:r w:rsidRPr="001143B3">
        <w:rPr>
          <w:sz w:val="28"/>
          <w:szCs w:val="28"/>
          <w:lang w:eastAsia="ru-RU"/>
        </w:rPr>
        <w:t>1.3. Требования к порядку информирования о предоставлении муниципальной услуги</w:t>
      </w:r>
    </w:p>
    <w:p w:rsidR="001143B3" w:rsidRPr="001143B3" w:rsidRDefault="001143B3" w:rsidP="001E5297">
      <w:pPr>
        <w:widowControl/>
        <w:suppressAutoHyphens w:val="0"/>
        <w:autoSpaceDE/>
        <w:spacing w:before="45" w:after="105"/>
        <w:ind w:firstLine="708"/>
        <w:jc w:val="both"/>
        <w:rPr>
          <w:sz w:val="28"/>
          <w:szCs w:val="28"/>
          <w:lang w:eastAsia="ru-RU"/>
        </w:rPr>
      </w:pPr>
      <w:r w:rsidRPr="001143B3">
        <w:rPr>
          <w:sz w:val="28"/>
          <w:szCs w:val="28"/>
          <w:lang w:eastAsia="ru-RU"/>
        </w:rPr>
        <w:t xml:space="preserve">1.3.1. </w:t>
      </w:r>
      <w:proofErr w:type="gramStart"/>
      <w:r w:rsidRPr="001143B3">
        <w:rPr>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Самарской области.</w:t>
      </w:r>
      <w:proofErr w:type="gramEnd"/>
    </w:p>
    <w:p w:rsidR="001143B3" w:rsidRPr="001143B3" w:rsidRDefault="001143B3" w:rsidP="001E5297">
      <w:pPr>
        <w:widowControl/>
        <w:suppressAutoHyphens w:val="0"/>
        <w:autoSpaceDE/>
        <w:spacing w:before="45" w:after="105"/>
        <w:ind w:firstLine="708"/>
        <w:jc w:val="both"/>
        <w:rPr>
          <w:sz w:val="28"/>
          <w:szCs w:val="28"/>
          <w:lang w:eastAsia="ru-RU"/>
        </w:rPr>
      </w:pPr>
      <w:r w:rsidRPr="001143B3">
        <w:rPr>
          <w:sz w:val="28"/>
          <w:szCs w:val="28"/>
          <w:lang w:eastAsia="ru-RU"/>
        </w:rPr>
        <w:lastRenderedPageBreak/>
        <w:t xml:space="preserve">1.3.2. </w:t>
      </w:r>
      <w:proofErr w:type="gramStart"/>
      <w:r w:rsidRPr="001143B3">
        <w:rPr>
          <w:sz w:val="28"/>
          <w:szCs w:val="28"/>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w:t>
      </w:r>
      <w:proofErr w:type="gramEnd"/>
    </w:p>
    <w:p w:rsidR="001143B3" w:rsidRPr="001143B3" w:rsidRDefault="001143B3" w:rsidP="001E5297">
      <w:pPr>
        <w:widowControl/>
        <w:suppressAutoHyphens w:val="0"/>
        <w:autoSpaceDE/>
        <w:spacing w:before="45" w:after="105"/>
        <w:ind w:firstLine="708"/>
        <w:rPr>
          <w:sz w:val="28"/>
          <w:szCs w:val="28"/>
          <w:lang w:eastAsia="ru-RU"/>
        </w:rPr>
      </w:pPr>
      <w:r w:rsidRPr="001143B3">
        <w:rPr>
          <w:sz w:val="28"/>
          <w:szCs w:val="28"/>
          <w:lang w:eastAsia="ru-RU"/>
        </w:rPr>
        <w:t>в администрации:</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в устной форме при личном обращении;</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с использованием телефонной связи;</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в форме электронного документа посредством направления на адрес электронной почты;</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по письменным обращениям.</w:t>
      </w:r>
    </w:p>
    <w:p w:rsidR="001143B3" w:rsidRPr="001143B3" w:rsidRDefault="001E5297" w:rsidP="001E5297">
      <w:pPr>
        <w:widowControl/>
        <w:suppressAutoHyphens w:val="0"/>
        <w:autoSpaceDE/>
        <w:spacing w:before="45" w:after="105"/>
        <w:ind w:firstLine="708"/>
        <w:jc w:val="both"/>
        <w:rPr>
          <w:sz w:val="28"/>
          <w:szCs w:val="28"/>
          <w:lang w:eastAsia="ru-RU"/>
        </w:rPr>
      </w:pPr>
      <w:r>
        <w:rPr>
          <w:sz w:val="28"/>
          <w:szCs w:val="28"/>
          <w:lang w:eastAsia="ru-RU"/>
        </w:rPr>
        <w:t>1.3.3.</w:t>
      </w:r>
      <w:r w:rsidR="001143B3" w:rsidRPr="001143B3">
        <w:rPr>
          <w:sz w:val="28"/>
          <w:szCs w:val="28"/>
          <w:lang w:eastAsia="ru-RU"/>
        </w:rPr>
        <w:t>В муниципальном бюджетном</w:t>
      </w:r>
      <w:r>
        <w:rPr>
          <w:sz w:val="28"/>
          <w:szCs w:val="28"/>
          <w:lang w:eastAsia="ru-RU"/>
        </w:rPr>
        <w:t xml:space="preserve"> у</w:t>
      </w:r>
      <w:r w:rsidR="001143B3" w:rsidRPr="001143B3">
        <w:rPr>
          <w:sz w:val="28"/>
          <w:szCs w:val="28"/>
          <w:lang w:eastAsia="ru-RU"/>
        </w:rPr>
        <w:t xml:space="preserve">чреждении «Многофункциональный центр предоставления государственных и муниципальных услуг» муниципального района </w:t>
      </w:r>
      <w:proofErr w:type="spellStart"/>
      <w:r w:rsidR="001143B3" w:rsidRPr="001143B3">
        <w:rPr>
          <w:sz w:val="28"/>
          <w:szCs w:val="28"/>
          <w:lang w:eastAsia="ru-RU"/>
        </w:rPr>
        <w:t>Кинельский</w:t>
      </w:r>
      <w:proofErr w:type="spellEnd"/>
      <w:r w:rsidR="001143B3" w:rsidRPr="001143B3">
        <w:rPr>
          <w:sz w:val="28"/>
          <w:szCs w:val="28"/>
          <w:lang w:eastAsia="ru-RU"/>
        </w:rPr>
        <w:t xml:space="preserve"> Самарской области (далее – МФЦ):</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при личном обращении;</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с использованием телефонной связи;</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в форме электронного документа посредством направления на адрес электронной почты;</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по письменным обращениям.</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 xml:space="preserve"> Местонахождение МФЦ: Самарская область, г. </w:t>
      </w:r>
      <w:proofErr w:type="spellStart"/>
      <w:r w:rsidRPr="001143B3">
        <w:rPr>
          <w:sz w:val="28"/>
          <w:szCs w:val="28"/>
          <w:lang w:eastAsia="ru-RU"/>
        </w:rPr>
        <w:t>Кинель</w:t>
      </w:r>
      <w:proofErr w:type="spellEnd"/>
      <w:r w:rsidRPr="001143B3">
        <w:rPr>
          <w:sz w:val="28"/>
          <w:szCs w:val="28"/>
          <w:lang w:eastAsia="ru-RU"/>
        </w:rPr>
        <w:t>, ул. Ленина, дом 36</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График работы МФЦ (время местное):</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поне</w:t>
      </w:r>
      <w:r w:rsidR="00873D34">
        <w:rPr>
          <w:sz w:val="28"/>
          <w:szCs w:val="28"/>
          <w:lang w:eastAsia="ru-RU"/>
        </w:rPr>
        <w:t>дельник – пятница –  </w:t>
      </w:r>
      <w:r w:rsidRPr="001143B3">
        <w:rPr>
          <w:sz w:val="28"/>
          <w:szCs w:val="28"/>
          <w:lang w:eastAsia="ru-RU"/>
        </w:rPr>
        <w:t>с 8 </w:t>
      </w:r>
      <w:r w:rsidRPr="001143B3">
        <w:rPr>
          <w:sz w:val="28"/>
          <w:szCs w:val="28"/>
          <w:u w:val="single"/>
          <w:vertAlign w:val="superscript"/>
          <w:lang w:eastAsia="ru-RU"/>
        </w:rPr>
        <w:t>00</w:t>
      </w:r>
      <w:r w:rsidRPr="001143B3">
        <w:rPr>
          <w:sz w:val="28"/>
          <w:szCs w:val="28"/>
          <w:lang w:eastAsia="ru-RU"/>
        </w:rPr>
        <w:t> до 17 </w:t>
      </w:r>
      <w:r w:rsidRPr="001143B3">
        <w:rPr>
          <w:sz w:val="28"/>
          <w:szCs w:val="28"/>
          <w:u w:val="single"/>
          <w:vertAlign w:val="superscript"/>
          <w:lang w:eastAsia="ru-RU"/>
        </w:rPr>
        <w:t>00</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предпра</w:t>
      </w:r>
      <w:r w:rsidR="00873D34">
        <w:rPr>
          <w:sz w:val="28"/>
          <w:szCs w:val="28"/>
          <w:lang w:eastAsia="ru-RU"/>
        </w:rPr>
        <w:t>здничные дни –    </w:t>
      </w:r>
      <w:r w:rsidRPr="001143B3">
        <w:rPr>
          <w:sz w:val="28"/>
          <w:szCs w:val="28"/>
          <w:lang w:eastAsia="ru-RU"/>
        </w:rPr>
        <w:t>с 8 </w:t>
      </w:r>
      <w:r w:rsidRPr="001143B3">
        <w:rPr>
          <w:sz w:val="28"/>
          <w:szCs w:val="28"/>
          <w:u w:val="single"/>
          <w:vertAlign w:val="superscript"/>
          <w:lang w:eastAsia="ru-RU"/>
        </w:rPr>
        <w:t>00</w:t>
      </w:r>
      <w:r w:rsidRPr="001143B3">
        <w:rPr>
          <w:sz w:val="28"/>
          <w:szCs w:val="28"/>
          <w:lang w:eastAsia="ru-RU"/>
        </w:rPr>
        <w:t> до 16 </w:t>
      </w:r>
      <w:r w:rsidRPr="001143B3">
        <w:rPr>
          <w:sz w:val="28"/>
          <w:szCs w:val="28"/>
          <w:u w:val="single"/>
          <w:vertAlign w:val="superscript"/>
          <w:lang w:eastAsia="ru-RU"/>
        </w:rPr>
        <w:t>00</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суббота –           </w:t>
      </w:r>
      <w:r w:rsidR="00873D34">
        <w:rPr>
          <w:sz w:val="28"/>
          <w:szCs w:val="28"/>
          <w:lang w:eastAsia="ru-RU"/>
        </w:rPr>
        <w:t>                  </w:t>
      </w:r>
      <w:r w:rsidRPr="001143B3">
        <w:rPr>
          <w:sz w:val="28"/>
          <w:szCs w:val="28"/>
          <w:lang w:eastAsia="ru-RU"/>
        </w:rPr>
        <w:t>с 9 </w:t>
      </w:r>
      <w:r w:rsidRPr="001143B3">
        <w:rPr>
          <w:sz w:val="28"/>
          <w:szCs w:val="28"/>
          <w:u w:val="single"/>
          <w:vertAlign w:val="superscript"/>
          <w:lang w:eastAsia="ru-RU"/>
        </w:rPr>
        <w:t>00</w:t>
      </w:r>
      <w:r w:rsidRPr="001143B3">
        <w:rPr>
          <w:sz w:val="28"/>
          <w:szCs w:val="28"/>
          <w:lang w:eastAsia="ru-RU"/>
        </w:rPr>
        <w:t> до 16 </w:t>
      </w:r>
      <w:r w:rsidRPr="001143B3">
        <w:rPr>
          <w:sz w:val="28"/>
          <w:szCs w:val="28"/>
          <w:u w:val="single"/>
          <w:vertAlign w:val="superscript"/>
          <w:lang w:eastAsia="ru-RU"/>
        </w:rPr>
        <w:t>00</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воскр</w:t>
      </w:r>
      <w:r w:rsidR="00873D34">
        <w:rPr>
          <w:sz w:val="28"/>
          <w:szCs w:val="28"/>
          <w:lang w:eastAsia="ru-RU"/>
        </w:rPr>
        <w:t>есенье –                     </w:t>
      </w:r>
      <w:r w:rsidRPr="001143B3">
        <w:rPr>
          <w:sz w:val="28"/>
          <w:szCs w:val="28"/>
          <w:lang w:eastAsia="ru-RU"/>
        </w:rPr>
        <w:t>выходной день</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перерыв –  </w:t>
      </w:r>
      <w:r w:rsidR="00873D34">
        <w:rPr>
          <w:sz w:val="28"/>
          <w:szCs w:val="28"/>
          <w:lang w:eastAsia="ru-RU"/>
        </w:rPr>
        <w:t>                          </w:t>
      </w:r>
      <w:r w:rsidRPr="001143B3">
        <w:rPr>
          <w:sz w:val="28"/>
          <w:szCs w:val="28"/>
          <w:lang w:eastAsia="ru-RU"/>
        </w:rPr>
        <w:t>с 13 </w:t>
      </w:r>
      <w:r w:rsidRPr="001143B3">
        <w:rPr>
          <w:sz w:val="28"/>
          <w:szCs w:val="28"/>
          <w:u w:val="single"/>
          <w:vertAlign w:val="superscript"/>
          <w:lang w:eastAsia="ru-RU"/>
        </w:rPr>
        <w:t>00</w:t>
      </w:r>
      <w:r w:rsidRPr="001143B3">
        <w:rPr>
          <w:sz w:val="28"/>
          <w:szCs w:val="28"/>
          <w:lang w:eastAsia="ru-RU"/>
        </w:rPr>
        <w:t> до 14 </w:t>
      </w:r>
      <w:r w:rsidRPr="001143B3">
        <w:rPr>
          <w:sz w:val="28"/>
          <w:szCs w:val="28"/>
          <w:u w:val="single"/>
          <w:vertAlign w:val="superscript"/>
          <w:lang w:eastAsia="ru-RU"/>
        </w:rPr>
        <w:t>00</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Справочные телефоны МФЦ: 8 (846-63) 2-11-29</w:t>
      </w:r>
    </w:p>
    <w:p w:rsidR="001143B3" w:rsidRPr="001143B3" w:rsidRDefault="001143B3" w:rsidP="001E5297">
      <w:pPr>
        <w:widowControl/>
        <w:suppressAutoHyphens w:val="0"/>
        <w:autoSpaceDE/>
        <w:spacing w:before="45" w:after="105"/>
        <w:ind w:firstLine="708"/>
        <w:rPr>
          <w:sz w:val="28"/>
          <w:szCs w:val="28"/>
          <w:lang w:eastAsia="ru-RU"/>
        </w:rPr>
      </w:pPr>
      <w:r w:rsidRPr="001143B3">
        <w:rPr>
          <w:sz w:val="28"/>
          <w:szCs w:val="28"/>
          <w:lang w:eastAsia="ru-RU"/>
        </w:rPr>
        <w:t>1.3.4. На официальном интернет-сайте Администрации </w:t>
      </w:r>
      <w:r w:rsidRPr="001143B3">
        <w:rPr>
          <w:sz w:val="28"/>
          <w:szCs w:val="28"/>
          <w:u w:val="single"/>
          <w:lang w:eastAsia="ru-RU"/>
        </w:rPr>
        <w:t>www.kinel.ru</w:t>
      </w:r>
    </w:p>
    <w:p w:rsidR="001143B3" w:rsidRPr="001143B3" w:rsidRDefault="001143B3" w:rsidP="001E5297">
      <w:pPr>
        <w:widowControl/>
        <w:suppressAutoHyphens w:val="0"/>
        <w:autoSpaceDE/>
        <w:spacing w:before="45" w:after="105"/>
        <w:ind w:firstLine="708"/>
        <w:jc w:val="both"/>
        <w:rPr>
          <w:sz w:val="28"/>
          <w:szCs w:val="28"/>
          <w:lang w:eastAsia="ru-RU"/>
        </w:rPr>
      </w:pPr>
      <w:r w:rsidRPr="001143B3">
        <w:rPr>
          <w:sz w:val="28"/>
          <w:szCs w:val="28"/>
          <w:lang w:eastAsia="ru-RU"/>
        </w:rPr>
        <w:t>1.3.5. В информационно-телекоммуникационной сети «Интернет» на Едином портале </w:t>
      </w:r>
      <w:hyperlink r:id="rId5" w:history="1">
        <w:r w:rsidRPr="001143B3">
          <w:rPr>
            <w:sz w:val="28"/>
            <w:szCs w:val="28"/>
            <w:u w:val="single"/>
            <w:lang w:eastAsia="ru-RU"/>
          </w:rPr>
          <w:t>http://www.gosuslugi.ru</w:t>
        </w:r>
      </w:hyperlink>
      <w:r w:rsidRPr="001143B3">
        <w:rPr>
          <w:sz w:val="28"/>
          <w:szCs w:val="28"/>
          <w:lang w:eastAsia="ru-RU"/>
        </w:rPr>
        <w:t> и (или) Региональном портале - https://gosuslugi.samregion.ru.</w:t>
      </w:r>
    </w:p>
    <w:p w:rsidR="001143B3" w:rsidRPr="001143B3" w:rsidRDefault="001143B3" w:rsidP="001E5297">
      <w:pPr>
        <w:widowControl/>
        <w:suppressAutoHyphens w:val="0"/>
        <w:autoSpaceDE/>
        <w:spacing w:before="45" w:after="105"/>
        <w:ind w:firstLine="708"/>
        <w:jc w:val="both"/>
        <w:rPr>
          <w:sz w:val="28"/>
          <w:szCs w:val="28"/>
          <w:lang w:eastAsia="ru-RU"/>
        </w:rPr>
      </w:pPr>
      <w:r w:rsidRPr="001143B3">
        <w:rPr>
          <w:sz w:val="28"/>
          <w:szCs w:val="28"/>
          <w:lang w:eastAsia="ru-RU"/>
        </w:rPr>
        <w:t>На Едином и Региональном портале размещается следующая информация:</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2) круг заявителей;</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3) срок предоставления муниципальной услуги;</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5) размер государственной пошлины, взимаемой за предоставление муниципальной услуги;</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6) исчерпывающий перечень оснований для приостановления или отказа</w:t>
      </w:r>
      <w:r w:rsidRPr="001143B3">
        <w:rPr>
          <w:sz w:val="28"/>
          <w:szCs w:val="28"/>
          <w:lang w:eastAsia="ru-RU"/>
        </w:rPr>
        <w:br/>
        <w:t>в предоставлении муниципальной услуги;</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8) формы заявлений (уведомлений, сообщений), используемые при предоставлении муниципальной услуги.</w:t>
      </w:r>
    </w:p>
    <w:p w:rsidR="001143B3" w:rsidRPr="001143B3" w:rsidRDefault="001143B3" w:rsidP="001E5297">
      <w:pPr>
        <w:widowControl/>
        <w:suppressAutoHyphens w:val="0"/>
        <w:autoSpaceDE/>
        <w:spacing w:before="45" w:after="105"/>
        <w:ind w:firstLine="708"/>
        <w:jc w:val="both"/>
        <w:rPr>
          <w:sz w:val="28"/>
          <w:szCs w:val="28"/>
          <w:lang w:eastAsia="ru-RU"/>
        </w:rPr>
      </w:pPr>
      <w:r w:rsidRPr="001143B3">
        <w:rPr>
          <w:sz w:val="28"/>
          <w:szCs w:val="28"/>
          <w:lang w:eastAsia="ru-RU"/>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w:t>
      </w:r>
      <w:r w:rsidR="001E5297">
        <w:rPr>
          <w:sz w:val="28"/>
          <w:szCs w:val="28"/>
          <w:lang w:eastAsia="ru-RU"/>
        </w:rPr>
        <w:t>«</w:t>
      </w:r>
      <w:r w:rsidRPr="001143B3">
        <w:rPr>
          <w:sz w:val="28"/>
          <w:szCs w:val="28"/>
          <w:lang w:eastAsia="ru-RU"/>
        </w:rPr>
        <w:t>Реестр государственных услуг (функций) Самарской области</w:t>
      </w:r>
      <w:r w:rsidR="001E5297">
        <w:rPr>
          <w:sz w:val="28"/>
          <w:szCs w:val="28"/>
          <w:lang w:eastAsia="ru-RU"/>
        </w:rPr>
        <w:t>»</w:t>
      </w:r>
      <w:r w:rsidRPr="001143B3">
        <w:rPr>
          <w:sz w:val="28"/>
          <w:szCs w:val="28"/>
          <w:lang w:eastAsia="ru-RU"/>
        </w:rPr>
        <w:t>, предоставляется заявителю бесплатно.</w:t>
      </w:r>
    </w:p>
    <w:p w:rsidR="001143B3" w:rsidRPr="001143B3" w:rsidRDefault="001143B3" w:rsidP="001E5297">
      <w:pPr>
        <w:widowControl/>
        <w:suppressAutoHyphens w:val="0"/>
        <w:autoSpaceDE/>
        <w:spacing w:before="45" w:after="105"/>
        <w:ind w:firstLine="708"/>
        <w:jc w:val="both"/>
        <w:rPr>
          <w:sz w:val="28"/>
          <w:szCs w:val="28"/>
          <w:lang w:eastAsia="ru-RU"/>
        </w:rPr>
      </w:pPr>
      <w:r w:rsidRPr="001143B3">
        <w:rPr>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43B3" w:rsidRPr="001143B3" w:rsidRDefault="001143B3" w:rsidP="001E5297">
      <w:pPr>
        <w:widowControl/>
        <w:suppressAutoHyphens w:val="0"/>
        <w:autoSpaceDE/>
        <w:spacing w:before="45" w:after="105"/>
        <w:ind w:firstLine="708"/>
        <w:jc w:val="both"/>
        <w:rPr>
          <w:sz w:val="28"/>
          <w:szCs w:val="28"/>
          <w:lang w:eastAsia="ru-RU"/>
        </w:rPr>
      </w:pPr>
      <w:r w:rsidRPr="001143B3">
        <w:rPr>
          <w:sz w:val="28"/>
          <w:szCs w:val="28"/>
          <w:lang w:eastAsia="ru-RU"/>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 сведения о предоставляемой муниципальной услуге;</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 перечень документов, которые заявитель должен представить для предоставления муниципальной услуги;</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 образцы заполнения документов;</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 перечень оснований для отказа в приеме документов, приостановления и отказа в предоставлении муниципальной услуги;</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Информационный стенд, содержащий информацию о процедуре предоставления муниципальной услуги, размещен в холле администрации.</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На официальном сайте Администрации информация размещена в разделе, предусмотренном для размещения информации о муниципальных услугах.</w:t>
      </w:r>
    </w:p>
    <w:p w:rsidR="001143B3" w:rsidRPr="001143B3" w:rsidRDefault="001143B3" w:rsidP="001E5297">
      <w:pPr>
        <w:widowControl/>
        <w:suppressAutoHyphens w:val="0"/>
        <w:autoSpaceDE/>
        <w:spacing w:before="45" w:after="105"/>
        <w:jc w:val="both"/>
        <w:rPr>
          <w:sz w:val="28"/>
          <w:szCs w:val="28"/>
          <w:lang w:eastAsia="ru-RU"/>
        </w:rPr>
      </w:pPr>
      <w:r w:rsidRPr="001143B3">
        <w:rPr>
          <w:sz w:val="28"/>
          <w:szCs w:val="28"/>
          <w:lang w:eastAsia="ru-RU"/>
        </w:rPr>
        <w:t>           1.3.7.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и муниципальных услуг (функций)» и на соответствующем официальном сайте Администрации в сети «Интернет».</w:t>
      </w:r>
    </w:p>
    <w:p w:rsidR="001143B3" w:rsidRPr="001143B3" w:rsidRDefault="001143B3" w:rsidP="001E5297">
      <w:pPr>
        <w:widowControl/>
        <w:suppressAutoHyphens w:val="0"/>
        <w:autoSpaceDE/>
        <w:spacing w:before="45" w:after="105"/>
        <w:ind w:firstLine="708"/>
        <w:jc w:val="both"/>
        <w:rPr>
          <w:sz w:val="28"/>
          <w:szCs w:val="28"/>
          <w:lang w:eastAsia="ru-RU"/>
        </w:rPr>
      </w:pPr>
      <w:r w:rsidRPr="001143B3">
        <w:rPr>
          <w:sz w:val="28"/>
          <w:szCs w:val="28"/>
          <w:lang w:eastAsia="ru-RU"/>
        </w:rPr>
        <w:t>1.3.8.Консультирование по вопросам предоставления муниципальной услуги осуществляется бесплатно.</w:t>
      </w:r>
    </w:p>
    <w:p w:rsidR="001143B3" w:rsidRPr="001143B3" w:rsidRDefault="001143B3" w:rsidP="001E5297">
      <w:pPr>
        <w:widowControl/>
        <w:suppressAutoHyphens w:val="0"/>
        <w:autoSpaceDE/>
        <w:spacing w:before="45" w:after="105"/>
        <w:ind w:firstLine="708"/>
        <w:jc w:val="both"/>
        <w:rPr>
          <w:sz w:val="28"/>
          <w:szCs w:val="28"/>
          <w:lang w:eastAsia="ru-RU"/>
        </w:rPr>
      </w:pPr>
      <w:r w:rsidRPr="001143B3">
        <w:rPr>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143B3" w:rsidRPr="001143B3" w:rsidRDefault="001143B3" w:rsidP="001E5297">
      <w:pPr>
        <w:widowControl/>
        <w:suppressAutoHyphens w:val="0"/>
        <w:autoSpaceDE/>
        <w:spacing w:before="45" w:after="105"/>
        <w:ind w:firstLine="708"/>
        <w:jc w:val="both"/>
        <w:rPr>
          <w:sz w:val="28"/>
          <w:szCs w:val="28"/>
          <w:lang w:eastAsia="ru-RU"/>
        </w:rPr>
      </w:pPr>
      <w:proofErr w:type="gramStart"/>
      <w:r w:rsidRPr="001143B3">
        <w:rPr>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 </w:t>
      </w:r>
    </w:p>
    <w:p w:rsidR="001143B3" w:rsidRPr="001143B3" w:rsidRDefault="001143B3" w:rsidP="001143B3">
      <w:pPr>
        <w:widowControl/>
        <w:suppressAutoHyphens w:val="0"/>
        <w:autoSpaceDE/>
        <w:spacing w:before="45" w:after="105"/>
        <w:jc w:val="center"/>
        <w:rPr>
          <w:sz w:val="28"/>
          <w:szCs w:val="28"/>
          <w:lang w:eastAsia="ru-RU"/>
        </w:rPr>
      </w:pPr>
      <w:r w:rsidRPr="001143B3">
        <w:rPr>
          <w:b/>
          <w:bCs/>
          <w:sz w:val="28"/>
          <w:szCs w:val="28"/>
          <w:lang w:eastAsia="ru-RU"/>
        </w:rPr>
        <w:t>2. Стандарт предоставления муниципальной услуги</w:t>
      </w:r>
    </w:p>
    <w:p w:rsidR="001143B3" w:rsidRPr="001143B3" w:rsidRDefault="001143B3" w:rsidP="00C60040">
      <w:pPr>
        <w:widowControl/>
        <w:suppressAutoHyphens w:val="0"/>
        <w:autoSpaceDE/>
        <w:spacing w:before="45" w:after="105"/>
        <w:rPr>
          <w:sz w:val="28"/>
          <w:szCs w:val="28"/>
          <w:lang w:eastAsia="ru-RU"/>
        </w:rPr>
      </w:pPr>
      <w:r w:rsidRPr="001143B3">
        <w:rPr>
          <w:sz w:val="28"/>
          <w:szCs w:val="28"/>
          <w:lang w:eastAsia="ru-RU"/>
        </w:rPr>
        <w:t> 2.1. Наименование муниципальной услуги — Прекращение права постоянного  (бессрочного) пользования, пожизненного наследуемого владения земельным участком.</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 xml:space="preserve">2.2. Муниципальная услуга предоставляется администрацией сельского поселения </w:t>
      </w:r>
      <w:proofErr w:type="spellStart"/>
      <w:r>
        <w:rPr>
          <w:sz w:val="28"/>
          <w:szCs w:val="28"/>
          <w:lang w:eastAsia="ru-RU"/>
        </w:rPr>
        <w:t>Сколково</w:t>
      </w:r>
      <w:proofErr w:type="spellEnd"/>
      <w:r w:rsidRPr="001143B3">
        <w:rPr>
          <w:sz w:val="28"/>
          <w:szCs w:val="28"/>
          <w:lang w:eastAsia="ru-RU"/>
        </w:rPr>
        <w:t xml:space="preserve"> муниципального района </w:t>
      </w:r>
      <w:proofErr w:type="spellStart"/>
      <w:r w:rsidRPr="001143B3">
        <w:rPr>
          <w:sz w:val="28"/>
          <w:szCs w:val="28"/>
          <w:lang w:eastAsia="ru-RU"/>
        </w:rPr>
        <w:t>Кинельский</w:t>
      </w:r>
      <w:proofErr w:type="spellEnd"/>
      <w:r w:rsidRPr="001143B3">
        <w:rPr>
          <w:sz w:val="28"/>
          <w:szCs w:val="28"/>
          <w:lang w:eastAsia="ru-RU"/>
        </w:rPr>
        <w:t> Самарской области (далее – администрация).</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2.2.1. Осуществление отдельных процедур возможно на базе МФЦ на основании соответствующих соглашений между Администрацией и МФЦ.</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Результатом предоставления муниципальной услуги является:</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а) принятие решения о прекращении права пожизненного наследуемого владения, постоянного (бессрочного) пользования земельного участка;</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б) отказ в прекращении права пожизненного наследуемого владения, постоянного (бессрочного) пользования земельного участка.</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2.4. Срок предоставления муниципальной услуги не должен превышать 30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xml:space="preserve">           Администрация обеспечивает размещение и актуализацию перечня нормативных правовых актов, регулирующих предоставление </w:t>
      </w:r>
      <w:r w:rsidRPr="001143B3">
        <w:rPr>
          <w:sz w:val="28"/>
          <w:szCs w:val="28"/>
          <w:lang w:eastAsia="ru-RU"/>
        </w:rPr>
        <w:lastRenderedPageBreak/>
        <w:t>муниципальной услуги, на своем официальном сайте, а также в соответствующем разделе федерального реестра.</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2.6. Исчерпывающий перечень документов, необходимых для предоставления муниципальной услуги.</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1) заявление о прекращении соответствующего права владения земельным участком;</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а) копия документа, удостоверяющего личность Заявителя или его уполномоченного представителя;</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б) документ, подтверждающий права (полномочия) уполномоченного представителя в случае, если с заявлением обращается представитель Заявителя;</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в) заверенный перевод на русский язык документов:</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xml:space="preserve">— </w:t>
      </w:r>
      <w:proofErr w:type="gramStart"/>
      <w:r w:rsidRPr="001143B3">
        <w:rPr>
          <w:sz w:val="28"/>
          <w:szCs w:val="28"/>
          <w:lang w:eastAsia="ru-RU"/>
        </w:rPr>
        <w:t>удостоверяющих</w:t>
      </w:r>
      <w:proofErr w:type="gramEnd"/>
      <w:r w:rsidRPr="001143B3">
        <w:rPr>
          <w:sz w:val="28"/>
          <w:szCs w:val="28"/>
          <w:lang w:eastAsia="ru-RU"/>
        </w:rPr>
        <w:t xml:space="preserve"> личность Заявителя, в случае, если Заявителем является иностранное физическое лицо;</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г)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при обращении государственных и муниципальных учреждений и предприятий, казенных предприятий, центров исторического наследия Президентов Российской Федерации, прекративших исполнение своих полномочий, а также органов местного самоуправления.</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а)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б) кадастровая выписка о земельном участке или кадастровый паспорт земельного участка;</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в) документ о правах на земельный участок:</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выписка из ЕГРН о правах на земельный участок;</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lastRenderedPageBreak/>
        <w:t>— уведомление об отсутствии в ЕГРН запрашиваемых сведений о зарегистрированных правах на указанный земельный участок.</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2.6.5. Администрация не вправе требовать от заявителя:</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43B3" w:rsidRPr="001143B3" w:rsidRDefault="001143B3" w:rsidP="00190898">
      <w:pPr>
        <w:widowControl/>
        <w:suppressAutoHyphens w:val="0"/>
        <w:autoSpaceDE/>
        <w:spacing w:before="45" w:after="105"/>
        <w:jc w:val="both"/>
        <w:rPr>
          <w:sz w:val="28"/>
          <w:szCs w:val="28"/>
          <w:lang w:eastAsia="ru-RU"/>
        </w:rPr>
      </w:pPr>
      <w:proofErr w:type="gramStart"/>
      <w:r w:rsidRPr="001143B3">
        <w:rPr>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1143B3">
        <w:rPr>
          <w:sz w:val="28"/>
          <w:szCs w:val="28"/>
          <w:lang w:eastAsia="ru-RU"/>
        </w:rPr>
        <w:t xml:space="preserve">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w:t>
      </w:r>
      <w:proofErr w:type="gramStart"/>
      <w:r w:rsidRPr="001143B3">
        <w:rPr>
          <w:sz w:val="28"/>
          <w:szCs w:val="28"/>
          <w:lang w:eastAsia="ru-RU"/>
        </w:rPr>
        <w:t xml:space="preserve"> „О</w:t>
      </w:r>
      <w:proofErr w:type="gramEnd"/>
      <w:r w:rsidRPr="001143B3">
        <w:rPr>
          <w:sz w:val="28"/>
          <w:szCs w:val="28"/>
          <w:lang w:eastAsia="ru-RU"/>
        </w:rPr>
        <w:t>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143B3" w:rsidRPr="001143B3" w:rsidRDefault="001143B3" w:rsidP="00190898">
      <w:pPr>
        <w:widowControl/>
        <w:suppressAutoHyphens w:val="0"/>
        <w:autoSpaceDE/>
        <w:spacing w:before="45" w:after="105"/>
        <w:jc w:val="both"/>
        <w:rPr>
          <w:sz w:val="28"/>
          <w:szCs w:val="28"/>
          <w:lang w:eastAsia="ru-RU"/>
        </w:rPr>
      </w:pPr>
      <w:proofErr w:type="gramStart"/>
      <w:r w:rsidRPr="001143B3">
        <w:rPr>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w:t>
      </w:r>
      <w:r w:rsidRPr="001143B3">
        <w:rPr>
          <w:sz w:val="28"/>
          <w:szCs w:val="28"/>
          <w:lang w:eastAsia="ru-RU"/>
        </w:rPr>
        <w:lastRenderedPageBreak/>
        <w:t>июля 2010 г. N 210-ФЗ «Об организации предоставления</w:t>
      </w:r>
      <w:proofErr w:type="gramEnd"/>
      <w:r w:rsidRPr="001143B3">
        <w:rPr>
          <w:sz w:val="28"/>
          <w:szCs w:val="28"/>
          <w:lang w:eastAsia="ru-RU"/>
        </w:rPr>
        <w:t xml:space="preserve"> государственных и муниципальных услуг»;</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43B3" w:rsidRPr="001143B3" w:rsidRDefault="001143B3" w:rsidP="00190898">
      <w:pPr>
        <w:widowControl/>
        <w:suppressAutoHyphens w:val="0"/>
        <w:autoSpaceDE/>
        <w:spacing w:before="45" w:after="105"/>
        <w:jc w:val="both"/>
        <w:rPr>
          <w:sz w:val="28"/>
          <w:szCs w:val="28"/>
          <w:lang w:eastAsia="ru-RU"/>
        </w:rPr>
      </w:pPr>
      <w:proofErr w:type="gramStart"/>
      <w:r w:rsidRPr="001143B3">
        <w:rPr>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1143B3">
        <w:rPr>
          <w:sz w:val="28"/>
          <w:szCs w:val="28"/>
          <w:lang w:eastAsia="ru-RU"/>
        </w:rPr>
        <w:t xml:space="preserve">, </w:t>
      </w:r>
      <w:proofErr w:type="gramStart"/>
      <w:r w:rsidRPr="001143B3">
        <w:rPr>
          <w:sz w:val="28"/>
          <w:szCs w:val="28"/>
          <w:lang w:eastAsia="ru-RU"/>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w:t>
      </w:r>
      <w:r w:rsidR="00190898">
        <w:rPr>
          <w:sz w:val="28"/>
          <w:szCs w:val="28"/>
          <w:lang w:eastAsia="ru-RU"/>
        </w:rPr>
        <w:t>«</w:t>
      </w:r>
      <w:r w:rsidRPr="001143B3">
        <w:rPr>
          <w:sz w:val="28"/>
          <w:szCs w:val="28"/>
          <w:lang w:eastAsia="ru-RU"/>
        </w:rPr>
        <w:t>Об организации предоставления государственных и муниципальных услуг</w:t>
      </w:r>
      <w:r w:rsidR="00190898">
        <w:rPr>
          <w:sz w:val="28"/>
          <w:szCs w:val="28"/>
          <w:lang w:eastAsia="ru-RU"/>
        </w:rPr>
        <w:t>»</w:t>
      </w:r>
      <w:r w:rsidRPr="001143B3">
        <w:rPr>
          <w:sz w:val="28"/>
          <w:szCs w:val="28"/>
          <w:lang w:eastAsia="ru-RU"/>
        </w:rPr>
        <w:t>, уведомляется заявитель, а также приносятся извинения за доставленные неудобства.</w:t>
      </w:r>
      <w:proofErr w:type="gramEnd"/>
    </w:p>
    <w:p w:rsidR="001143B3" w:rsidRPr="001143B3" w:rsidRDefault="001143B3" w:rsidP="00190898">
      <w:pPr>
        <w:widowControl/>
        <w:suppressAutoHyphens w:val="0"/>
        <w:autoSpaceDE/>
        <w:spacing w:before="45" w:after="105"/>
        <w:jc w:val="both"/>
        <w:rPr>
          <w:sz w:val="28"/>
          <w:szCs w:val="28"/>
          <w:lang w:eastAsia="ru-RU"/>
        </w:rPr>
      </w:pPr>
      <w:proofErr w:type="gramStart"/>
      <w:r w:rsidRPr="001143B3">
        <w:rPr>
          <w:sz w:val="28"/>
          <w:szCs w:val="28"/>
          <w:lang w:eastAsia="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lastRenderedPageBreak/>
        <w:t>2.7. Исчерпывающий перечень оснований для отказа в приеме документов.</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в заявлении не указаны или не поддаются прочтению фамилия, имя, отчество (последнее — при наличии), а также почтовый или электронный адрес, по которому должен быть направлен Заявителю результат предоставления муниципальной услуги.</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текст заявления не поддается прочтению или содержит ненормативную лексику;</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2.8. Исчерпывающий перечень оснований для приостановления или отказа в предоставлении муниципальной услуги</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2.8.2. Исчерпывающий перечень оснований для отказа в предоставлении муниципальной услуги:</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с заявлением обратилось лицо, не обладающее земельным участком на данном виде права;</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заявителем не представлены или предоставлены не в полном объеме документы, предусмотренные пунктом 2.6.2 настоящего Регламента;</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заявление подано в отношении земельного участка, распоряжение которым не относится, в соответствии с действующим законодательством, к полномочиям Администрации.</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наличие противоречий в представленных документах и (или) документах, полученных в рамках межведомственного информационного взаимодействия;</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иные случаи, установленные законодательством Российской Федерации, Самарской области.</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2.9. Муниципальная услуга предоставляется бесплатно.</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lastRenderedPageBreak/>
        <w:t>2.11. Максимальный срок регистрации заявления о предоставлении муниципальной услуги:</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2) при личном обращении заявителя — в присутствии заявителя в день обращения максимальный срок не должен превышать 15 минут.</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xml:space="preserve">2.12. </w:t>
      </w:r>
      <w:proofErr w:type="gramStart"/>
      <w:r w:rsidRPr="001143B3">
        <w:rPr>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143B3">
        <w:rPr>
          <w:sz w:val="28"/>
          <w:szCs w:val="28"/>
          <w:lang w:eastAsia="ru-RU"/>
        </w:rPr>
        <w:t> законодательством Российской Федерации о социальной защите инвалидов.</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xml:space="preserve">Места предоставления муниципальной услуги оборудуются </w:t>
      </w:r>
      <w:proofErr w:type="gramStart"/>
      <w:r w:rsidRPr="001143B3">
        <w:rPr>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143B3">
        <w:rPr>
          <w:sz w:val="28"/>
          <w:szCs w:val="28"/>
          <w:lang w:eastAsia="ru-RU"/>
        </w:rPr>
        <w:t xml:space="preserve"> инвалидов, в том числе обеспечиваются:</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143B3">
        <w:rPr>
          <w:sz w:val="28"/>
          <w:szCs w:val="28"/>
          <w:lang w:eastAsia="ru-RU"/>
        </w:rPr>
        <w:t>сурдопереводчика</w:t>
      </w:r>
      <w:proofErr w:type="spellEnd"/>
      <w:r w:rsidRPr="001143B3">
        <w:rPr>
          <w:sz w:val="28"/>
          <w:szCs w:val="28"/>
          <w:lang w:eastAsia="ru-RU"/>
        </w:rPr>
        <w:t xml:space="preserve"> и </w:t>
      </w:r>
      <w:proofErr w:type="spellStart"/>
      <w:r w:rsidRPr="001143B3">
        <w:rPr>
          <w:sz w:val="28"/>
          <w:szCs w:val="28"/>
          <w:lang w:eastAsia="ru-RU"/>
        </w:rPr>
        <w:t>тифлосурдопереводчика</w:t>
      </w:r>
      <w:proofErr w:type="spellEnd"/>
      <w:r w:rsidRPr="001143B3">
        <w:rPr>
          <w:sz w:val="28"/>
          <w:szCs w:val="28"/>
          <w:lang w:eastAsia="ru-RU"/>
        </w:rPr>
        <w:t>;</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143B3" w:rsidRPr="001143B3" w:rsidRDefault="001143B3" w:rsidP="00190898">
      <w:pPr>
        <w:widowControl/>
        <w:suppressAutoHyphens w:val="0"/>
        <w:autoSpaceDE/>
        <w:spacing w:before="45" w:after="105"/>
        <w:jc w:val="both"/>
        <w:rPr>
          <w:sz w:val="28"/>
          <w:szCs w:val="28"/>
          <w:lang w:eastAsia="ru-RU"/>
        </w:rPr>
      </w:pPr>
      <w:r w:rsidRPr="001143B3">
        <w:rPr>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1143B3" w:rsidRPr="001143B3" w:rsidRDefault="001143B3" w:rsidP="00190898">
      <w:pPr>
        <w:widowControl/>
        <w:suppressAutoHyphens w:val="0"/>
        <w:autoSpaceDE/>
        <w:spacing w:before="45" w:after="105"/>
        <w:ind w:firstLine="708"/>
        <w:jc w:val="both"/>
        <w:rPr>
          <w:sz w:val="28"/>
          <w:szCs w:val="28"/>
          <w:lang w:eastAsia="ru-RU"/>
        </w:rPr>
      </w:pPr>
      <w:r w:rsidRPr="001143B3">
        <w:rPr>
          <w:sz w:val="28"/>
          <w:szCs w:val="28"/>
          <w:lang w:eastAsia="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Информационные стенды размещаются на видном, доступном месте.</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xml:space="preserve">Оформление информационных листов осуществляется удобным для чтения шрифтом – </w:t>
      </w:r>
      <w:proofErr w:type="spellStart"/>
      <w:r w:rsidRPr="001143B3">
        <w:rPr>
          <w:sz w:val="28"/>
          <w:szCs w:val="28"/>
          <w:lang w:eastAsia="ru-RU"/>
        </w:rPr>
        <w:t>Times</w:t>
      </w:r>
      <w:proofErr w:type="spellEnd"/>
      <w:r w:rsidRPr="001143B3">
        <w:rPr>
          <w:sz w:val="28"/>
          <w:szCs w:val="28"/>
          <w:lang w:eastAsia="ru-RU"/>
        </w:rPr>
        <w:t xml:space="preserve"> </w:t>
      </w:r>
      <w:proofErr w:type="spellStart"/>
      <w:r w:rsidRPr="001143B3">
        <w:rPr>
          <w:sz w:val="28"/>
          <w:szCs w:val="28"/>
          <w:lang w:eastAsia="ru-RU"/>
        </w:rPr>
        <w:t>New</w:t>
      </w:r>
      <w:proofErr w:type="spellEnd"/>
      <w:r w:rsidRPr="001143B3">
        <w:rPr>
          <w:sz w:val="28"/>
          <w:szCs w:val="28"/>
          <w:lang w:eastAsia="ru-RU"/>
        </w:rPr>
        <w:t xml:space="preserve"> </w:t>
      </w:r>
      <w:proofErr w:type="spellStart"/>
      <w:r w:rsidRPr="001143B3">
        <w:rPr>
          <w:sz w:val="28"/>
          <w:szCs w:val="28"/>
          <w:lang w:eastAsia="ru-RU"/>
        </w:rPr>
        <w:t>Roman</w:t>
      </w:r>
      <w:proofErr w:type="spellEnd"/>
      <w:r w:rsidRPr="001143B3">
        <w:rPr>
          <w:sz w:val="28"/>
          <w:szCs w:val="28"/>
          <w:lang w:eastAsia="ru-RU"/>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w:t>
      </w:r>
      <w:r w:rsidRPr="001143B3">
        <w:rPr>
          <w:sz w:val="28"/>
          <w:szCs w:val="28"/>
          <w:lang w:eastAsia="ru-RU"/>
        </w:rPr>
        <w:lastRenderedPageBreak/>
        <w:t>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комфортное расположение заявителя и должностного лица уполномоченного органа;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возможность и удобство оформления заявителем письменного обращения;</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телефонную связь;</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возможность копирования документов;</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доступ к нормативным правовым актам, регулирующим предоставление муниципальной услуги;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наличие письменных принадлежностей и бумаги формата A4.</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143B3">
        <w:rPr>
          <w:sz w:val="28"/>
          <w:szCs w:val="28"/>
          <w:lang w:eastAsia="ru-RU"/>
        </w:rPr>
        <w:t>бэйджами</w:t>
      </w:r>
      <w:proofErr w:type="spellEnd"/>
      <w:r w:rsidRPr="001143B3">
        <w:rPr>
          <w:sz w:val="28"/>
          <w:szCs w:val="28"/>
          <w:lang w:eastAsia="ru-RU"/>
        </w:rPr>
        <w:t>) и (или) настольными табличками.</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2.12.8. Требования к обеспечению доступности предоставления муниципальной услуги для инвалидов.</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а) возможность беспрепятственного входа в помещения уполномоченного органа и выхода из них;</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lastRenderedPageBreak/>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1143B3">
        <w:rPr>
          <w:sz w:val="28"/>
          <w:szCs w:val="28"/>
          <w:lang w:eastAsia="ru-RU"/>
        </w:rPr>
        <w:t>ассистивных</w:t>
      </w:r>
      <w:proofErr w:type="spellEnd"/>
      <w:r w:rsidRPr="001143B3">
        <w:rPr>
          <w:sz w:val="28"/>
          <w:szCs w:val="28"/>
          <w:lang w:eastAsia="ru-RU"/>
        </w:rPr>
        <w:t xml:space="preserve"> и вспомогательных технологий, а также сменного кресла-коляски;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1143B3">
        <w:rPr>
          <w:sz w:val="28"/>
          <w:szCs w:val="28"/>
          <w:lang w:eastAsia="ru-RU"/>
        </w:rPr>
        <w:t>сурдопереводчика</w:t>
      </w:r>
      <w:proofErr w:type="spellEnd"/>
      <w:r w:rsidRPr="001143B3">
        <w:rPr>
          <w:sz w:val="28"/>
          <w:szCs w:val="28"/>
          <w:lang w:eastAsia="ru-RU"/>
        </w:rPr>
        <w:t xml:space="preserve"> и </w:t>
      </w:r>
      <w:proofErr w:type="spellStart"/>
      <w:r w:rsidRPr="001143B3">
        <w:rPr>
          <w:sz w:val="28"/>
          <w:szCs w:val="28"/>
          <w:lang w:eastAsia="ru-RU"/>
        </w:rPr>
        <w:t>тифлосурдопереводчика</w:t>
      </w:r>
      <w:proofErr w:type="spellEnd"/>
      <w:r w:rsidRPr="001143B3">
        <w:rPr>
          <w:sz w:val="28"/>
          <w:szCs w:val="28"/>
          <w:lang w:eastAsia="ru-RU"/>
        </w:rPr>
        <w:t>;</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2.13. Показатели доступности и качества муниципальной услуги</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2.13.1. Основными показателями доступности и качества муниципальной услуги являются:</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lastRenderedPageBreak/>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установление должностных лиц, ответственных за предоставление муниципальной услуги;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установление и соблюдение требований к помещениям, в которых предоставляется услуга;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w:t>
      </w:r>
      <w:r w:rsidRPr="001143B3">
        <w:rPr>
          <w:sz w:val="28"/>
          <w:szCs w:val="28"/>
          <w:lang w:eastAsia="ru-RU"/>
        </w:rPr>
        <w:lastRenderedPageBreak/>
        <w:t>заявителя с должностным лицом МФЦ, уполномоченного органа при предоставлении муниципальной услуги не превышает 15 минут.</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Заявителям обеспечивается возможность оценить доступность и качество муниципальной услуги на Едином портале.</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в уполномоченный орган;</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через МФЦ в уполномоченный орган;</w:t>
      </w:r>
    </w:p>
    <w:p w:rsidR="001143B3" w:rsidRPr="001143B3" w:rsidRDefault="001143B3" w:rsidP="00CE73EA">
      <w:pPr>
        <w:widowControl/>
        <w:suppressAutoHyphens w:val="0"/>
        <w:autoSpaceDE/>
        <w:spacing w:before="45" w:after="105"/>
        <w:jc w:val="both"/>
        <w:rPr>
          <w:sz w:val="28"/>
          <w:szCs w:val="28"/>
          <w:lang w:eastAsia="ru-RU"/>
        </w:rPr>
      </w:pPr>
      <w:proofErr w:type="gramStart"/>
      <w:r w:rsidRPr="001143B3">
        <w:rPr>
          <w:sz w:val="28"/>
          <w:szCs w:val="28"/>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w:t>
      </w:r>
      <w:r w:rsidR="00CE73EA">
        <w:rPr>
          <w:sz w:val="28"/>
          <w:szCs w:val="28"/>
          <w:lang w:eastAsia="ru-RU"/>
        </w:rPr>
        <w:t>РФ от 25 августа 2012 г. N 852 «</w:t>
      </w:r>
      <w:r w:rsidRPr="001143B3">
        <w:rPr>
          <w:sz w:val="28"/>
          <w:szCs w:val="28"/>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1143B3">
        <w:rPr>
          <w:sz w:val="28"/>
          <w:szCs w:val="28"/>
          <w:lang w:eastAsia="ru-RU"/>
        </w:rPr>
        <w:t xml:space="preserve"> изменения в Правила разработки и утверждения административных регламентов предоставления государственных услуг</w:t>
      </w:r>
      <w:r w:rsidR="00CE73EA">
        <w:rPr>
          <w:sz w:val="28"/>
          <w:szCs w:val="28"/>
          <w:lang w:eastAsia="ru-RU"/>
        </w:rPr>
        <w:t>»</w:t>
      </w:r>
      <w:r w:rsidRPr="001143B3">
        <w:rPr>
          <w:sz w:val="28"/>
          <w:szCs w:val="28"/>
          <w:lang w:eastAsia="ru-RU"/>
        </w:rPr>
        <w:t xml:space="preserve"> (с изменениями и дополнениями) и постановления Правительства РФ от 25 июня 2012 № 634 </w:t>
      </w:r>
      <w:r w:rsidR="00CE73EA">
        <w:rPr>
          <w:sz w:val="28"/>
          <w:szCs w:val="28"/>
          <w:lang w:eastAsia="ru-RU"/>
        </w:rPr>
        <w:t>«</w:t>
      </w:r>
      <w:r w:rsidRPr="001143B3">
        <w:rPr>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CE73EA">
        <w:rPr>
          <w:sz w:val="28"/>
          <w:szCs w:val="28"/>
          <w:lang w:eastAsia="ru-RU"/>
        </w:rPr>
        <w:t>»</w:t>
      </w:r>
      <w:r w:rsidRPr="001143B3">
        <w:rPr>
          <w:sz w:val="28"/>
          <w:szCs w:val="28"/>
          <w:lang w:eastAsia="ru-RU"/>
        </w:rPr>
        <w:t> (далее – электронная подпись).</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1143B3">
        <w:rPr>
          <w:sz w:val="28"/>
          <w:szCs w:val="28"/>
          <w:lang w:eastAsia="ru-RU"/>
        </w:rPr>
        <w:lastRenderedPageBreak/>
        <w:t xml:space="preserve">предоставления государственных и муниципальных услуг» и Федерального закона от 6 апреля 2011 года № 63-ФЗ </w:t>
      </w:r>
      <w:r w:rsidR="00CE73EA">
        <w:rPr>
          <w:sz w:val="28"/>
          <w:szCs w:val="28"/>
          <w:lang w:eastAsia="ru-RU"/>
        </w:rPr>
        <w:t>«</w:t>
      </w:r>
      <w:r w:rsidRPr="001143B3">
        <w:rPr>
          <w:sz w:val="28"/>
          <w:szCs w:val="28"/>
          <w:lang w:eastAsia="ru-RU"/>
        </w:rPr>
        <w:t>Об электронной подписи</w:t>
      </w:r>
      <w:r w:rsidR="00CE73EA">
        <w:rPr>
          <w:sz w:val="28"/>
          <w:szCs w:val="28"/>
          <w:lang w:eastAsia="ru-RU"/>
        </w:rPr>
        <w:t>»</w:t>
      </w:r>
      <w:r w:rsidRPr="001143B3">
        <w:rPr>
          <w:sz w:val="28"/>
          <w:szCs w:val="28"/>
          <w:lang w:eastAsia="ru-RU"/>
        </w:rPr>
        <w:t>.</w:t>
      </w:r>
    </w:p>
    <w:p w:rsidR="001143B3" w:rsidRPr="001143B3" w:rsidRDefault="001143B3" w:rsidP="00CE73EA">
      <w:pPr>
        <w:widowControl/>
        <w:suppressAutoHyphens w:val="0"/>
        <w:autoSpaceDE/>
        <w:spacing w:before="45" w:after="105"/>
        <w:ind w:firstLine="708"/>
        <w:jc w:val="both"/>
        <w:rPr>
          <w:sz w:val="28"/>
          <w:szCs w:val="28"/>
          <w:lang w:eastAsia="ru-RU"/>
        </w:rPr>
      </w:pPr>
      <w:proofErr w:type="gramStart"/>
      <w:r w:rsidRPr="001143B3">
        <w:rPr>
          <w:sz w:val="28"/>
          <w:szCs w:val="28"/>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1143B3">
        <w:rPr>
          <w:sz w:val="28"/>
          <w:szCs w:val="28"/>
          <w:lang w:eastAsia="ru-RU"/>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1143B3" w:rsidRPr="001143B3" w:rsidRDefault="001143B3" w:rsidP="00CE73EA">
      <w:pPr>
        <w:widowControl/>
        <w:suppressAutoHyphens w:val="0"/>
        <w:autoSpaceDE/>
        <w:spacing w:before="45" w:after="105"/>
        <w:jc w:val="both"/>
        <w:rPr>
          <w:sz w:val="28"/>
          <w:szCs w:val="28"/>
          <w:lang w:eastAsia="ru-RU"/>
        </w:rPr>
      </w:pPr>
      <w:proofErr w:type="gramStart"/>
      <w:r w:rsidRPr="001143B3">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2) единой системы идентификац</w:t>
      </w:r>
      <w:proofErr w:type="gramStart"/>
      <w:r w:rsidRPr="001143B3">
        <w:rPr>
          <w:sz w:val="28"/>
          <w:szCs w:val="28"/>
          <w:lang w:eastAsia="ru-RU"/>
        </w:rPr>
        <w:t>ии и ау</w:t>
      </w:r>
      <w:proofErr w:type="gramEnd"/>
      <w:r w:rsidRPr="001143B3">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1143B3" w:rsidRPr="001143B3" w:rsidRDefault="001143B3" w:rsidP="00CE73EA">
      <w:pPr>
        <w:widowControl/>
        <w:suppressAutoHyphens w:val="0"/>
        <w:autoSpaceDE/>
        <w:spacing w:before="45" w:after="105"/>
        <w:ind w:firstLine="708"/>
        <w:jc w:val="both"/>
        <w:rPr>
          <w:sz w:val="28"/>
          <w:szCs w:val="28"/>
          <w:lang w:eastAsia="ru-RU"/>
        </w:rPr>
      </w:pPr>
      <w:proofErr w:type="gramStart"/>
      <w:r w:rsidRPr="001143B3">
        <w:rPr>
          <w:sz w:val="28"/>
          <w:szCs w:val="28"/>
          <w:lang w:eastAsia="ru-RU"/>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roofErr w:type="gramEnd"/>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2.14.5. МФЦ при обращении заявителя (представителя заявителя)</w:t>
      </w:r>
      <w:r w:rsidRPr="001143B3">
        <w:rPr>
          <w:sz w:val="28"/>
          <w:szCs w:val="28"/>
          <w:lang w:eastAsia="ru-RU"/>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w:t>
      </w:r>
      <w:r w:rsidRPr="001143B3">
        <w:rPr>
          <w:sz w:val="28"/>
          <w:szCs w:val="28"/>
          <w:lang w:eastAsia="ru-RU"/>
        </w:rPr>
        <w:br/>
      </w:r>
      <w:r w:rsidRPr="001143B3">
        <w:rPr>
          <w:sz w:val="28"/>
          <w:szCs w:val="28"/>
          <w:lang w:eastAsia="ru-RU"/>
        </w:rPr>
        <w:lastRenderedPageBreak/>
        <w:t>уполномоченный орган для принятия решения о предоставлении муниципальной услуги.</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2.15. При наступлении событий, являющихся основанием для предоставления муниципальных услуг, Администрация, вправе:</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143B3">
        <w:rPr>
          <w:sz w:val="28"/>
          <w:szCs w:val="28"/>
          <w:lang w:eastAsia="ru-RU"/>
        </w:rPr>
        <w:t>запрос</w:t>
      </w:r>
      <w:proofErr w:type="gramEnd"/>
      <w:r w:rsidRPr="001143B3">
        <w:rPr>
          <w:sz w:val="28"/>
          <w:szCs w:val="28"/>
          <w:lang w:eastAsia="ru-RU"/>
        </w:rPr>
        <w:t xml:space="preserve"> о предоставлении услуги для немедленного получения результата предоставления такой услуги;</w:t>
      </w:r>
    </w:p>
    <w:p w:rsidR="001143B3" w:rsidRPr="001143B3" w:rsidRDefault="001143B3" w:rsidP="00CE73EA">
      <w:pPr>
        <w:widowControl/>
        <w:suppressAutoHyphens w:val="0"/>
        <w:autoSpaceDE/>
        <w:spacing w:before="45" w:after="105"/>
        <w:jc w:val="both"/>
        <w:rPr>
          <w:sz w:val="28"/>
          <w:szCs w:val="28"/>
          <w:lang w:eastAsia="ru-RU"/>
        </w:rPr>
      </w:pPr>
      <w:proofErr w:type="gramStart"/>
      <w:r w:rsidRPr="001143B3">
        <w:rPr>
          <w:sz w:val="28"/>
          <w:szCs w:val="28"/>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1143B3">
        <w:rPr>
          <w:sz w:val="28"/>
          <w:szCs w:val="28"/>
          <w:lang w:eastAsia="ru-RU"/>
        </w:rPr>
        <w:t xml:space="preserve"> заявителя о проведенных мероприятиях.</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 </w:t>
      </w:r>
    </w:p>
    <w:p w:rsidR="001143B3" w:rsidRPr="001143B3" w:rsidRDefault="001143B3" w:rsidP="001143B3">
      <w:pPr>
        <w:widowControl/>
        <w:suppressAutoHyphens w:val="0"/>
        <w:autoSpaceDE/>
        <w:spacing w:before="45" w:after="105"/>
        <w:jc w:val="center"/>
        <w:rPr>
          <w:sz w:val="28"/>
          <w:szCs w:val="28"/>
          <w:lang w:eastAsia="ru-RU"/>
        </w:rPr>
      </w:pPr>
      <w:r w:rsidRPr="001143B3">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3.1. Предоставление муниципальной услуги включает в себя следующие административные процедуры:</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прием и регистрация заявления и документов, предоставленных заявителем;</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формирование и направление межведомственных запросов;</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рассмотрение заявления и принятие решения;</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выдача результата оказания муниципальной услуги заявителю.</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3.2. Описание процедуры «Прием и регистрация заявления и документов, предоставленных заявителем»</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Заявление о прекращении прав на земельный участок проверяется специалистом Администрации, ответственным за прием и отправку корреспонденции, на наличие оснований для отказа в приеме заявления, предусмотренных пунктом 2.7 настоящего Регламента.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lastRenderedPageBreak/>
        <w:t>При наличии оснований для отказа в приеме документов заявление письмом возвращается Заявителю с указанием оснований для возврата. Письмо подписывается главой сельского поселения.</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В случае отсутствия оснований для отказа в приеме заявления, заявление регистрируется специалистом администрации, ответственным за прием и отправку корреспонденции, в течение одного рабочего дня и передается на рассмотрения главе сельского поселения.</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xml:space="preserve">Глава сельского поселения в течение двух рабочих дней с момента поступления заявления назначает Ответственного исполнителя и возвращает заявление с документами специалисту администрации, </w:t>
      </w:r>
      <w:proofErr w:type="gramStart"/>
      <w:r w:rsidRPr="001143B3">
        <w:rPr>
          <w:sz w:val="28"/>
          <w:szCs w:val="28"/>
          <w:lang w:eastAsia="ru-RU"/>
        </w:rPr>
        <w:t>ответственным</w:t>
      </w:r>
      <w:proofErr w:type="gramEnd"/>
      <w:r w:rsidRPr="001143B3">
        <w:rPr>
          <w:sz w:val="28"/>
          <w:szCs w:val="28"/>
          <w:lang w:eastAsia="ru-RU"/>
        </w:rPr>
        <w:t xml:space="preserve"> за прием и отправку корреспонденции, который в этот же день передает заявление с документами ответственно исполнителю.</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3.3.Описание процедуры «Формирование и направление межведомственных запросов»</w:t>
      </w:r>
    </w:p>
    <w:p w:rsidR="001143B3" w:rsidRPr="001143B3" w:rsidRDefault="001143B3" w:rsidP="00CE73EA">
      <w:pPr>
        <w:widowControl/>
        <w:suppressAutoHyphens w:val="0"/>
        <w:autoSpaceDE/>
        <w:spacing w:before="45" w:after="105"/>
        <w:jc w:val="both"/>
        <w:rPr>
          <w:sz w:val="28"/>
          <w:szCs w:val="28"/>
          <w:lang w:eastAsia="ru-RU"/>
        </w:rPr>
      </w:pPr>
      <w:proofErr w:type="gramStart"/>
      <w:r w:rsidRPr="001143B3">
        <w:rPr>
          <w:sz w:val="28"/>
          <w:szCs w:val="28"/>
          <w:lang w:eastAsia="ru-RU"/>
        </w:rPr>
        <w:t>В случае непредставления Заявителем документов, предусмотренных подпунктом 2.6.2 настоящего Регламента, ответственный специалист в течение 2 (двух) рабочих дней с момента поступления на рассмотрение заявления запрашивает документы, предусмотренные подпунктом 2.6.2, в рамках межведомственного информационного взаимодействия путем направления межведомственного запроса, оформленного в установленном порядке.</w:t>
      </w:r>
      <w:proofErr w:type="gramEnd"/>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Документы, поступившие в порядке межведомственного информационного взаимодействия, приобщаются к заявлению.</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3.4. Описание процедуры  «Рассмотрение заявления и принятие решения»</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В течени</w:t>
      </w:r>
      <w:proofErr w:type="gramStart"/>
      <w:r w:rsidRPr="001143B3">
        <w:rPr>
          <w:sz w:val="28"/>
          <w:szCs w:val="28"/>
          <w:lang w:eastAsia="ru-RU"/>
        </w:rPr>
        <w:t>и</w:t>
      </w:r>
      <w:proofErr w:type="gramEnd"/>
      <w:r w:rsidRPr="001143B3">
        <w:rPr>
          <w:sz w:val="28"/>
          <w:szCs w:val="28"/>
          <w:lang w:eastAsia="ru-RU"/>
        </w:rPr>
        <w:t xml:space="preserve"> двух рабочих дней с момента поступления ответов на межведомственные запросы Ответственный исполнитель проверяет заявления и приложенные к нему документы и осуществляет одно из следующих действий:</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xml:space="preserve">— подготовку проекта мотивированного Решения </w:t>
      </w:r>
      <w:proofErr w:type="gramStart"/>
      <w:r w:rsidRPr="001143B3">
        <w:rPr>
          <w:sz w:val="28"/>
          <w:szCs w:val="28"/>
          <w:lang w:eastAsia="ru-RU"/>
        </w:rPr>
        <w:t>об отказе в прекращении права на земельный участок при наличии оснований для отказа</w:t>
      </w:r>
      <w:proofErr w:type="gramEnd"/>
      <w:r w:rsidRPr="001143B3">
        <w:rPr>
          <w:sz w:val="28"/>
          <w:szCs w:val="28"/>
          <w:lang w:eastAsia="ru-RU"/>
        </w:rPr>
        <w:t xml:space="preserve"> в предоставлении муниципальной услуги, предусмотренных подпунктом 2.8.2 настоящего Регламента;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xml:space="preserve">— при отсутствии оснований для отказа в предоставлении муниципальной услуги, предусмотренных пунктом 2.8.2 Регламента, обеспечивает подготовку проекта </w:t>
      </w:r>
      <w:proofErr w:type="gramStart"/>
      <w:r w:rsidRPr="001143B3">
        <w:rPr>
          <w:sz w:val="28"/>
          <w:szCs w:val="28"/>
          <w:lang w:eastAsia="ru-RU"/>
        </w:rPr>
        <w:t>Решения</w:t>
      </w:r>
      <w:proofErr w:type="gramEnd"/>
      <w:r w:rsidRPr="001143B3">
        <w:rPr>
          <w:sz w:val="28"/>
          <w:szCs w:val="28"/>
          <w:lang w:eastAsia="ru-RU"/>
        </w:rPr>
        <w:t xml:space="preserve"> о прекращении права пожизненного наследуемого владения, постоянного (бессрочного) пользования земельным участком.</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Подготовленный проект решения передается главе сельского поселения.</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 xml:space="preserve">3.4.1. Глава сельского поселения в течение двух рабочих дней с момента передачи проекта принимает одно из возможных Решений, </w:t>
      </w:r>
      <w:r w:rsidRPr="001143B3">
        <w:rPr>
          <w:sz w:val="28"/>
          <w:szCs w:val="28"/>
          <w:lang w:eastAsia="ru-RU"/>
        </w:rPr>
        <w:lastRenderedPageBreak/>
        <w:t>указанных в п. 3.4 Регламента и передает Решение специалисту Администрации, ответственному за прием и отправку корреспонденции для выдачи результата оказания муниципальной услуги заявителю.</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3.5. Описание процедуры «Выдача результата оказания муниципальной услуги заявителю».           Результат предоставления муниципальной услуги либо отказ в предоставлении муниципальной услуги в течение одного рабочего дня направляется заявителю:</w:t>
      </w:r>
    </w:p>
    <w:p w:rsidR="001143B3" w:rsidRPr="001143B3" w:rsidRDefault="001143B3" w:rsidP="00CE73EA">
      <w:pPr>
        <w:widowControl/>
        <w:suppressAutoHyphens w:val="0"/>
        <w:autoSpaceDE/>
        <w:spacing w:before="45" w:after="105"/>
        <w:jc w:val="both"/>
        <w:rPr>
          <w:sz w:val="28"/>
          <w:szCs w:val="28"/>
          <w:lang w:eastAsia="ru-RU"/>
        </w:rPr>
      </w:pPr>
      <w:r w:rsidRPr="001143B3">
        <w:rPr>
          <w:b/>
          <w:bCs/>
          <w:sz w:val="28"/>
          <w:szCs w:val="28"/>
          <w:lang w:eastAsia="ru-RU"/>
        </w:rPr>
        <w:t>— </w:t>
      </w:r>
      <w:r w:rsidRPr="001143B3">
        <w:rPr>
          <w:sz w:val="28"/>
          <w:szCs w:val="28"/>
          <w:lang w:eastAsia="ru-RU"/>
        </w:rPr>
        <w:t>почтовым отправлением, в случае обращения заявителя непосредственно в Администрацию и (или) на электронный адрес заявителя;</w:t>
      </w:r>
    </w:p>
    <w:p w:rsidR="001143B3" w:rsidRPr="001143B3" w:rsidRDefault="001143B3" w:rsidP="00CE73EA">
      <w:pPr>
        <w:widowControl/>
        <w:suppressAutoHyphens w:val="0"/>
        <w:autoSpaceDE/>
        <w:spacing w:before="45" w:after="105"/>
        <w:jc w:val="both"/>
        <w:rPr>
          <w:sz w:val="28"/>
          <w:szCs w:val="28"/>
          <w:lang w:eastAsia="ru-RU"/>
        </w:rPr>
      </w:pPr>
      <w:r w:rsidRPr="001143B3">
        <w:rPr>
          <w:b/>
          <w:bCs/>
          <w:sz w:val="28"/>
          <w:szCs w:val="28"/>
          <w:lang w:eastAsia="ru-RU"/>
        </w:rPr>
        <w:t>— </w:t>
      </w:r>
      <w:r w:rsidRPr="001143B3">
        <w:rPr>
          <w:sz w:val="28"/>
          <w:szCs w:val="28"/>
          <w:lang w:eastAsia="ru-RU"/>
        </w:rPr>
        <w:t>через многофункциональный центр, в случае обращения заявителя через многофункциональный центр.</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Результат муниципальной услуги (отказ в её предоставлении) может быть выдан заявителю на руки, если об этом указано в заявлении о предоставлении муниципальной услуги.</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 xml:space="preserve">3.6. </w:t>
      </w:r>
      <w:proofErr w:type="gramStart"/>
      <w:r w:rsidRPr="001143B3">
        <w:rPr>
          <w:sz w:val="28"/>
          <w:szCs w:val="28"/>
          <w:lang w:eastAsia="ru-RU"/>
        </w:rPr>
        <w:t>В случае если право на земельный участок было ранее зарегистрировано в Едином государственном реестре прав на недвижимое имущество и сделок с ним, Уполномоченный орган в недельный срок со дня принятия решения, предусмотренного п. 3.5.2 настоящего Регламента, обращается в орган, осуществляющий государственную регистрацию прав на недвижимое имущество и сделок с ним, для государственной регистрации прекращения права на земельный участок.</w:t>
      </w:r>
      <w:proofErr w:type="gramEnd"/>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3.7. В случае если право на земельный участок ранее не было зарегистрировано в ЕГРН Уполномоченный орган в недельный срок со дня принятия решения, предусмотренного п. 3.5.2 настоящего Регламента, направляет принятое Решение (по почте или при наличии возможности в электронном виде с использованием системы электронного межведомственного взаимодействия):</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в ФНС по Самарской области;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 в </w:t>
      </w:r>
      <w:proofErr w:type="spellStart"/>
      <w:r w:rsidRPr="001143B3">
        <w:rPr>
          <w:sz w:val="28"/>
          <w:szCs w:val="28"/>
          <w:lang w:eastAsia="ru-RU"/>
        </w:rPr>
        <w:t>Росреестр</w:t>
      </w:r>
      <w:proofErr w:type="spellEnd"/>
      <w:r w:rsidRPr="001143B3">
        <w:rPr>
          <w:sz w:val="28"/>
          <w:szCs w:val="28"/>
          <w:lang w:eastAsia="ru-RU"/>
        </w:rPr>
        <w:t xml:space="preserve"> по Самарской области.</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3.8. Перечень административных процедур (действий) при предоставлении муниципальных услуг в электронной форме</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 xml:space="preserve">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w:t>
      </w:r>
      <w:r w:rsidR="00CE73EA">
        <w:rPr>
          <w:sz w:val="28"/>
          <w:szCs w:val="28"/>
          <w:lang w:eastAsia="ru-RU"/>
        </w:rPr>
        <w:t>№</w:t>
      </w:r>
      <w:r w:rsidRPr="001143B3">
        <w:rPr>
          <w:sz w:val="28"/>
          <w:szCs w:val="28"/>
          <w:lang w:eastAsia="ru-RU"/>
        </w:rPr>
        <w:t xml:space="preserve">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w:t>
      </w:r>
      <w:r w:rsidRPr="001143B3">
        <w:rPr>
          <w:sz w:val="28"/>
          <w:szCs w:val="28"/>
          <w:lang w:eastAsia="ru-RU"/>
        </w:rPr>
        <w:lastRenderedPageBreak/>
        <w:t>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3.8.2. Предоставление муниципальной услуги в электронной форме включает в себя следующие административные процедуры:</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1) прием Заявления и документов (информации), необходимых для предоставления муниципальной услуги;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2) проверка действительность усиленной квалифицированной электронной подписи;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4) принятие решения о подготовке выписки, уведомления;</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5) направление заявителю уведомления о приеме заявления или отказа в приеме к рассмотрению заявления;</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6) формирование результата предоставления муниципальной услуги;</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7) направление (выдача) результата.</w:t>
      </w:r>
    </w:p>
    <w:p w:rsidR="001143B3" w:rsidRPr="001143B3" w:rsidRDefault="001143B3" w:rsidP="00CE73EA">
      <w:pPr>
        <w:widowControl/>
        <w:suppressAutoHyphens w:val="0"/>
        <w:autoSpaceDE/>
        <w:spacing w:before="45" w:after="105"/>
        <w:jc w:val="both"/>
        <w:rPr>
          <w:sz w:val="28"/>
          <w:szCs w:val="28"/>
          <w:lang w:eastAsia="ru-RU"/>
        </w:rPr>
      </w:pPr>
      <w:r w:rsidRPr="001143B3">
        <w:rPr>
          <w:sz w:val="28"/>
          <w:szCs w:val="28"/>
          <w:lang w:eastAsia="ru-RU"/>
        </w:rPr>
        <w:t>Заявитель вправе отозвать свое заявление на любой стадии рассмотрения, согласования или подготовки документа.</w:t>
      </w:r>
    </w:p>
    <w:p w:rsidR="001143B3" w:rsidRPr="001143B3" w:rsidRDefault="001143B3" w:rsidP="00CE73EA">
      <w:pPr>
        <w:widowControl/>
        <w:suppressAutoHyphens w:val="0"/>
        <w:autoSpaceDE/>
        <w:spacing w:before="45" w:after="105"/>
        <w:ind w:firstLine="708"/>
        <w:jc w:val="both"/>
        <w:rPr>
          <w:sz w:val="28"/>
          <w:szCs w:val="28"/>
          <w:lang w:eastAsia="ru-RU"/>
        </w:rPr>
      </w:pPr>
      <w:r w:rsidRPr="001143B3">
        <w:rPr>
          <w:sz w:val="28"/>
          <w:szCs w:val="28"/>
          <w:lang w:eastAsia="ru-RU"/>
        </w:rPr>
        <w:t>3.9.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Прием и регистрация запроса осуществляются должностным лицом уполномоченного органа, ответственного за регистрацию.</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После регистрации запрос направляется в уполномоченный орган, ответственный за предоставление муниципальной услуги.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w:t>
      </w:r>
      <w:r w:rsidRPr="001143B3">
        <w:rPr>
          <w:sz w:val="28"/>
          <w:szCs w:val="28"/>
          <w:lang w:eastAsia="ru-RU"/>
        </w:rPr>
        <w:lastRenderedPageBreak/>
        <w:t>электронной подписью, должностное лицо, отвечающее за предоставление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При предоставлении муниципальной услуги в электронной форме заявителю направляется:</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lastRenderedPageBreak/>
        <w:t>а) уведомление о записи на прием в уполномоченный орган или МФЦ;</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в) уведомление о начале процедуры предоставления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е) уведомление о результатах рассмотрения документов, необходимых для предоставления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з) уведомление о мотивированном отказе в предоставлении муниципальной услуги.</w:t>
      </w:r>
    </w:p>
    <w:p w:rsidR="001143B3" w:rsidRPr="001143B3" w:rsidRDefault="001143B3" w:rsidP="00B51721">
      <w:pPr>
        <w:widowControl/>
        <w:suppressAutoHyphens w:val="0"/>
        <w:autoSpaceDE/>
        <w:spacing w:before="45" w:after="105"/>
        <w:ind w:firstLine="708"/>
        <w:jc w:val="both"/>
        <w:rPr>
          <w:sz w:val="28"/>
          <w:szCs w:val="28"/>
          <w:lang w:eastAsia="ru-RU"/>
        </w:rPr>
      </w:pPr>
      <w:proofErr w:type="gramStart"/>
      <w:r w:rsidRPr="001143B3">
        <w:rPr>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1143B3">
        <w:rPr>
          <w:sz w:val="28"/>
          <w:szCs w:val="28"/>
          <w:lang w:eastAsia="ru-RU"/>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 </w:t>
      </w:r>
      <w:r w:rsidR="00B51721">
        <w:rPr>
          <w:sz w:val="28"/>
          <w:szCs w:val="28"/>
          <w:lang w:eastAsia="ru-RU"/>
        </w:rPr>
        <w:tab/>
      </w:r>
      <w:r w:rsidRPr="001143B3">
        <w:rPr>
          <w:sz w:val="28"/>
          <w:szCs w:val="28"/>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3.10. Перечень административных процедур (действий), выполняемых МФЦ</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lastRenderedPageBreak/>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3) передача курьером заявления и прилагаемых к нему документов из МФЦ в уполномоченный орган;</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4) передача курьером пакета документов из уполномоченного органа в МФЦ;</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5) выдача (направление) заявителю результата предоставления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3.11. Порядок выполнения административных процедур (действий) МФЦ</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3.11.1. При приеме заявления и прилагаемых к нему документов работник МФЦ:</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проверяет соответствие представленных документов установленным требованиям, удостоверяясь, что:</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тексты документов написаны разборчиво;</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фамилии, имена и отчества физических лиц, адреса их мест жительства написаны полностью;</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в документах нет подчисток, приписок, зачеркнутых слов и иных не оговоренных в них исправлений;</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документы не исполнены карандашом;</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документы не имеют повреждений, наличие которых не позволяет однозначно истолковать их содержание;</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срок действия документов не истек;</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документы содержат информацию, необходимую для предоставления муниципальной услуги, указанной в заявлении;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документы представлены в полном объеме;</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заявление соответствует установленным требованиям к его форме и виду;</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Работник МФЦ от имени заявителя заполняет заявление по соответствующей форме.</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о сроке предоставления муниципальной услуги;</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о возможности отказа в предоставлении муниципальной услуги.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lastRenderedPageBreak/>
        <w:t> 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 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3.11.4. </w:t>
      </w:r>
      <w:proofErr w:type="gramStart"/>
      <w:r w:rsidRPr="001143B3">
        <w:rPr>
          <w:sz w:val="28"/>
          <w:szCs w:val="28"/>
          <w:lang w:eastAsia="ru-RU"/>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Для получения документов заявитель прибывает в МФЦ лично с документом, удостоверяющим личность.</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Основанием для начала административной процедуры является получение МФЦ результата предоставления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При выдаче документов должностное лицо МФЦ:</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знакомит с содержанием документов и выдает их.</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3.11.5. В случае обращения заявителя за предоставлением муниципальной услуги по экстерриториальному принципу МФЦ:</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lastRenderedPageBreak/>
        <w:t>— принимает от заявителя заявление и документы, представленные заявителем;</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 осуществляет копирование (сканирование) документов, предусмотренных частью 6 статьи 7 Федерального закона</w:t>
      </w:r>
      <w:hyperlink r:id="rId6" w:history="1">
        <w:r w:rsidRPr="001143B3">
          <w:rPr>
            <w:sz w:val="28"/>
            <w:szCs w:val="28"/>
            <w:u w:val="single"/>
            <w:lang w:eastAsia="ru-RU"/>
          </w:rPr>
          <w:t> от 27 июля 2010 года № 210-ФЗ «Об организации предоставления государственных и муниципальных услуг»</w:t>
        </w:r>
      </w:hyperlink>
      <w:r w:rsidRPr="001143B3">
        <w:rPr>
          <w:sz w:val="28"/>
          <w:szCs w:val="28"/>
          <w:lang w:eastAsia="ru-RU"/>
        </w:rPr>
        <w:t>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1143B3">
        <w:rPr>
          <w:sz w:val="28"/>
          <w:szCs w:val="28"/>
          <w:lang w:eastAsia="ru-RU"/>
        </w:rPr>
        <w:t>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3.11.6. В случае обращения заявителя за предоставлением муниципальной услуги по приему заявителей по предварительной записи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В целях предоставления муниципальной услуги осуществляется прием заявителей по предварительной записи.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Запись на прием проводится посредством Единого и Регионального портала.</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МФЦ не вправе требовать от заявителя совершения иных действий, кроме прохождения идентификац</w:t>
      </w:r>
      <w:proofErr w:type="gramStart"/>
      <w:r w:rsidRPr="001143B3">
        <w:rPr>
          <w:sz w:val="28"/>
          <w:szCs w:val="28"/>
          <w:lang w:eastAsia="ru-RU"/>
        </w:rPr>
        <w:t>ии и ау</w:t>
      </w:r>
      <w:proofErr w:type="gramEnd"/>
      <w:r w:rsidRPr="001143B3">
        <w:rPr>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Формирование запроса заявителем осуществляется посредством заполнения электронной формы запроса </w:t>
      </w:r>
      <w:proofErr w:type="gramStart"/>
      <w:r w:rsidRPr="001143B3">
        <w:rPr>
          <w:sz w:val="28"/>
          <w:szCs w:val="28"/>
          <w:lang w:eastAsia="ru-RU"/>
        </w:rPr>
        <w:t>на</w:t>
      </w:r>
      <w:proofErr w:type="gramEnd"/>
      <w:r w:rsidRPr="001143B3">
        <w:rPr>
          <w:sz w:val="28"/>
          <w:szCs w:val="28"/>
          <w:lang w:eastAsia="ru-RU"/>
        </w:rPr>
        <w:t> </w:t>
      </w:r>
      <w:proofErr w:type="gramStart"/>
      <w:r w:rsidRPr="001143B3">
        <w:rPr>
          <w:sz w:val="28"/>
          <w:szCs w:val="28"/>
          <w:lang w:eastAsia="ru-RU"/>
        </w:rPr>
        <w:t>Единый</w:t>
      </w:r>
      <w:proofErr w:type="gramEnd"/>
      <w:r w:rsidRPr="001143B3">
        <w:rPr>
          <w:sz w:val="28"/>
          <w:szCs w:val="28"/>
          <w:lang w:eastAsia="ru-RU"/>
        </w:rPr>
        <w:t xml:space="preserve"> и Региональный портал, официальном сайте без необходимости дополнительной подачи запроса в какой-либо иной форме.</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На Едином и Региональном портале, официальном сайте размещаются образцы заполнения электронной формы запроса.</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При формировании запроса заявителю обеспечивается:</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143B3">
        <w:rPr>
          <w:i/>
          <w:iCs/>
          <w:sz w:val="28"/>
          <w:szCs w:val="28"/>
          <w:lang w:eastAsia="ru-RU"/>
        </w:rPr>
        <w:t>;</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в) возможность печати на бумажном носителе копии электронной формы запроса;</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г) сохранение ранее введенных в электронную форму запроса значений</w:t>
      </w:r>
      <w:r w:rsidRPr="001143B3">
        <w:rPr>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143B3">
        <w:rPr>
          <w:sz w:val="28"/>
          <w:szCs w:val="28"/>
          <w:lang w:eastAsia="ru-RU"/>
        </w:rPr>
        <w:t>, касающейся сведений, отсутствующих в единой системе идентификац</w:t>
      </w:r>
      <w:proofErr w:type="gramStart"/>
      <w:r w:rsidRPr="001143B3">
        <w:rPr>
          <w:sz w:val="28"/>
          <w:szCs w:val="28"/>
          <w:lang w:eastAsia="ru-RU"/>
        </w:rPr>
        <w:t>ии и ау</w:t>
      </w:r>
      <w:proofErr w:type="gramEnd"/>
      <w:r w:rsidRPr="001143B3">
        <w:rPr>
          <w:sz w:val="28"/>
          <w:szCs w:val="28"/>
          <w:lang w:eastAsia="ru-RU"/>
        </w:rPr>
        <w:t>тентификации;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е) возможность вернуться на любой из этапов заполнения электронной формы запроса без </w:t>
      </w:r>
      <w:proofErr w:type="gramStart"/>
      <w:r w:rsidRPr="001143B3">
        <w:rPr>
          <w:sz w:val="28"/>
          <w:szCs w:val="28"/>
          <w:lang w:eastAsia="ru-RU"/>
        </w:rPr>
        <w:t>потери</w:t>
      </w:r>
      <w:proofErr w:type="gramEnd"/>
      <w:r w:rsidRPr="001143B3">
        <w:rPr>
          <w:sz w:val="28"/>
          <w:szCs w:val="28"/>
          <w:lang w:eastAsia="ru-RU"/>
        </w:rPr>
        <w:t xml:space="preserve"> ранее введенной информации;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3.12. Порядок исправления допущенных опечаток и ошибок в выданных в результате предоставления муниципальной услуги документах</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w:t>
      </w:r>
      <w:r w:rsidRPr="001143B3">
        <w:rPr>
          <w:sz w:val="28"/>
          <w:szCs w:val="28"/>
          <w:lang w:eastAsia="ru-RU"/>
        </w:rPr>
        <w:lastRenderedPageBreak/>
        <w:t>допущенных в выданных в результате предоставления муниципальной услуги документах.</w:t>
      </w:r>
      <w:proofErr w:type="gramEnd"/>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143B3">
        <w:rPr>
          <w:sz w:val="28"/>
          <w:szCs w:val="28"/>
          <w:lang w:eastAsia="ru-RU"/>
        </w:rPr>
        <w:t>с даты регистрации</w:t>
      </w:r>
      <w:proofErr w:type="gramEnd"/>
      <w:r w:rsidRPr="001143B3">
        <w:rPr>
          <w:sz w:val="28"/>
          <w:szCs w:val="28"/>
          <w:lang w:eastAsia="ru-RU"/>
        </w:rPr>
        <w:t xml:space="preserve"> соответствующего заявления.</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Критерием принятия решения по административной процедуре является наличие или отсутствие таких опечаток и (или) ошибок.</w:t>
      </w:r>
    </w:p>
    <w:p w:rsidR="001143B3" w:rsidRPr="001143B3" w:rsidRDefault="001143B3" w:rsidP="00B51721">
      <w:pPr>
        <w:widowControl/>
        <w:suppressAutoHyphens w:val="0"/>
        <w:autoSpaceDE/>
        <w:spacing w:before="45" w:after="105"/>
        <w:ind w:firstLine="708"/>
        <w:jc w:val="both"/>
        <w:rPr>
          <w:sz w:val="28"/>
          <w:szCs w:val="28"/>
          <w:lang w:eastAsia="ru-RU"/>
        </w:rPr>
      </w:pPr>
      <w:proofErr w:type="gramStart"/>
      <w:r w:rsidRPr="001143B3">
        <w:rPr>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 </w:t>
      </w:r>
    </w:p>
    <w:p w:rsidR="001143B3" w:rsidRPr="001143B3" w:rsidRDefault="001143B3" w:rsidP="001143B3">
      <w:pPr>
        <w:widowControl/>
        <w:suppressAutoHyphens w:val="0"/>
        <w:autoSpaceDE/>
        <w:spacing w:before="45" w:after="105"/>
        <w:jc w:val="center"/>
        <w:rPr>
          <w:sz w:val="28"/>
          <w:szCs w:val="28"/>
          <w:lang w:eastAsia="ru-RU"/>
        </w:rPr>
      </w:pPr>
      <w:r w:rsidRPr="001143B3">
        <w:rPr>
          <w:b/>
          <w:bCs/>
          <w:sz w:val="28"/>
          <w:szCs w:val="28"/>
          <w:lang w:eastAsia="ru-RU"/>
        </w:rPr>
        <w:t xml:space="preserve">4. Формы </w:t>
      </w:r>
      <w:proofErr w:type="gramStart"/>
      <w:r w:rsidRPr="001143B3">
        <w:rPr>
          <w:b/>
          <w:bCs/>
          <w:sz w:val="28"/>
          <w:szCs w:val="28"/>
          <w:lang w:eastAsia="ru-RU"/>
        </w:rPr>
        <w:t>контроля за</w:t>
      </w:r>
      <w:proofErr w:type="gramEnd"/>
      <w:r w:rsidRPr="001143B3">
        <w:rPr>
          <w:b/>
          <w:bCs/>
          <w:sz w:val="28"/>
          <w:szCs w:val="28"/>
          <w:lang w:eastAsia="ru-RU"/>
        </w:rPr>
        <w:t> исполнением административного регламента</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 </w:t>
      </w:r>
      <w:bookmarkStart w:id="0" w:name="_GoBack"/>
      <w:bookmarkEnd w:id="0"/>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4.1. Порядок осуществления текущего </w:t>
      </w:r>
      <w:proofErr w:type="gramStart"/>
      <w:r w:rsidRPr="001143B3">
        <w:rPr>
          <w:sz w:val="28"/>
          <w:szCs w:val="28"/>
          <w:lang w:eastAsia="ru-RU"/>
        </w:rPr>
        <w:t>контроля за</w:t>
      </w:r>
      <w:proofErr w:type="gramEnd"/>
      <w:r w:rsidRPr="001143B3">
        <w:rPr>
          <w:sz w:val="28"/>
          <w:szCs w:val="28"/>
          <w:lang w:eastAsia="ru-RU"/>
        </w:rPr>
        <w:t>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lastRenderedPageBreak/>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43B3">
        <w:rPr>
          <w:sz w:val="28"/>
          <w:szCs w:val="28"/>
          <w:lang w:eastAsia="ru-RU"/>
        </w:rPr>
        <w:t>контроля за</w:t>
      </w:r>
      <w:proofErr w:type="gramEnd"/>
      <w:r w:rsidRPr="001143B3">
        <w:rPr>
          <w:sz w:val="28"/>
          <w:szCs w:val="28"/>
          <w:lang w:eastAsia="ru-RU"/>
        </w:rPr>
        <w:t> полнотой и качеством предоставления муниципальной услуги.</w:t>
      </w:r>
    </w:p>
    <w:p w:rsidR="001143B3" w:rsidRPr="001143B3" w:rsidRDefault="001143B3" w:rsidP="00B51721">
      <w:pPr>
        <w:widowControl/>
        <w:suppressAutoHyphens w:val="0"/>
        <w:autoSpaceDE/>
        <w:spacing w:before="45" w:after="105"/>
        <w:ind w:firstLine="708"/>
        <w:jc w:val="both"/>
        <w:rPr>
          <w:sz w:val="28"/>
          <w:szCs w:val="28"/>
          <w:lang w:eastAsia="ru-RU"/>
        </w:rPr>
      </w:pPr>
      <w:proofErr w:type="gramStart"/>
      <w:r w:rsidRPr="001143B3">
        <w:rPr>
          <w:sz w:val="28"/>
          <w:szCs w:val="28"/>
          <w:lang w:eastAsia="ru-RU"/>
        </w:rPr>
        <w:t>Контроль за</w:t>
      </w:r>
      <w:proofErr w:type="gramEnd"/>
      <w:r w:rsidRPr="001143B3">
        <w:rPr>
          <w:sz w:val="28"/>
          <w:szCs w:val="28"/>
          <w:lang w:eastAsia="ru-RU"/>
        </w:rPr>
        <w:t> полнотой и качеством предоставления муниципальной услуги включает в себя проведение плановых и внеплановых проверок.</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В ходе плановых и внеплановых проверок:</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проверяется соблюдение сроков и последовательности исполнения административных процедур;</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lastRenderedPageBreak/>
        <w:t>выявляются нарушения прав заявителей, недостатки, допущенные в ходе предоставления муниципальной услуги.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4.4. Положения, характеризующие требования к порядку и формам </w:t>
      </w:r>
      <w:proofErr w:type="gramStart"/>
      <w:r w:rsidRPr="001143B3">
        <w:rPr>
          <w:sz w:val="28"/>
          <w:szCs w:val="28"/>
          <w:lang w:eastAsia="ru-RU"/>
        </w:rPr>
        <w:t>контроля за</w:t>
      </w:r>
      <w:proofErr w:type="gramEnd"/>
      <w:r w:rsidRPr="001143B3">
        <w:rPr>
          <w:sz w:val="28"/>
          <w:szCs w:val="28"/>
          <w:lang w:eastAsia="ru-RU"/>
        </w:rPr>
        <w:t> предоставлением муниципальной услуги, в том числе со стороны граждан, их объединений и организаций</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Контроль за</w:t>
      </w:r>
      <w:proofErr w:type="gramEnd"/>
      <w:r w:rsidRPr="001143B3">
        <w:rPr>
          <w:sz w:val="28"/>
          <w:szCs w:val="28"/>
          <w:lang w:eastAsia="ru-RU"/>
        </w:rPr>
        <w:t>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Самарской области, а также положений Регламента.</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Проверка также может проводиться по конкретному обращению гражданина или организации.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Порядок и формы </w:t>
      </w:r>
      <w:proofErr w:type="gramStart"/>
      <w:r w:rsidRPr="001143B3">
        <w:rPr>
          <w:sz w:val="28"/>
          <w:szCs w:val="28"/>
          <w:lang w:eastAsia="ru-RU"/>
        </w:rPr>
        <w:t>контроля за</w:t>
      </w:r>
      <w:proofErr w:type="gramEnd"/>
      <w:r w:rsidRPr="001143B3">
        <w:rPr>
          <w:sz w:val="28"/>
          <w:szCs w:val="28"/>
          <w:lang w:eastAsia="ru-RU"/>
        </w:rPr>
        <w:t> предоставлением муниципальной услуги должны отвечать требованиям непрерывности и действенности (эффективности).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143B3" w:rsidRPr="001143B3" w:rsidRDefault="001143B3" w:rsidP="001143B3">
      <w:pPr>
        <w:widowControl/>
        <w:suppressAutoHyphens w:val="0"/>
        <w:autoSpaceDE/>
        <w:spacing w:before="45" w:after="105"/>
        <w:rPr>
          <w:sz w:val="28"/>
          <w:szCs w:val="28"/>
          <w:lang w:eastAsia="ru-RU"/>
        </w:rPr>
      </w:pPr>
      <w:r w:rsidRPr="001143B3">
        <w:rPr>
          <w:sz w:val="28"/>
          <w:szCs w:val="28"/>
          <w:lang w:eastAsia="ru-RU"/>
        </w:rPr>
        <w:t> </w:t>
      </w:r>
      <w:r w:rsidRPr="001143B3">
        <w:rPr>
          <w:b/>
          <w:bCs/>
          <w:sz w:val="28"/>
          <w:szCs w:val="28"/>
          <w:lang w:eastAsia="ru-RU"/>
        </w:rPr>
        <w:t> </w:t>
      </w:r>
    </w:p>
    <w:p w:rsidR="001143B3" w:rsidRPr="00C60040" w:rsidRDefault="001143B3" w:rsidP="001143B3">
      <w:pPr>
        <w:widowControl/>
        <w:suppressAutoHyphens w:val="0"/>
        <w:autoSpaceDE/>
        <w:spacing w:before="45" w:after="105"/>
        <w:jc w:val="center"/>
        <w:rPr>
          <w:b/>
          <w:sz w:val="28"/>
          <w:szCs w:val="28"/>
          <w:lang w:eastAsia="ru-RU"/>
        </w:rPr>
      </w:pPr>
      <w:r w:rsidRPr="00C60040">
        <w:rPr>
          <w:b/>
          <w:sz w:val="28"/>
          <w:szCs w:val="28"/>
          <w:lang w:eastAsia="ru-RU"/>
        </w:rPr>
        <w:t xml:space="preserve">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w:t>
      </w:r>
      <w:r w:rsidRPr="00C60040">
        <w:rPr>
          <w:b/>
          <w:sz w:val="28"/>
          <w:szCs w:val="28"/>
          <w:lang w:eastAsia="ru-RU"/>
        </w:rPr>
        <w:lastRenderedPageBreak/>
        <w:t>и муниципальных услуг», а также их должностных лиц, муниципальных служащих, работников.</w:t>
      </w:r>
    </w:p>
    <w:p w:rsidR="001143B3" w:rsidRPr="001143B3" w:rsidRDefault="001143B3" w:rsidP="00C60040">
      <w:pPr>
        <w:widowControl/>
        <w:suppressAutoHyphens w:val="0"/>
        <w:autoSpaceDE/>
        <w:spacing w:before="45" w:after="105"/>
        <w:jc w:val="center"/>
        <w:rPr>
          <w:sz w:val="28"/>
          <w:szCs w:val="28"/>
          <w:lang w:eastAsia="ru-RU"/>
        </w:rPr>
      </w:pPr>
      <w:r w:rsidRPr="001143B3">
        <w:rPr>
          <w:sz w:val="28"/>
          <w:szCs w:val="28"/>
          <w:lang w:eastAsia="ru-RU"/>
        </w:rPr>
        <w:t> 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5.2. Предмет жалобы.</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43B3" w:rsidRPr="001143B3" w:rsidRDefault="00B51721" w:rsidP="00B51721">
      <w:pPr>
        <w:widowControl/>
        <w:suppressAutoHyphens w:val="0"/>
        <w:autoSpaceDE/>
        <w:spacing w:before="45" w:after="105"/>
        <w:jc w:val="both"/>
        <w:rPr>
          <w:sz w:val="28"/>
          <w:szCs w:val="28"/>
          <w:lang w:eastAsia="ru-RU"/>
        </w:rPr>
      </w:pPr>
      <w:r>
        <w:rPr>
          <w:sz w:val="28"/>
          <w:szCs w:val="28"/>
          <w:lang w:eastAsia="ru-RU"/>
        </w:rPr>
        <w:t> </w:t>
      </w:r>
      <w:r w:rsidR="001143B3" w:rsidRPr="001143B3">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1143B3">
        <w:rPr>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43B3">
        <w:rPr>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8) нарушение срока или порядка выдачи документов по результатам предоставления муниципальной услуги;</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roofErr w:type="gramEnd"/>
      <w:r w:rsidRPr="001143B3">
        <w:rPr>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1143B3">
        <w:rPr>
          <w:sz w:val="28"/>
          <w:szCs w:val="28"/>
          <w:lang w:eastAsia="ru-RU"/>
        </w:rPr>
        <w:lastRenderedPageBreak/>
        <w:t>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1143B3">
        <w:rPr>
          <w:sz w:val="28"/>
          <w:szCs w:val="28"/>
          <w:lang w:eastAsia="ru-RU"/>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Самарской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При отсутствии вышестоящего органа жалоба подается непосредственно руководителю Администрации.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5.6. Порядок подачи и рассмотрения жалобы.</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lastRenderedPageBreak/>
        <w:t xml:space="preserve">5.7. </w:t>
      </w:r>
      <w:proofErr w:type="gramStart"/>
      <w:r w:rsidRPr="001143B3">
        <w:rPr>
          <w:sz w:val="28"/>
          <w:szCs w:val="28"/>
          <w:lang w:eastAsia="ru-RU"/>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Самарской области, а также может быть принята при личном приеме заявителя.</w:t>
      </w:r>
      <w:proofErr w:type="gramEnd"/>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1143B3">
        <w:rPr>
          <w:sz w:val="28"/>
          <w:szCs w:val="28"/>
          <w:lang w:eastAsia="ru-RU"/>
        </w:rPr>
        <w:t xml:space="preserve"> с использованием информационно-телекоммуникационной сети «Интернет» (далее — система досудебного обжалования).</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5.9. </w:t>
      </w:r>
      <w:proofErr w:type="gramStart"/>
      <w:r w:rsidRPr="001143B3">
        <w:rPr>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w:t>
      </w:r>
      <w:proofErr w:type="gramEnd"/>
      <w:r w:rsidRPr="001143B3">
        <w:rPr>
          <w:sz w:val="28"/>
          <w:szCs w:val="28"/>
          <w:lang w:eastAsia="ru-RU"/>
        </w:rPr>
        <w:t xml:space="preserve"> заявителя.</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5.10. </w:t>
      </w:r>
      <w:proofErr w:type="gramStart"/>
      <w:r w:rsidRPr="001143B3">
        <w:rPr>
          <w:sz w:val="28"/>
          <w:szCs w:val="28"/>
          <w:lang w:eastAsia="ru-RU"/>
        </w:rPr>
        <w:t>Жалоба, поступившая в Администрацию подлежит</w:t>
      </w:r>
      <w:proofErr w:type="gramEnd"/>
      <w:r w:rsidRPr="001143B3">
        <w:rPr>
          <w:sz w:val="28"/>
          <w:szCs w:val="28"/>
          <w:lang w:eastAsia="ru-RU"/>
        </w:rPr>
        <w:t xml:space="preserve"> регистрации не позднее следующего рабочего дня со дня ее поступления.</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5.11. Жалоба должна содержать:</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lastRenderedPageBreak/>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 </w:t>
      </w:r>
      <w:proofErr w:type="gramStart"/>
      <w:r w:rsidRPr="001143B3">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5.12. Сроки рассмотрения жалобы.</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1143B3">
        <w:rPr>
          <w:sz w:val="28"/>
          <w:szCs w:val="28"/>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Основания для приостановления рассмотрения жалобы отсутствуют.</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5.14. Результат рассмотрения жалобы.</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По результатам рассмотрения жалобы принимается одно из следующих решений:</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1143B3">
        <w:rPr>
          <w:sz w:val="28"/>
          <w:szCs w:val="28"/>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2) в удовлетворении жалобы отказывается.</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5.15. Администрация отказывает в удовлетворении жалобы в соответствии с основаниями, предусмотренными муниципальным правовым актом.</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5.16. МФЦ отказывает в удовлетворении жалобы в соответствии с основаниями, предусмотренными Порядком.</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5.17. Администрация оставляет жалобу без ответа в соответствии с основаниями, предусмотренными муниципальным правовым актом.</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5.18. МФЦ оставляет жалобу без ответа в соответствии с основаниями, предусмотренными Порядком.</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 xml:space="preserve">5.19. В случае установления в ходе или по результатам </w:t>
      </w:r>
      <w:proofErr w:type="gramStart"/>
      <w:r w:rsidRPr="001143B3">
        <w:rPr>
          <w:sz w:val="28"/>
          <w:szCs w:val="28"/>
          <w:lang w:eastAsia="ru-RU"/>
        </w:rPr>
        <w:t>рассмотрения жалобы признаков состава административного правонарушения</w:t>
      </w:r>
      <w:proofErr w:type="gramEnd"/>
      <w:r w:rsidRPr="001143B3">
        <w:rPr>
          <w:sz w:val="28"/>
          <w:szCs w:val="28"/>
          <w:lang w:eastAsia="ru-RU"/>
        </w:rPr>
        <w:t>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43B3" w:rsidRPr="001143B3" w:rsidRDefault="001143B3" w:rsidP="00B51721">
      <w:pPr>
        <w:widowControl/>
        <w:suppressAutoHyphens w:val="0"/>
        <w:autoSpaceDE/>
        <w:spacing w:before="45" w:after="105"/>
        <w:ind w:firstLine="708"/>
        <w:jc w:val="both"/>
        <w:rPr>
          <w:sz w:val="28"/>
          <w:szCs w:val="28"/>
          <w:lang w:eastAsia="ru-RU"/>
        </w:rPr>
      </w:pPr>
      <w:r w:rsidRPr="001143B3">
        <w:rPr>
          <w:sz w:val="28"/>
          <w:szCs w:val="28"/>
          <w:lang w:eastAsia="ru-RU"/>
        </w:rPr>
        <w:t>5.20. Порядок информирования заявителя о результатах рассмотрения жалобы.</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            </w:t>
      </w:r>
      <w:proofErr w:type="gramStart"/>
      <w:r w:rsidRPr="001143B3">
        <w:rPr>
          <w:sz w:val="28"/>
          <w:szCs w:val="28"/>
          <w:lang w:eastAsia="ru-RU"/>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1143B3">
        <w:rPr>
          <w:sz w:val="28"/>
          <w:szCs w:val="28"/>
          <w:lang w:eastAsia="ru-RU"/>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143B3" w:rsidRPr="001143B3" w:rsidRDefault="001143B3" w:rsidP="001E4EF7">
      <w:pPr>
        <w:widowControl/>
        <w:suppressAutoHyphens w:val="0"/>
        <w:autoSpaceDE/>
        <w:spacing w:before="45" w:after="105"/>
        <w:ind w:firstLine="708"/>
        <w:jc w:val="both"/>
        <w:rPr>
          <w:sz w:val="28"/>
          <w:szCs w:val="28"/>
          <w:lang w:eastAsia="ru-RU"/>
        </w:rPr>
      </w:pPr>
      <w:r w:rsidRPr="001143B3">
        <w:rPr>
          <w:sz w:val="28"/>
          <w:szCs w:val="28"/>
          <w:lang w:eastAsia="ru-RU"/>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43B3" w:rsidRPr="001143B3" w:rsidRDefault="001143B3" w:rsidP="001E4EF7">
      <w:pPr>
        <w:widowControl/>
        <w:suppressAutoHyphens w:val="0"/>
        <w:autoSpaceDE/>
        <w:spacing w:before="45" w:after="105"/>
        <w:ind w:firstLine="708"/>
        <w:jc w:val="both"/>
        <w:rPr>
          <w:sz w:val="28"/>
          <w:szCs w:val="28"/>
          <w:lang w:eastAsia="ru-RU"/>
        </w:rPr>
      </w:pPr>
      <w:r w:rsidRPr="001143B3">
        <w:rPr>
          <w:sz w:val="28"/>
          <w:szCs w:val="28"/>
          <w:lang w:eastAsia="ru-RU"/>
        </w:rPr>
        <w:lastRenderedPageBreak/>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143B3" w:rsidRPr="001143B3" w:rsidRDefault="001143B3" w:rsidP="001E4EF7">
      <w:pPr>
        <w:widowControl/>
        <w:suppressAutoHyphens w:val="0"/>
        <w:autoSpaceDE/>
        <w:spacing w:before="45" w:after="105"/>
        <w:ind w:firstLine="708"/>
        <w:jc w:val="both"/>
        <w:rPr>
          <w:sz w:val="28"/>
          <w:szCs w:val="28"/>
          <w:lang w:eastAsia="ru-RU"/>
        </w:rPr>
      </w:pPr>
      <w:r w:rsidRPr="001143B3">
        <w:rPr>
          <w:sz w:val="28"/>
          <w:szCs w:val="28"/>
          <w:lang w:eastAsia="ru-RU"/>
        </w:rPr>
        <w:t>5.22. Порядок обжалования решения по жалобе.</w:t>
      </w:r>
    </w:p>
    <w:p w:rsidR="001143B3" w:rsidRPr="001143B3" w:rsidRDefault="001143B3" w:rsidP="00B51721">
      <w:pPr>
        <w:widowControl/>
        <w:suppressAutoHyphens w:val="0"/>
        <w:autoSpaceDE/>
        <w:spacing w:before="45" w:after="105"/>
        <w:jc w:val="both"/>
        <w:rPr>
          <w:sz w:val="28"/>
          <w:szCs w:val="28"/>
          <w:lang w:eastAsia="ru-RU"/>
        </w:rPr>
      </w:pPr>
      <w:r w:rsidRPr="001143B3">
        <w:rPr>
          <w:sz w:val="28"/>
          <w:szCs w:val="28"/>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143B3" w:rsidRPr="001143B3" w:rsidRDefault="001143B3" w:rsidP="001E4EF7">
      <w:pPr>
        <w:widowControl/>
        <w:suppressAutoHyphens w:val="0"/>
        <w:autoSpaceDE/>
        <w:spacing w:before="45" w:after="105"/>
        <w:ind w:firstLine="708"/>
        <w:jc w:val="both"/>
        <w:rPr>
          <w:sz w:val="28"/>
          <w:szCs w:val="28"/>
          <w:lang w:eastAsia="ru-RU"/>
        </w:rPr>
      </w:pPr>
      <w:r w:rsidRPr="001143B3">
        <w:rPr>
          <w:sz w:val="28"/>
          <w:szCs w:val="28"/>
          <w:lang w:eastAsia="ru-RU"/>
        </w:rPr>
        <w:t>5.23. Право заявителя на получение информации и документов, необходимых для обоснования и рассмотрения жалобы.</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1143B3">
        <w:rPr>
          <w:sz w:val="28"/>
          <w:szCs w:val="28"/>
          <w:lang w:eastAsia="ru-RU"/>
        </w:rPr>
        <w:t xml:space="preserve"> услуг (функций) Самарской области, а также при личном приеме заявителя.</w:t>
      </w:r>
    </w:p>
    <w:p w:rsidR="001143B3" w:rsidRPr="001143B3" w:rsidRDefault="001143B3" w:rsidP="001E4EF7">
      <w:pPr>
        <w:widowControl/>
        <w:suppressAutoHyphens w:val="0"/>
        <w:autoSpaceDE/>
        <w:spacing w:before="45" w:after="105"/>
        <w:ind w:firstLine="708"/>
        <w:jc w:val="both"/>
        <w:rPr>
          <w:sz w:val="28"/>
          <w:szCs w:val="28"/>
          <w:lang w:eastAsia="ru-RU"/>
        </w:rPr>
      </w:pPr>
      <w:r w:rsidRPr="001143B3">
        <w:rPr>
          <w:sz w:val="28"/>
          <w:szCs w:val="28"/>
          <w:lang w:eastAsia="ru-RU"/>
        </w:rPr>
        <w:t>5.24. Способы информирования заявителей о порядке подачи и рассмотрения жалобы.</w:t>
      </w:r>
    </w:p>
    <w:p w:rsidR="001143B3" w:rsidRPr="001143B3" w:rsidRDefault="001143B3" w:rsidP="00B51721">
      <w:pPr>
        <w:widowControl/>
        <w:suppressAutoHyphens w:val="0"/>
        <w:autoSpaceDE/>
        <w:spacing w:before="45" w:after="105"/>
        <w:jc w:val="both"/>
        <w:rPr>
          <w:sz w:val="28"/>
          <w:szCs w:val="28"/>
          <w:lang w:eastAsia="ru-RU"/>
        </w:rPr>
      </w:pPr>
      <w:proofErr w:type="gramStart"/>
      <w:r w:rsidRPr="001143B3">
        <w:rPr>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Самарской области.</w:t>
      </w:r>
      <w:proofErr w:type="gramEnd"/>
    </w:p>
    <w:p w:rsidR="001143B3" w:rsidRPr="001143B3" w:rsidRDefault="001143B3" w:rsidP="001143B3">
      <w:pPr>
        <w:widowControl/>
        <w:suppressAutoHyphens w:val="0"/>
        <w:autoSpaceDE/>
        <w:spacing w:before="45" w:after="105"/>
        <w:jc w:val="center"/>
        <w:rPr>
          <w:sz w:val="28"/>
          <w:szCs w:val="28"/>
          <w:lang w:eastAsia="ru-RU"/>
        </w:rPr>
      </w:pPr>
    </w:p>
    <w:p w:rsidR="001143B3" w:rsidRPr="001143B3" w:rsidRDefault="001143B3" w:rsidP="006D1E77">
      <w:pPr>
        <w:spacing w:line="360" w:lineRule="auto"/>
        <w:ind w:firstLine="709"/>
        <w:jc w:val="both"/>
        <w:rPr>
          <w:sz w:val="28"/>
          <w:szCs w:val="28"/>
        </w:rPr>
      </w:pPr>
    </w:p>
    <w:sectPr w:rsidR="001143B3" w:rsidRPr="001143B3" w:rsidSect="00ED3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7F04"/>
    <w:rsid w:val="00010411"/>
    <w:rsid w:val="00045E4F"/>
    <w:rsid w:val="00050004"/>
    <w:rsid w:val="001143B3"/>
    <w:rsid w:val="00152CC0"/>
    <w:rsid w:val="00190898"/>
    <w:rsid w:val="001E4EF7"/>
    <w:rsid w:val="001E5297"/>
    <w:rsid w:val="00217F8B"/>
    <w:rsid w:val="00244992"/>
    <w:rsid w:val="002A46BC"/>
    <w:rsid w:val="002B2082"/>
    <w:rsid w:val="002B5EA3"/>
    <w:rsid w:val="002D0E5F"/>
    <w:rsid w:val="00300D0F"/>
    <w:rsid w:val="003630EB"/>
    <w:rsid w:val="00371D3F"/>
    <w:rsid w:val="00397442"/>
    <w:rsid w:val="004517C4"/>
    <w:rsid w:val="00473FC5"/>
    <w:rsid w:val="00572AF4"/>
    <w:rsid w:val="006D1E77"/>
    <w:rsid w:val="0070794E"/>
    <w:rsid w:val="007718ED"/>
    <w:rsid w:val="007E1CBC"/>
    <w:rsid w:val="00873D34"/>
    <w:rsid w:val="008777D8"/>
    <w:rsid w:val="00905992"/>
    <w:rsid w:val="009B1614"/>
    <w:rsid w:val="00A13B91"/>
    <w:rsid w:val="00A74E51"/>
    <w:rsid w:val="00AA1FDA"/>
    <w:rsid w:val="00AB0664"/>
    <w:rsid w:val="00B51721"/>
    <w:rsid w:val="00BD4F7B"/>
    <w:rsid w:val="00C00DA8"/>
    <w:rsid w:val="00C03062"/>
    <w:rsid w:val="00C60040"/>
    <w:rsid w:val="00C7783B"/>
    <w:rsid w:val="00CA1A23"/>
    <w:rsid w:val="00CE73EA"/>
    <w:rsid w:val="00D97F04"/>
    <w:rsid w:val="00DB4BCC"/>
    <w:rsid w:val="00DB6D4C"/>
    <w:rsid w:val="00DE3FBD"/>
    <w:rsid w:val="00E20AA4"/>
    <w:rsid w:val="00E74699"/>
    <w:rsid w:val="00ED3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F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EA3"/>
    <w:rPr>
      <w:rFonts w:ascii="Tahoma" w:hAnsi="Tahoma" w:cs="Tahoma"/>
      <w:sz w:val="16"/>
      <w:szCs w:val="16"/>
    </w:rPr>
  </w:style>
  <w:style w:type="character" w:customStyle="1" w:styleId="a4">
    <w:name w:val="Текст выноски Знак"/>
    <w:basedOn w:val="a0"/>
    <w:link w:val="a3"/>
    <w:uiPriority w:val="99"/>
    <w:semiHidden/>
    <w:rsid w:val="002B5EA3"/>
    <w:rPr>
      <w:rFonts w:ascii="Tahoma" w:eastAsia="Times New Roman" w:hAnsi="Tahoma" w:cs="Tahoma"/>
      <w:sz w:val="16"/>
      <w:szCs w:val="16"/>
      <w:lang w:eastAsia="ar-SA"/>
    </w:rPr>
  </w:style>
  <w:style w:type="paragraph" w:styleId="a5">
    <w:name w:val="No Spacing"/>
    <w:qFormat/>
    <w:rsid w:val="00152CC0"/>
    <w:pPr>
      <w:suppressAutoHyphens/>
      <w:spacing w:after="0" w:line="240" w:lineRule="auto"/>
    </w:pPr>
    <w:rPr>
      <w:rFonts w:ascii="Times New Roman" w:eastAsia="Times New Roman" w:hAnsi="Times New Roman" w:cs="Times New Roman"/>
      <w:sz w:val="20"/>
      <w:szCs w:val="20"/>
      <w:lang w:eastAsia="zh-CN"/>
    </w:rPr>
  </w:style>
  <w:style w:type="paragraph" w:customStyle="1" w:styleId="a00">
    <w:name w:val="a0"/>
    <w:basedOn w:val="a"/>
    <w:rsid w:val="001143B3"/>
    <w:pPr>
      <w:widowControl/>
      <w:suppressAutoHyphens w:val="0"/>
      <w:autoSpaceDE/>
      <w:spacing w:before="100" w:beforeAutospacing="1" w:after="100" w:afterAutospacing="1"/>
    </w:pPr>
    <w:rPr>
      <w:sz w:val="24"/>
      <w:szCs w:val="24"/>
      <w:lang w:eastAsia="ru-RU"/>
    </w:rPr>
  </w:style>
  <w:style w:type="paragraph" w:customStyle="1" w:styleId="consplusnormal">
    <w:name w:val="consplusnormal"/>
    <w:basedOn w:val="a"/>
    <w:rsid w:val="001143B3"/>
    <w:pPr>
      <w:widowControl/>
      <w:suppressAutoHyphens w:val="0"/>
      <w:autoSpaceDE/>
      <w:spacing w:before="100" w:beforeAutospacing="1" w:after="100" w:afterAutospacing="1"/>
    </w:pPr>
    <w:rPr>
      <w:sz w:val="24"/>
      <w:szCs w:val="24"/>
      <w:lang w:eastAsia="ru-RU"/>
    </w:rPr>
  </w:style>
  <w:style w:type="paragraph" w:styleId="a6">
    <w:name w:val="Normal (Web)"/>
    <w:basedOn w:val="a"/>
    <w:uiPriority w:val="99"/>
    <w:semiHidden/>
    <w:unhideWhenUsed/>
    <w:rsid w:val="001143B3"/>
    <w:pPr>
      <w:widowControl/>
      <w:suppressAutoHyphens w:val="0"/>
      <w:autoSpaceDE/>
      <w:spacing w:before="100" w:beforeAutospacing="1" w:after="100" w:afterAutospacing="1"/>
    </w:pPr>
    <w:rPr>
      <w:sz w:val="24"/>
      <w:szCs w:val="24"/>
      <w:lang w:eastAsia="ru-RU"/>
    </w:rPr>
  </w:style>
  <w:style w:type="paragraph" w:customStyle="1" w:styleId="default">
    <w:name w:val="default"/>
    <w:basedOn w:val="a"/>
    <w:rsid w:val="001143B3"/>
    <w:pPr>
      <w:widowControl/>
      <w:suppressAutoHyphens w:val="0"/>
      <w:autoSpaceDE/>
      <w:spacing w:before="100" w:beforeAutospacing="1" w:after="100" w:afterAutospacing="1"/>
    </w:pPr>
    <w:rPr>
      <w:sz w:val="24"/>
      <w:szCs w:val="24"/>
      <w:lang w:eastAsia="ru-RU"/>
    </w:rPr>
  </w:style>
  <w:style w:type="character" w:styleId="a7">
    <w:name w:val="Hyperlink"/>
    <w:basedOn w:val="a0"/>
    <w:uiPriority w:val="99"/>
    <w:semiHidden/>
    <w:unhideWhenUsed/>
    <w:rsid w:val="001143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F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16591">
      <w:bodyDiv w:val="1"/>
      <w:marLeft w:val="0"/>
      <w:marRight w:val="0"/>
      <w:marTop w:val="0"/>
      <w:marBottom w:val="0"/>
      <w:divBdr>
        <w:top w:val="none" w:sz="0" w:space="0" w:color="auto"/>
        <w:left w:val="none" w:sz="0" w:space="0" w:color="auto"/>
        <w:bottom w:val="none" w:sz="0" w:space="0" w:color="auto"/>
        <w:right w:val="none" w:sz="0" w:space="0" w:color="auto"/>
      </w:divBdr>
    </w:div>
    <w:div w:id="1641574463">
      <w:bodyDiv w:val="1"/>
      <w:marLeft w:val="0"/>
      <w:marRight w:val="0"/>
      <w:marTop w:val="0"/>
      <w:marBottom w:val="0"/>
      <w:divBdr>
        <w:top w:val="none" w:sz="0" w:space="0" w:color="auto"/>
        <w:left w:val="none" w:sz="0" w:space="0" w:color="auto"/>
        <w:bottom w:val="none" w:sz="0" w:space="0" w:color="auto"/>
        <w:right w:val="none" w:sz="0" w:space="0" w:color="auto"/>
      </w:divBdr>
      <w:divsChild>
        <w:div w:id="89737213">
          <w:marLeft w:val="0"/>
          <w:marRight w:val="0"/>
          <w:marTop w:val="0"/>
          <w:marBottom w:val="0"/>
          <w:divBdr>
            <w:top w:val="none" w:sz="0" w:space="0" w:color="auto"/>
            <w:left w:val="none" w:sz="0" w:space="0" w:color="auto"/>
            <w:bottom w:val="none" w:sz="0" w:space="0" w:color="auto"/>
            <w:right w:val="none" w:sz="0" w:space="0" w:color="auto"/>
          </w:divBdr>
          <w:divsChild>
            <w:div w:id="1435982540">
              <w:marLeft w:val="0"/>
              <w:marRight w:val="0"/>
              <w:marTop w:val="0"/>
              <w:marBottom w:val="0"/>
              <w:divBdr>
                <w:top w:val="none" w:sz="0" w:space="0" w:color="auto"/>
                <w:left w:val="none" w:sz="0" w:space="0" w:color="auto"/>
                <w:bottom w:val="none" w:sz="0" w:space="0" w:color="auto"/>
                <w:right w:val="none" w:sz="0" w:space="0" w:color="auto"/>
              </w:divBdr>
              <w:divsChild>
                <w:div w:id="9777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13440</Words>
  <Characters>76608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2022-04-29T08:05:00Z</cp:lastPrinted>
  <dcterms:created xsi:type="dcterms:W3CDTF">2020-01-23T10:11:00Z</dcterms:created>
  <dcterms:modified xsi:type="dcterms:W3CDTF">2022-04-29T08:06:00Z</dcterms:modified>
</cp:coreProperties>
</file>