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16" w:rsidRPr="008B2D3B" w:rsidRDefault="00444716" w:rsidP="00444716">
      <w:pPr>
        <w:pStyle w:val="a7"/>
        <w:rPr>
          <w:rFonts w:ascii="Times New Roman" w:hAnsi="Times New Roman"/>
          <w:sz w:val="26"/>
          <w:szCs w:val="26"/>
        </w:rPr>
      </w:pPr>
      <w:r w:rsidRPr="008B2D3B">
        <w:rPr>
          <w:rFonts w:ascii="Times New Roman" w:hAnsi="Times New Roman"/>
          <w:sz w:val="26"/>
          <w:szCs w:val="26"/>
        </w:rPr>
        <w:t xml:space="preserve">   АДМИНИСТРАЦИЯ</w:t>
      </w:r>
    </w:p>
    <w:p w:rsidR="00444716" w:rsidRPr="008B2D3B" w:rsidRDefault="00444716" w:rsidP="00444716">
      <w:pPr>
        <w:pStyle w:val="a7"/>
        <w:rPr>
          <w:rFonts w:ascii="Times New Roman" w:hAnsi="Times New Roman"/>
          <w:sz w:val="26"/>
          <w:szCs w:val="26"/>
        </w:rPr>
      </w:pPr>
      <w:r w:rsidRPr="008B2D3B">
        <w:rPr>
          <w:rFonts w:ascii="Times New Roman" w:hAnsi="Times New Roman"/>
          <w:sz w:val="26"/>
          <w:szCs w:val="26"/>
        </w:rPr>
        <w:t xml:space="preserve">   Сельского поселения</w:t>
      </w:r>
    </w:p>
    <w:p w:rsidR="00444716" w:rsidRPr="008B2D3B" w:rsidRDefault="00444716" w:rsidP="00444716">
      <w:pPr>
        <w:pStyle w:val="a7"/>
        <w:rPr>
          <w:rFonts w:ascii="Times New Roman" w:hAnsi="Times New Roman"/>
          <w:sz w:val="26"/>
          <w:szCs w:val="26"/>
        </w:rPr>
      </w:pPr>
      <w:r w:rsidRPr="008B2D3B">
        <w:rPr>
          <w:rFonts w:ascii="Times New Roman" w:hAnsi="Times New Roman"/>
          <w:sz w:val="26"/>
          <w:szCs w:val="26"/>
        </w:rPr>
        <w:t xml:space="preserve"> КРАСНОСАМАРСКОЕ</w:t>
      </w:r>
    </w:p>
    <w:p w:rsidR="00444716" w:rsidRPr="008B2D3B" w:rsidRDefault="00444716" w:rsidP="00444716">
      <w:pPr>
        <w:pStyle w:val="a7"/>
        <w:rPr>
          <w:rFonts w:ascii="Times New Roman" w:hAnsi="Times New Roman"/>
          <w:sz w:val="26"/>
          <w:szCs w:val="26"/>
        </w:rPr>
      </w:pPr>
      <w:r w:rsidRPr="008B2D3B">
        <w:rPr>
          <w:rFonts w:ascii="Times New Roman" w:hAnsi="Times New Roman"/>
          <w:sz w:val="26"/>
          <w:szCs w:val="26"/>
        </w:rPr>
        <w:t>Муниципального района</w:t>
      </w:r>
    </w:p>
    <w:p w:rsidR="00444716" w:rsidRPr="008B2D3B" w:rsidRDefault="00444716" w:rsidP="00444716">
      <w:pPr>
        <w:pStyle w:val="a7"/>
        <w:rPr>
          <w:rFonts w:ascii="Times New Roman" w:hAnsi="Times New Roman"/>
          <w:sz w:val="26"/>
          <w:szCs w:val="26"/>
        </w:rPr>
      </w:pPr>
      <w:r w:rsidRPr="008B2D3B">
        <w:rPr>
          <w:rFonts w:ascii="Times New Roman" w:hAnsi="Times New Roman"/>
          <w:sz w:val="26"/>
          <w:szCs w:val="26"/>
        </w:rPr>
        <w:t xml:space="preserve">           Кинельский</w:t>
      </w:r>
    </w:p>
    <w:p w:rsidR="00C30AA9" w:rsidRPr="008B2D3B" w:rsidRDefault="00444716" w:rsidP="0044471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8B2D3B">
        <w:rPr>
          <w:rFonts w:ascii="Times New Roman" w:hAnsi="Times New Roman" w:cs="Times New Roman"/>
          <w:sz w:val="26"/>
          <w:szCs w:val="26"/>
        </w:rPr>
        <w:t xml:space="preserve">    Самарской области</w:t>
      </w:r>
    </w:p>
    <w:p w:rsidR="00A76F1C" w:rsidRPr="008B2D3B" w:rsidRDefault="00444716" w:rsidP="00444716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2D3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76F1C" w:rsidRPr="008B2D3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76F1C" w:rsidRPr="008B2D3B" w:rsidRDefault="001F2810" w:rsidP="0044471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8B2D3B">
        <w:rPr>
          <w:rFonts w:ascii="Times New Roman" w:hAnsi="Times New Roman" w:cs="Times New Roman"/>
          <w:sz w:val="26"/>
          <w:szCs w:val="26"/>
        </w:rPr>
        <w:t xml:space="preserve"> от </w:t>
      </w:r>
      <w:r w:rsidR="00472191">
        <w:rPr>
          <w:rFonts w:ascii="Times New Roman" w:hAnsi="Times New Roman" w:cs="Times New Roman"/>
          <w:sz w:val="26"/>
          <w:szCs w:val="26"/>
        </w:rPr>
        <w:t>02.10</w:t>
      </w:r>
      <w:r w:rsidR="008B2D3B" w:rsidRPr="008B2D3B">
        <w:rPr>
          <w:rFonts w:ascii="Times New Roman" w:hAnsi="Times New Roman" w:cs="Times New Roman"/>
          <w:sz w:val="26"/>
          <w:szCs w:val="26"/>
        </w:rPr>
        <w:t>.2023</w:t>
      </w:r>
      <w:r w:rsidR="005B16C0" w:rsidRPr="008B2D3B">
        <w:rPr>
          <w:rFonts w:ascii="Times New Roman" w:hAnsi="Times New Roman" w:cs="Times New Roman"/>
          <w:sz w:val="26"/>
          <w:szCs w:val="26"/>
        </w:rPr>
        <w:t xml:space="preserve"> </w:t>
      </w:r>
      <w:r w:rsidR="00444716" w:rsidRPr="008B2D3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6F1C" w:rsidRPr="008B2D3B">
        <w:rPr>
          <w:rFonts w:ascii="Times New Roman" w:hAnsi="Times New Roman" w:cs="Times New Roman"/>
          <w:sz w:val="26"/>
          <w:szCs w:val="26"/>
        </w:rPr>
        <w:t xml:space="preserve"> № </w:t>
      </w:r>
      <w:r w:rsidR="00472191">
        <w:rPr>
          <w:rFonts w:ascii="Times New Roman" w:hAnsi="Times New Roman" w:cs="Times New Roman"/>
          <w:sz w:val="26"/>
          <w:szCs w:val="26"/>
        </w:rPr>
        <w:t>31</w:t>
      </w:r>
    </w:p>
    <w:p w:rsidR="00472191" w:rsidRDefault="008B2D3B" w:rsidP="00472191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8B2D3B">
        <w:rPr>
          <w:rFonts w:ascii="Times New Roman" w:hAnsi="Times New Roman"/>
          <w:b/>
          <w:sz w:val="26"/>
          <w:szCs w:val="26"/>
          <w:lang w:eastAsia="ar-SA"/>
        </w:rPr>
        <w:t xml:space="preserve"> «</w:t>
      </w:r>
      <w:r w:rsidR="00472191"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О проведении публичных слушаний</w:t>
      </w:r>
      <w:r w:rsidR="00472191" w:rsidRPr="0047219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472191"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по </w:t>
      </w:r>
    </w:p>
    <w:p w:rsidR="00472191" w:rsidRDefault="00472191" w:rsidP="00472191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проекту Решения Собрания представителей </w:t>
      </w:r>
    </w:p>
    <w:p w:rsidR="00472191" w:rsidRDefault="00472191" w:rsidP="00472191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сельского поселения Красносамарское </w:t>
      </w:r>
    </w:p>
    <w:p w:rsidR="00472191" w:rsidRDefault="00472191" w:rsidP="00472191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муниципального района Кинельский</w:t>
      </w:r>
    </w:p>
    <w:p w:rsidR="00472191" w:rsidRDefault="00472191" w:rsidP="00472191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Самарская область «О внесении изменений </w:t>
      </w:r>
    </w:p>
    <w:p w:rsidR="00472191" w:rsidRDefault="00472191" w:rsidP="00472191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в Правила землепользования и застройки </w:t>
      </w:r>
    </w:p>
    <w:p w:rsidR="00472191" w:rsidRDefault="00472191" w:rsidP="00472191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сельского поселения Красносамарское</w:t>
      </w:r>
    </w:p>
    <w:p w:rsidR="00472191" w:rsidRDefault="00472191" w:rsidP="00472191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муниципального района Кинельский </w:t>
      </w:r>
    </w:p>
    <w:p w:rsidR="00472191" w:rsidRPr="00472191" w:rsidRDefault="00472191" w:rsidP="00472191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7219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Самарской области»</w:t>
      </w:r>
    </w:p>
    <w:p w:rsidR="006827E7" w:rsidRPr="00472191" w:rsidRDefault="006827E7" w:rsidP="008B2D3B">
      <w:pPr>
        <w:pStyle w:val="a7"/>
        <w:ind w:right="3685"/>
        <w:jc w:val="both"/>
        <w:rPr>
          <w:rFonts w:ascii="Times New Roman" w:hAnsi="Times New Roman"/>
          <w:b/>
          <w:bCs/>
          <w:sz w:val="26"/>
          <w:szCs w:val="26"/>
          <w:lang/>
        </w:rPr>
      </w:pPr>
      <w:bookmarkStart w:id="0" w:name="_GoBack"/>
      <w:bookmarkEnd w:id="0"/>
    </w:p>
    <w:p w:rsidR="00472191" w:rsidRPr="00472191" w:rsidRDefault="00472191" w:rsidP="008B2D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191">
        <w:rPr>
          <w:rFonts w:ascii="Times New Roman" w:hAnsi="Times New Roman" w:cs="Times New Roman"/>
          <w:sz w:val="26"/>
          <w:szCs w:val="26"/>
        </w:rPr>
        <w:t xml:space="preserve">В соответствии со статьей 31 Градостроительного кодекса Российской Федерации, руководствуясь статьей 28 Федерального закона от 06.10.2003 № 131-ФЗ «Об общих принципах организации местного самоуправления в Российской Федерации», руководствуясь Уставом сельского поселения Красносамарское муниципального района Кинельский Самарской области, главой </w:t>
      </w:r>
      <w:r w:rsidRPr="0047219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72191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сельского поселения Красносамарское муниципального района Кинельский Самарской области, утвержденных Решением Собрания представителей сельского поселения Красносамарское муниципального района Кинельский Самарской области от 18.12.2013 № 280,</w:t>
      </w:r>
    </w:p>
    <w:p w:rsidR="00675394" w:rsidRDefault="00675394" w:rsidP="006827E7">
      <w:pPr>
        <w:pStyle w:val="a7"/>
        <w:spacing w:before="120" w:after="12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B2D3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1. Провести на территории сельского поселения Красносамарское муниципального района Кинельский Самарской области публичные слушания по проекту Решения Собрания представителей сельского поселения Красносамарское муниципального района Кинельский Самарской области «О внесении изменений в Правила землепользования и застройки сельского поселения сельского поселения Красносамарское муниципального района Кинельский Самарской области» (далее – проект Правил).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2. Срок проведения публичных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 слушаний по проекту Правил –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 с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о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 02 октября 2023 года по 01 ноября 2023 года.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3. Срок проведения публичных слушаний исчисляется со дня официального опубликования настоящего постановления и проекта Правил до дня официального опубликования заключения о результатах публичных слушаний.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Красносамарское муниципального района Кинельский Самарской области (далее –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lastRenderedPageBreak/>
        <w:t>Комиссия).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5. Представление участниками публичных слушаний предложений и замечаний по проекту Правил, а также их учет осуществляется в соответствии с главой V Правил землепользования и застройки сельского поселения Красносамарское муниципального района Кинельский Самарской области, утвержденных решением Собрания представителей сельского поселения Красносамарское муниципального района Кинельский Самарской области от 18.12.2013 № 280.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6. Место проведения публичных слушаний (место ведения протокола публичных слушаний) в сельском поселении Красносамарское муниципального района Кинельский Самарской области: 446425, Самарская область, Кинельский район, село Красносамарское, ул. Кооперативная, д. 19.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472191" w:rsidRPr="00472191" w:rsidRDefault="00472191" w:rsidP="0047219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в селе Красная Самарка – 10 октября 2023 года в 10.00, по адресу: возле дома № 8 по ул. Крепостная;</w:t>
      </w:r>
    </w:p>
    <w:p w:rsidR="00472191" w:rsidRPr="00472191" w:rsidRDefault="00472191" w:rsidP="0047219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в селе </w:t>
      </w:r>
      <w:hyperlink r:id="rId7" w:tooltip="Красносамарское" w:history="1">
        <w:r w:rsidRPr="00472191">
          <w:rPr>
            <w:rFonts w:ascii="Times New Roman" w:eastAsia="Arial Unicode MS" w:hAnsi="Times New Roman" w:cs="Times New Roman"/>
            <w:kern w:val="1"/>
            <w:sz w:val="26"/>
            <w:szCs w:val="26"/>
            <w:lang w:eastAsia="zh-CN"/>
          </w:rPr>
          <w:t>Красносамарское</w:t>
        </w:r>
      </w:hyperlink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 – 10 октября 2023 года в 14.00, по адресу: возле дома № 1 по ул. Кооперативная;</w:t>
      </w:r>
    </w:p>
    <w:p w:rsidR="00472191" w:rsidRPr="00472191" w:rsidRDefault="00472191" w:rsidP="0047219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в поселке </w:t>
      </w:r>
      <w:hyperlink r:id="rId8" w:tooltip="Круглинский" w:history="1">
        <w:r w:rsidRPr="00472191">
          <w:rPr>
            <w:rFonts w:ascii="Times New Roman" w:eastAsia="Arial Unicode MS" w:hAnsi="Times New Roman" w:cs="Times New Roman"/>
            <w:kern w:val="1"/>
            <w:sz w:val="26"/>
            <w:szCs w:val="26"/>
            <w:lang w:eastAsia="zh-CN"/>
          </w:rPr>
          <w:t>Круглинский</w:t>
        </w:r>
      </w:hyperlink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 - 11 октября 2023 года в 10.00, по адресу: ул. Металлистов, дом № 11;</w:t>
      </w:r>
    </w:p>
    <w:p w:rsidR="00472191" w:rsidRPr="00472191" w:rsidRDefault="00472191" w:rsidP="0047219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в поселке </w:t>
      </w:r>
      <w:hyperlink r:id="rId9" w:tooltip="Лебяжий (Самарская область)" w:history="1">
        <w:r w:rsidRPr="00472191">
          <w:rPr>
            <w:rFonts w:ascii="Times New Roman" w:eastAsia="Arial Unicode MS" w:hAnsi="Times New Roman" w:cs="Times New Roman"/>
            <w:kern w:val="1"/>
            <w:sz w:val="26"/>
            <w:szCs w:val="26"/>
            <w:lang w:eastAsia="zh-CN"/>
          </w:rPr>
          <w:t>Лебяжий</w:t>
        </w:r>
      </w:hyperlink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 - 11 октября 2023 года в 14.00, по адресу: возле дома № 1 по ул. Лебяжья;</w:t>
      </w:r>
    </w:p>
    <w:p w:rsidR="00472191" w:rsidRPr="00472191" w:rsidRDefault="00472191" w:rsidP="00472191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в поселке </w:t>
      </w:r>
      <w:hyperlink r:id="rId10" w:tooltip="Поплавский (Самарская область)" w:history="1">
        <w:r w:rsidRPr="00472191">
          <w:rPr>
            <w:rFonts w:ascii="Times New Roman" w:eastAsia="Arial Unicode MS" w:hAnsi="Times New Roman" w:cs="Times New Roman"/>
            <w:kern w:val="1"/>
            <w:sz w:val="26"/>
            <w:szCs w:val="26"/>
            <w:lang w:eastAsia="zh-CN"/>
          </w:rPr>
          <w:t>Поплавский</w:t>
        </w:r>
      </w:hyperlink>
      <w:r w:rsidRPr="00472191">
        <w:rPr>
          <w:rFonts w:ascii="Arial" w:eastAsia="Arial Unicode MS" w:hAnsi="Arial" w:cs="Arial"/>
          <w:color w:val="202122"/>
          <w:kern w:val="1"/>
          <w:sz w:val="26"/>
          <w:szCs w:val="26"/>
          <w:lang w:eastAsia="zh-CN"/>
        </w:rPr>
        <w:t xml:space="preserve">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- 12 октября 2023 года в 10.00, по адресу: ул. Российская, дом 56.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8.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Комиссии в целях доведения до населения информации о содержании проекта Правил обеспечить организацию выставок, экспозиций демонстрационных материалов проекта Правил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проекту Правил.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9. Прием замечаний и предложений от жителей поселения и иных заинтересованных лиц по проекту Правил осуществляется по адресу, указанному в пункте 6 настоящего постановления в рабочие дни с 9 часов до 16 часов.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10. Прием замечаний и предложений от жителей поселения и иных заинтересованных лиц по проекту Правил прекращается 25 октября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val="ru-RU" w:eastAsia="ru-RU"/>
        </w:rPr>
        <w:t xml:space="preserve"> 202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  <w:t>3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val="ru-RU" w:eastAsia="ru-RU"/>
        </w:rPr>
        <w:t xml:space="preserve"> года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11. Назначить: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</w:pPr>
      <w:r w:rsidRPr="00472191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</w:t>
      </w:r>
      <w:proofErr w:type="spellStart"/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  <w:t>С.С.Романову</w:t>
      </w:r>
      <w:proofErr w:type="spellEnd"/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  <w:t>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val="ru-RU" w:eastAsia="ru-RU"/>
        </w:rPr>
        <w:t xml:space="preserve">лицом, председательствующим на мероприятиях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по информированию жителей поселения по вопросу публичных слушаний – </w:t>
      </w:r>
      <w:proofErr w:type="spellStart"/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О.Ю.Хабибуллину</w:t>
      </w:r>
      <w:proofErr w:type="spellEnd"/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12. Опубликовать настоящее Постановление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в газете «Вестник сельского поселения Красносамарское».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13.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Комиссии в целях заблаговременного ознакомления жителей поселения и иных заинтересованных лиц с проектом Правил обеспечить: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- официальное опубликование проекта Правил в газете «Вестник сельского поселения Красносамарское»;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 xml:space="preserve">- размещение проекта Правил на официальном сайте Администрации сельского поселения Красносамарское в информационно-телекоммуникационной сети «Интернет» -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u w:val="single"/>
          <w:lang w:eastAsia="zh-CN"/>
        </w:rPr>
        <w:t>http://www.kinel.ru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;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lastRenderedPageBreak/>
        <w:t>- беспрепятственный доступ к ознакомлению с проектом Правил в здании Администрации поселения (в соответствии с режимом работы Администрации поселения).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</w:pPr>
      <w:r w:rsidRPr="0047219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14. </w:t>
      </w:r>
      <w:r w:rsidRPr="00472191">
        <w:rPr>
          <w:rFonts w:ascii="Times New Roman" w:eastAsia="Arial Unicode MS" w:hAnsi="Times New Roman" w:cs="Times New Roman"/>
          <w:kern w:val="1"/>
          <w:sz w:val="26"/>
          <w:szCs w:val="26"/>
          <w:lang w:eastAsia="zh-CN"/>
        </w:rPr>
        <w:t>В случае, если настоящее постановление и (или) проект Правил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Правил.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472191" w:rsidRPr="00472191" w:rsidRDefault="00472191" w:rsidP="0047219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/>
        </w:rPr>
      </w:pPr>
    </w:p>
    <w:p w:rsidR="00472191" w:rsidRPr="008B2D3B" w:rsidRDefault="00472191" w:rsidP="00472191">
      <w:pPr>
        <w:pStyle w:val="a7"/>
        <w:spacing w:before="120" w:after="120"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444716" w:rsidRPr="008B2D3B" w:rsidRDefault="00444716" w:rsidP="00444716">
      <w:pPr>
        <w:spacing w:after="0" w:line="240" w:lineRule="auto"/>
        <w:ind w:left="709" w:right="-6"/>
        <w:rPr>
          <w:rFonts w:ascii="Times New Roman" w:hAnsi="Times New Roman"/>
          <w:b/>
          <w:sz w:val="26"/>
          <w:szCs w:val="26"/>
        </w:rPr>
      </w:pPr>
      <w:r w:rsidRPr="008B2D3B">
        <w:rPr>
          <w:rFonts w:ascii="Times New Roman" w:hAnsi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444716" w:rsidRPr="008B2D3B" w:rsidRDefault="00444716" w:rsidP="00444716">
      <w:pPr>
        <w:spacing w:after="0" w:line="240" w:lineRule="auto"/>
        <w:ind w:left="709" w:right="-6"/>
        <w:rPr>
          <w:rFonts w:ascii="Times New Roman" w:hAnsi="Times New Roman"/>
          <w:b/>
          <w:sz w:val="26"/>
          <w:szCs w:val="26"/>
        </w:rPr>
      </w:pPr>
      <w:r w:rsidRPr="008B2D3B">
        <w:rPr>
          <w:rFonts w:ascii="Times New Roman" w:hAnsi="Times New Roman"/>
          <w:b/>
          <w:sz w:val="26"/>
          <w:szCs w:val="26"/>
        </w:rPr>
        <w:t xml:space="preserve">муниципального района Кинельский </w:t>
      </w:r>
    </w:p>
    <w:p w:rsidR="00675394" w:rsidRPr="008B2D3B" w:rsidRDefault="00444716" w:rsidP="008B2D3B">
      <w:pPr>
        <w:spacing w:after="0" w:line="240" w:lineRule="auto"/>
        <w:ind w:left="709" w:right="-6"/>
        <w:rPr>
          <w:rFonts w:ascii="Times New Roman" w:hAnsi="Times New Roman" w:cs="Times New Roman"/>
          <w:b/>
          <w:sz w:val="26"/>
          <w:szCs w:val="26"/>
        </w:rPr>
      </w:pPr>
      <w:r w:rsidRPr="008B2D3B">
        <w:rPr>
          <w:rFonts w:ascii="Times New Roman" w:hAnsi="Times New Roman"/>
          <w:b/>
          <w:sz w:val="26"/>
          <w:szCs w:val="26"/>
        </w:rPr>
        <w:t>Самарской области</w:t>
      </w:r>
      <w:r w:rsidRPr="008B2D3B">
        <w:rPr>
          <w:rFonts w:ascii="Times New Roman" w:hAnsi="Times New Roman"/>
          <w:b/>
          <w:sz w:val="26"/>
          <w:szCs w:val="26"/>
        </w:rPr>
        <w:tab/>
      </w:r>
      <w:r w:rsidRPr="008B2D3B">
        <w:rPr>
          <w:rFonts w:ascii="Times New Roman" w:hAnsi="Times New Roman"/>
          <w:b/>
          <w:sz w:val="26"/>
          <w:szCs w:val="26"/>
        </w:rPr>
        <w:tab/>
      </w:r>
      <w:r w:rsidRPr="008B2D3B">
        <w:rPr>
          <w:rFonts w:ascii="Times New Roman" w:hAnsi="Times New Roman"/>
          <w:b/>
          <w:sz w:val="26"/>
          <w:szCs w:val="26"/>
        </w:rPr>
        <w:tab/>
      </w:r>
      <w:r w:rsidRPr="008B2D3B">
        <w:rPr>
          <w:rFonts w:ascii="Times New Roman" w:hAnsi="Times New Roman"/>
          <w:b/>
          <w:sz w:val="26"/>
          <w:szCs w:val="26"/>
        </w:rPr>
        <w:tab/>
      </w:r>
      <w:r w:rsidRPr="008B2D3B">
        <w:rPr>
          <w:rFonts w:ascii="Times New Roman" w:hAnsi="Times New Roman"/>
          <w:b/>
          <w:sz w:val="26"/>
          <w:szCs w:val="26"/>
        </w:rPr>
        <w:tab/>
      </w:r>
      <w:r w:rsidRPr="008B2D3B">
        <w:rPr>
          <w:rFonts w:ascii="Times New Roman" w:hAnsi="Times New Roman"/>
          <w:b/>
          <w:sz w:val="26"/>
          <w:szCs w:val="26"/>
        </w:rPr>
        <w:tab/>
      </w:r>
      <w:r w:rsidRPr="008B2D3B">
        <w:rPr>
          <w:rFonts w:ascii="Times New Roman" w:hAnsi="Times New Roman"/>
          <w:b/>
          <w:sz w:val="26"/>
          <w:szCs w:val="26"/>
        </w:rPr>
        <w:tab/>
      </w:r>
      <w:proofErr w:type="spellStart"/>
      <w:r w:rsidR="008B2D3B" w:rsidRPr="008B2D3B">
        <w:rPr>
          <w:rFonts w:ascii="Times New Roman" w:hAnsi="Times New Roman"/>
          <w:b/>
          <w:sz w:val="26"/>
          <w:szCs w:val="26"/>
        </w:rPr>
        <w:t>И.В.Стряпкина</w:t>
      </w:r>
      <w:proofErr w:type="spellEnd"/>
    </w:p>
    <w:p w:rsidR="00675394" w:rsidRDefault="00675394" w:rsidP="006753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E3" w:rsidRDefault="00830FE3" w:rsidP="006753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E3" w:rsidRDefault="00830FE3" w:rsidP="006753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E3" w:rsidRDefault="00830FE3" w:rsidP="006753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E3" w:rsidRDefault="00830FE3" w:rsidP="006753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E3" w:rsidRDefault="00830FE3" w:rsidP="006753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E3" w:rsidRDefault="00830FE3" w:rsidP="0067539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716" w:rsidRDefault="00444716" w:rsidP="006827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4716" w:rsidRDefault="00444716" w:rsidP="006827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4716" w:rsidRDefault="00444716" w:rsidP="006827E7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444716" w:rsidSect="005B16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/>
        <w:sz w:val="28"/>
        <w:szCs w:val="28"/>
        <w:highlight w:val="yellow"/>
      </w:rPr>
    </w:lvl>
  </w:abstractNum>
  <w:abstractNum w:abstractNumId="2">
    <w:nsid w:val="204E7EA1"/>
    <w:multiLevelType w:val="hybridMultilevel"/>
    <w:tmpl w:val="69F2DF66"/>
    <w:lvl w:ilvl="0" w:tplc="F160B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852AD"/>
    <w:multiLevelType w:val="multilevel"/>
    <w:tmpl w:val="C4E29FD2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  <w:sz w:val="28"/>
      </w:rPr>
    </w:lvl>
  </w:abstractNum>
  <w:abstractNum w:abstractNumId="4">
    <w:nsid w:val="354E20A0"/>
    <w:multiLevelType w:val="hybridMultilevel"/>
    <w:tmpl w:val="85BAC812"/>
    <w:lvl w:ilvl="0" w:tplc="7B9A55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E4F0DBD"/>
    <w:multiLevelType w:val="hybridMultilevel"/>
    <w:tmpl w:val="1F8C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00AE"/>
    <w:multiLevelType w:val="hybridMultilevel"/>
    <w:tmpl w:val="08E6B8D2"/>
    <w:lvl w:ilvl="0" w:tplc="BB009D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1910D8"/>
    <w:multiLevelType w:val="hybridMultilevel"/>
    <w:tmpl w:val="5FE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A58FB"/>
    <w:multiLevelType w:val="multilevel"/>
    <w:tmpl w:val="AA4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56567503"/>
    <w:multiLevelType w:val="multilevel"/>
    <w:tmpl w:val="40381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494226"/>
    <w:multiLevelType w:val="hybridMultilevel"/>
    <w:tmpl w:val="D1E00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E91E86"/>
    <w:multiLevelType w:val="hybridMultilevel"/>
    <w:tmpl w:val="B03E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D"/>
    <w:rsid w:val="0001597A"/>
    <w:rsid w:val="00055E1A"/>
    <w:rsid w:val="0006463C"/>
    <w:rsid w:val="000D7CAE"/>
    <w:rsid w:val="00101568"/>
    <w:rsid w:val="0011221F"/>
    <w:rsid w:val="0012303E"/>
    <w:rsid w:val="00125B12"/>
    <w:rsid w:val="00133E83"/>
    <w:rsid w:val="00187CE9"/>
    <w:rsid w:val="001F2810"/>
    <w:rsid w:val="001F29D0"/>
    <w:rsid w:val="00211B27"/>
    <w:rsid w:val="00221EC2"/>
    <w:rsid w:val="0022354C"/>
    <w:rsid w:val="00290174"/>
    <w:rsid w:val="002A3460"/>
    <w:rsid w:val="002B24D2"/>
    <w:rsid w:val="002D7F24"/>
    <w:rsid w:val="003F789C"/>
    <w:rsid w:val="004011AF"/>
    <w:rsid w:val="004132AE"/>
    <w:rsid w:val="00444716"/>
    <w:rsid w:val="00470885"/>
    <w:rsid w:val="00472191"/>
    <w:rsid w:val="004C208F"/>
    <w:rsid w:val="004D374D"/>
    <w:rsid w:val="005019E0"/>
    <w:rsid w:val="00505F91"/>
    <w:rsid w:val="00531CC7"/>
    <w:rsid w:val="00542433"/>
    <w:rsid w:val="00544548"/>
    <w:rsid w:val="00594574"/>
    <w:rsid w:val="005B16C0"/>
    <w:rsid w:val="005D570C"/>
    <w:rsid w:val="00620BA6"/>
    <w:rsid w:val="006472D3"/>
    <w:rsid w:val="00651CEB"/>
    <w:rsid w:val="00651E47"/>
    <w:rsid w:val="00655117"/>
    <w:rsid w:val="0067487E"/>
    <w:rsid w:val="00675394"/>
    <w:rsid w:val="006827E7"/>
    <w:rsid w:val="006C3C0E"/>
    <w:rsid w:val="006F6BA9"/>
    <w:rsid w:val="007C4475"/>
    <w:rsid w:val="007F136C"/>
    <w:rsid w:val="007F3AA4"/>
    <w:rsid w:val="00830FE3"/>
    <w:rsid w:val="00831613"/>
    <w:rsid w:val="00856E36"/>
    <w:rsid w:val="008B2D3B"/>
    <w:rsid w:val="008C0A18"/>
    <w:rsid w:val="008C5F99"/>
    <w:rsid w:val="00930E64"/>
    <w:rsid w:val="0097129E"/>
    <w:rsid w:val="00987904"/>
    <w:rsid w:val="009A27D3"/>
    <w:rsid w:val="00A26E4C"/>
    <w:rsid w:val="00A72D59"/>
    <w:rsid w:val="00A76F1C"/>
    <w:rsid w:val="00A87AB2"/>
    <w:rsid w:val="00AE095E"/>
    <w:rsid w:val="00B24365"/>
    <w:rsid w:val="00B94EA1"/>
    <w:rsid w:val="00C30AA9"/>
    <w:rsid w:val="00C47B49"/>
    <w:rsid w:val="00C70547"/>
    <w:rsid w:val="00CE0813"/>
    <w:rsid w:val="00CF0AB9"/>
    <w:rsid w:val="00D45E03"/>
    <w:rsid w:val="00D50BEC"/>
    <w:rsid w:val="00D5633D"/>
    <w:rsid w:val="00D72DC0"/>
    <w:rsid w:val="00D86F91"/>
    <w:rsid w:val="00DB7A38"/>
    <w:rsid w:val="00E2677A"/>
    <w:rsid w:val="00E316E2"/>
    <w:rsid w:val="00E87EA4"/>
    <w:rsid w:val="00EB7445"/>
    <w:rsid w:val="00EE60D6"/>
    <w:rsid w:val="00F066D8"/>
    <w:rsid w:val="00F102F9"/>
    <w:rsid w:val="00F1251E"/>
    <w:rsid w:val="00F266ED"/>
    <w:rsid w:val="00F523AC"/>
    <w:rsid w:val="00F82205"/>
    <w:rsid w:val="00F94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85"/>
    <w:pPr>
      <w:ind w:left="720"/>
      <w:contextualSpacing/>
    </w:pPr>
  </w:style>
  <w:style w:type="paragraph" w:styleId="a4">
    <w:name w:val="Normal (Web)"/>
    <w:basedOn w:val="a"/>
    <w:rsid w:val="002B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C3C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semiHidden/>
    <w:rsid w:val="006C3C0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4">
    <w:name w:val="Style34"/>
    <w:basedOn w:val="a"/>
    <w:rsid w:val="006C3C0E"/>
    <w:pPr>
      <w:widowControl w:val="0"/>
      <w:suppressAutoHyphens/>
      <w:autoSpaceDE w:val="0"/>
      <w:spacing w:after="0" w:line="324" w:lineRule="exact"/>
      <w:ind w:firstLine="739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styleId="a7">
    <w:name w:val="No Spacing"/>
    <w:uiPriority w:val="1"/>
    <w:qFormat/>
    <w:rsid w:val="00675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53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5394"/>
  </w:style>
  <w:style w:type="character" w:customStyle="1" w:styleId="FontStyle57">
    <w:name w:val="Font Style57"/>
    <w:rsid w:val="005B16C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5B16C0"/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68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54C"/>
    <w:rPr>
      <w:rFonts w:ascii="Tahoma" w:hAnsi="Tahoma" w:cs="Tahoma"/>
      <w:sz w:val="16"/>
      <w:szCs w:val="16"/>
    </w:rPr>
  </w:style>
  <w:style w:type="character" w:styleId="ab">
    <w:name w:val="Hyperlink"/>
    <w:rsid w:val="008B2D3B"/>
    <w:rPr>
      <w:color w:val="0000FF"/>
      <w:u w:val="single"/>
    </w:rPr>
  </w:style>
  <w:style w:type="paragraph" w:customStyle="1" w:styleId="-11">
    <w:name w:val="Цветной список - Акцент 11"/>
    <w:basedOn w:val="a"/>
    <w:rsid w:val="008B2D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830F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30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85"/>
    <w:pPr>
      <w:ind w:left="720"/>
      <w:contextualSpacing/>
    </w:pPr>
  </w:style>
  <w:style w:type="paragraph" w:styleId="a4">
    <w:name w:val="Normal (Web)"/>
    <w:basedOn w:val="a"/>
    <w:rsid w:val="002B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C3C0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semiHidden/>
    <w:rsid w:val="006C3C0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4">
    <w:name w:val="Style34"/>
    <w:basedOn w:val="a"/>
    <w:rsid w:val="006C3C0E"/>
    <w:pPr>
      <w:widowControl w:val="0"/>
      <w:suppressAutoHyphens/>
      <w:autoSpaceDE w:val="0"/>
      <w:spacing w:after="0" w:line="324" w:lineRule="exact"/>
      <w:ind w:firstLine="739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styleId="a7">
    <w:name w:val="No Spacing"/>
    <w:uiPriority w:val="1"/>
    <w:qFormat/>
    <w:rsid w:val="00675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53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5394"/>
  </w:style>
  <w:style w:type="character" w:customStyle="1" w:styleId="FontStyle57">
    <w:name w:val="Font Style57"/>
    <w:rsid w:val="005B16C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5B16C0"/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68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54C"/>
    <w:rPr>
      <w:rFonts w:ascii="Tahoma" w:hAnsi="Tahoma" w:cs="Tahoma"/>
      <w:sz w:val="16"/>
      <w:szCs w:val="16"/>
    </w:rPr>
  </w:style>
  <w:style w:type="character" w:styleId="ab">
    <w:name w:val="Hyperlink"/>
    <w:rsid w:val="008B2D3B"/>
    <w:rPr>
      <w:color w:val="0000FF"/>
      <w:u w:val="single"/>
    </w:rPr>
  </w:style>
  <w:style w:type="paragraph" w:customStyle="1" w:styleId="-11">
    <w:name w:val="Цветной список - Акцент 11"/>
    <w:basedOn w:val="a"/>
    <w:rsid w:val="008B2D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830F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3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1%83%D0%B3%D0%BB%D0%B8%D0%BD%D1%81%D0%BA%D0%B8%D0%B9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1%80%D0%B0%D1%81%D0%BD%D0%BE%D1%81%D0%B0%D0%BC%D0%B0%D1%80%D1%81%D0%BA%D0%BE%D0%B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F%D0%BE%D0%BF%D0%BB%D0%B0%D0%B2%D1%81%D0%BA%D0%B8%D0%B9_(%D0%A1%D0%B0%D0%BC%D0%B0%D1%80%D1%81%D0%BA%D0%B0%D1%8F_%D0%BE%D0%B1%D0%BB%D0%B0%D1%81%D1%82%D1%8C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5%D0%B1%D1%8F%D0%B6%D0%B8%D0%B9_(%D0%A1%D0%B0%D0%BC%D0%B0%D1%80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A9D4-0B1B-46DF-8437-2C33363C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</cp:lastModifiedBy>
  <cp:revision>2</cp:revision>
  <cp:lastPrinted>2021-11-22T09:24:00Z</cp:lastPrinted>
  <dcterms:created xsi:type="dcterms:W3CDTF">2023-10-03T06:40:00Z</dcterms:created>
  <dcterms:modified xsi:type="dcterms:W3CDTF">2023-10-03T06:40:00Z</dcterms:modified>
</cp:coreProperties>
</file>