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EF2" w:rsidRDefault="007F5EF2">
      <w:pPr>
        <w:pStyle w:val="21"/>
        <w:shd w:val="clear" w:color="auto" w:fill="auto"/>
      </w:pPr>
    </w:p>
    <w:p w:rsidR="007F5EF2" w:rsidRDefault="007F5EF2">
      <w:pPr>
        <w:pStyle w:val="21"/>
        <w:shd w:val="clear" w:color="auto" w:fill="auto"/>
      </w:pPr>
    </w:p>
    <w:p w:rsidR="007F5EF2" w:rsidRDefault="007F5EF2">
      <w:pPr>
        <w:pStyle w:val="21"/>
        <w:shd w:val="clear" w:color="auto" w:fill="auto"/>
      </w:pPr>
    </w:p>
    <w:tbl>
      <w:tblPr>
        <w:tblW w:w="0" w:type="auto"/>
        <w:tblInd w:w="145" w:type="dxa"/>
        <w:tblLook w:val="0000" w:firstRow="0" w:lastRow="0" w:firstColumn="0" w:lastColumn="0" w:noHBand="0" w:noVBand="0"/>
      </w:tblPr>
      <w:tblGrid>
        <w:gridCol w:w="4094"/>
      </w:tblGrid>
      <w:tr w:rsidR="007F5EF2" w:rsidTr="00D97985">
        <w:tblPrEx>
          <w:tblCellMar>
            <w:top w:w="0" w:type="dxa"/>
            <w:bottom w:w="0" w:type="dxa"/>
          </w:tblCellMar>
        </w:tblPrEx>
        <w:trPr>
          <w:trHeight w:val="2012"/>
        </w:trPr>
        <w:tc>
          <w:tcPr>
            <w:tcW w:w="4094" w:type="dxa"/>
          </w:tcPr>
          <w:p w:rsidR="007F5EF2" w:rsidRPr="00061670" w:rsidRDefault="007F5EF2" w:rsidP="00D97985">
            <w:pPr>
              <w:shd w:val="clear" w:color="auto" w:fill="FFFFFF"/>
              <w:autoSpaceDE w:val="0"/>
              <w:ind w:left="-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5EF2" w:rsidRPr="00B70BAB" w:rsidRDefault="007F5EF2" w:rsidP="00D97985">
            <w:pPr>
              <w:shd w:val="clear" w:color="auto" w:fill="FFFFFF"/>
              <w:autoSpaceDE w:val="0"/>
              <w:ind w:left="-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BAB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 w:rsidR="007F5EF2" w:rsidRPr="00B70BAB" w:rsidRDefault="007F5EF2" w:rsidP="00D97985">
            <w:pPr>
              <w:shd w:val="clear" w:color="auto" w:fill="FFFFFF"/>
              <w:autoSpaceDE w:val="0"/>
              <w:ind w:left="-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BAB"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 ЧУБОВКА</w:t>
            </w:r>
            <w:r w:rsidRPr="00B70BAB">
              <w:rPr>
                <w:sz w:val="20"/>
                <w:szCs w:val="20"/>
              </w:rPr>
              <w:t xml:space="preserve"> </w:t>
            </w:r>
            <w:r w:rsidRPr="00B70BAB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РАЙОНА КИНЕЛЬСКИЙ САМАРСКОЙ ОБЛАСТИ</w:t>
            </w:r>
          </w:p>
          <w:p w:rsidR="007F5EF2" w:rsidRPr="00EB1526" w:rsidRDefault="007F5EF2" w:rsidP="00D97985">
            <w:pPr>
              <w:shd w:val="clear" w:color="auto" w:fill="FFFFFF"/>
              <w:autoSpaceDE w:val="0"/>
              <w:ind w:left="-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5EF2" w:rsidRDefault="007F5EF2" w:rsidP="00D97985">
            <w:pPr>
              <w:shd w:val="clear" w:color="auto" w:fill="FFFFFF"/>
              <w:autoSpaceDE w:val="0"/>
              <w:ind w:left="-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№ </w:t>
            </w:r>
            <w:r w:rsidR="007D4481"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  <w:p w:rsidR="007F5EF2" w:rsidRDefault="007F5EF2" w:rsidP="00D97985">
            <w:pPr>
              <w:shd w:val="clear" w:color="auto" w:fill="FFFFFF"/>
              <w:autoSpaceDE w:val="0"/>
              <w:ind w:left="-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D4481">
              <w:rPr>
                <w:rFonts w:ascii="Times New Roman" w:hAnsi="Times New Roman" w:cs="Times New Roman"/>
                <w:sz w:val="28"/>
                <w:szCs w:val="28"/>
              </w:rPr>
              <w:t>15 декабря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 w:rsidRPr="006A0FE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7F5EF2" w:rsidRDefault="007F5EF2">
      <w:pPr>
        <w:pStyle w:val="21"/>
        <w:shd w:val="clear" w:color="auto" w:fill="auto"/>
      </w:pPr>
    </w:p>
    <w:p w:rsidR="007F5EF2" w:rsidRPr="007D4481" w:rsidRDefault="00601A82" w:rsidP="007D4481">
      <w:pPr>
        <w:pStyle w:val="21"/>
        <w:shd w:val="clear" w:color="auto" w:fill="auto"/>
        <w:rPr>
          <w:sz w:val="28"/>
          <w:szCs w:val="28"/>
        </w:rPr>
      </w:pPr>
      <w:r w:rsidRPr="007D4481">
        <w:rPr>
          <w:sz w:val="28"/>
          <w:szCs w:val="28"/>
        </w:rPr>
        <w:t>Об установлени</w:t>
      </w:r>
      <w:r w:rsidR="007F5EF2" w:rsidRPr="007D4481">
        <w:rPr>
          <w:sz w:val="28"/>
          <w:szCs w:val="28"/>
        </w:rPr>
        <w:t xml:space="preserve">и </w:t>
      </w:r>
      <w:proofErr w:type="gramStart"/>
      <w:r w:rsidR="007F5EF2" w:rsidRPr="007D4481">
        <w:rPr>
          <w:sz w:val="28"/>
          <w:szCs w:val="28"/>
        </w:rPr>
        <w:t>особого</w:t>
      </w:r>
      <w:proofErr w:type="gramEnd"/>
      <w:r w:rsidR="007F5EF2" w:rsidRPr="007D4481">
        <w:rPr>
          <w:sz w:val="28"/>
          <w:szCs w:val="28"/>
        </w:rPr>
        <w:t xml:space="preserve"> противопожарного</w:t>
      </w:r>
    </w:p>
    <w:p w:rsidR="00960EFB" w:rsidRPr="007D4481" w:rsidRDefault="007F5EF2" w:rsidP="007D4481">
      <w:pPr>
        <w:pStyle w:val="21"/>
        <w:shd w:val="clear" w:color="auto" w:fill="auto"/>
        <w:rPr>
          <w:sz w:val="28"/>
          <w:szCs w:val="28"/>
        </w:rPr>
      </w:pPr>
      <w:bookmarkStart w:id="0" w:name="_GoBack"/>
      <w:bookmarkEnd w:id="0"/>
      <w:r w:rsidRPr="007D4481">
        <w:rPr>
          <w:sz w:val="28"/>
          <w:szCs w:val="28"/>
        </w:rPr>
        <w:t>режи</w:t>
      </w:r>
      <w:r w:rsidR="00601A82" w:rsidRPr="007D4481">
        <w:rPr>
          <w:sz w:val="28"/>
          <w:szCs w:val="28"/>
        </w:rPr>
        <w:t>ма на территории</w:t>
      </w:r>
      <w:r w:rsidR="00960EFB" w:rsidRPr="007D4481">
        <w:rPr>
          <w:sz w:val="28"/>
          <w:szCs w:val="28"/>
        </w:rPr>
        <w:t xml:space="preserve"> сельского </w:t>
      </w:r>
      <w:r w:rsidR="00601A82" w:rsidRPr="007D4481">
        <w:rPr>
          <w:sz w:val="28"/>
          <w:szCs w:val="28"/>
        </w:rPr>
        <w:t xml:space="preserve"> </w:t>
      </w:r>
      <w:r w:rsidR="00960EFB" w:rsidRPr="007D4481">
        <w:rPr>
          <w:sz w:val="28"/>
          <w:szCs w:val="28"/>
        </w:rPr>
        <w:t xml:space="preserve">поселения </w:t>
      </w:r>
      <w:r w:rsidRPr="007D4481">
        <w:rPr>
          <w:sz w:val="28"/>
          <w:szCs w:val="28"/>
        </w:rPr>
        <w:t xml:space="preserve">Чубовка </w:t>
      </w:r>
    </w:p>
    <w:p w:rsidR="001E0163" w:rsidRPr="007D4481" w:rsidRDefault="007F5EF2" w:rsidP="007D4481">
      <w:pPr>
        <w:pStyle w:val="21"/>
        <w:shd w:val="clear" w:color="auto" w:fill="auto"/>
        <w:rPr>
          <w:sz w:val="28"/>
          <w:szCs w:val="28"/>
        </w:rPr>
      </w:pPr>
      <w:r w:rsidRPr="007D4481">
        <w:rPr>
          <w:sz w:val="28"/>
          <w:szCs w:val="28"/>
        </w:rPr>
        <w:t xml:space="preserve">муниципального района Кинельский </w:t>
      </w:r>
      <w:r w:rsidR="00960EFB" w:rsidRPr="007D4481">
        <w:rPr>
          <w:sz w:val="28"/>
          <w:szCs w:val="28"/>
        </w:rPr>
        <w:t xml:space="preserve">Самарской области </w:t>
      </w:r>
    </w:p>
    <w:p w:rsidR="00960EFB" w:rsidRPr="007D4481" w:rsidRDefault="00960EFB" w:rsidP="007D4481">
      <w:pPr>
        <w:pStyle w:val="21"/>
        <w:shd w:val="clear" w:color="auto" w:fill="auto"/>
        <w:spacing w:line="480" w:lineRule="exact"/>
        <w:ind w:firstLine="360"/>
        <w:rPr>
          <w:sz w:val="28"/>
          <w:szCs w:val="28"/>
        </w:rPr>
      </w:pPr>
    </w:p>
    <w:p w:rsidR="001E0163" w:rsidRPr="007D4481" w:rsidRDefault="00601A82" w:rsidP="00960EFB">
      <w:pPr>
        <w:pStyle w:val="21"/>
        <w:shd w:val="clear" w:color="auto" w:fill="auto"/>
        <w:spacing w:line="480" w:lineRule="exact"/>
        <w:ind w:firstLine="360"/>
        <w:jc w:val="both"/>
        <w:rPr>
          <w:sz w:val="28"/>
          <w:szCs w:val="28"/>
        </w:rPr>
      </w:pPr>
      <w:proofErr w:type="gramStart"/>
      <w:r w:rsidRPr="007D4481">
        <w:rPr>
          <w:sz w:val="28"/>
          <w:szCs w:val="28"/>
        </w:rPr>
        <w:t xml:space="preserve">В соответствии с Федеральным законом от 06.10.2003 № 131 </w:t>
      </w:r>
      <w:r w:rsidRPr="007D4481">
        <w:rPr>
          <w:sz w:val="28"/>
          <w:szCs w:val="28"/>
        </w:rPr>
        <w:t>«Об общих принципах организации местного самоуправления в Российской Федерации», в целях обеспечения пожарной безопасности новогодних праздничных мероприятий, жизни и здоровья граждан, имущества физических и юридических лиц, государственного или муниципаль</w:t>
      </w:r>
      <w:r w:rsidRPr="007D4481">
        <w:rPr>
          <w:sz w:val="28"/>
          <w:szCs w:val="28"/>
        </w:rPr>
        <w:t xml:space="preserve">ного имущества и оперативного реагирования, администрация </w:t>
      </w:r>
      <w:r w:rsidR="00960EFB" w:rsidRPr="007D4481">
        <w:rPr>
          <w:sz w:val="28"/>
          <w:szCs w:val="28"/>
        </w:rPr>
        <w:t xml:space="preserve">сельского поселения Чубовка </w:t>
      </w:r>
      <w:r w:rsidRPr="007D4481">
        <w:rPr>
          <w:sz w:val="28"/>
          <w:szCs w:val="28"/>
        </w:rPr>
        <w:t>муниципального района Кинельский</w:t>
      </w:r>
      <w:r w:rsidR="00960EFB" w:rsidRPr="007D4481">
        <w:rPr>
          <w:sz w:val="28"/>
          <w:szCs w:val="28"/>
        </w:rPr>
        <w:t xml:space="preserve"> Самарской области</w:t>
      </w:r>
      <w:r w:rsidRPr="007D4481">
        <w:rPr>
          <w:sz w:val="28"/>
          <w:szCs w:val="28"/>
        </w:rPr>
        <w:t xml:space="preserve"> ПОСТАНОВЛЯЕТ:</w:t>
      </w:r>
      <w:proofErr w:type="gramEnd"/>
    </w:p>
    <w:p w:rsidR="001E0163" w:rsidRPr="007D4481" w:rsidRDefault="00601A82" w:rsidP="00960EFB">
      <w:pPr>
        <w:pStyle w:val="21"/>
        <w:numPr>
          <w:ilvl w:val="0"/>
          <w:numId w:val="1"/>
        </w:numPr>
        <w:shd w:val="clear" w:color="auto" w:fill="auto"/>
        <w:spacing w:line="480" w:lineRule="exact"/>
        <w:ind w:firstLine="360"/>
        <w:jc w:val="both"/>
        <w:rPr>
          <w:sz w:val="28"/>
          <w:szCs w:val="28"/>
        </w:rPr>
      </w:pPr>
      <w:r w:rsidRPr="007D4481">
        <w:rPr>
          <w:sz w:val="28"/>
          <w:szCs w:val="28"/>
        </w:rPr>
        <w:t xml:space="preserve"> Установить особый противопожарный режим на территории </w:t>
      </w:r>
      <w:r w:rsidR="00960EFB" w:rsidRPr="007D4481">
        <w:rPr>
          <w:sz w:val="28"/>
          <w:szCs w:val="28"/>
        </w:rPr>
        <w:t xml:space="preserve">сельского поселения Чубовка </w:t>
      </w:r>
      <w:r w:rsidRPr="007D4481">
        <w:rPr>
          <w:sz w:val="28"/>
          <w:szCs w:val="28"/>
        </w:rPr>
        <w:t>муниципального района Кинельский с 25 декабря 2023 года по 18 января 2024 года.</w:t>
      </w:r>
    </w:p>
    <w:p w:rsidR="001E0163" w:rsidRPr="007D4481" w:rsidRDefault="00960EFB" w:rsidP="00960EFB">
      <w:pPr>
        <w:pStyle w:val="21"/>
        <w:shd w:val="clear" w:color="auto" w:fill="auto"/>
        <w:spacing w:line="480" w:lineRule="exact"/>
        <w:ind w:firstLine="360"/>
        <w:jc w:val="both"/>
        <w:rPr>
          <w:sz w:val="28"/>
          <w:szCs w:val="28"/>
        </w:rPr>
      </w:pPr>
      <w:r w:rsidRPr="007D4481">
        <w:rPr>
          <w:sz w:val="28"/>
          <w:szCs w:val="28"/>
        </w:rPr>
        <w:t>2.</w:t>
      </w:r>
      <w:r w:rsidR="00601A82" w:rsidRPr="007D4481">
        <w:rPr>
          <w:sz w:val="28"/>
          <w:szCs w:val="28"/>
        </w:rPr>
        <w:t>Организовать проведение разъяснительной работы среди населения, юридических лиц</w:t>
      </w:r>
      <w:r w:rsidRPr="007D4481">
        <w:rPr>
          <w:sz w:val="28"/>
          <w:szCs w:val="28"/>
        </w:rPr>
        <w:t xml:space="preserve"> </w:t>
      </w:r>
      <w:r w:rsidR="00601A82" w:rsidRPr="007D4481">
        <w:rPr>
          <w:sz w:val="28"/>
          <w:szCs w:val="28"/>
        </w:rPr>
        <w:t>в части соблюдения настоящего постановления, а также требований пожарной безопасности при распространении и использовании пиротехнических изделий.</w:t>
      </w:r>
    </w:p>
    <w:p w:rsidR="001E0163" w:rsidRPr="007D4481" w:rsidRDefault="00960EFB" w:rsidP="00960EFB">
      <w:pPr>
        <w:pStyle w:val="21"/>
        <w:shd w:val="clear" w:color="auto" w:fill="auto"/>
        <w:tabs>
          <w:tab w:val="left" w:pos="1389"/>
        </w:tabs>
        <w:spacing w:line="480" w:lineRule="exact"/>
        <w:jc w:val="both"/>
        <w:rPr>
          <w:sz w:val="28"/>
          <w:szCs w:val="28"/>
        </w:rPr>
      </w:pPr>
      <w:r w:rsidRPr="007D4481">
        <w:rPr>
          <w:sz w:val="28"/>
          <w:szCs w:val="28"/>
        </w:rPr>
        <w:t xml:space="preserve">      3.</w:t>
      </w:r>
      <w:r w:rsidR="00601A82" w:rsidRPr="007D4481">
        <w:rPr>
          <w:sz w:val="28"/>
          <w:szCs w:val="28"/>
        </w:rPr>
        <w:t>Осуществить комплекс мероприятий по организации круглосуточного дежурства член</w:t>
      </w:r>
      <w:r w:rsidR="00601A82" w:rsidRPr="007D4481">
        <w:rPr>
          <w:sz w:val="28"/>
          <w:szCs w:val="28"/>
        </w:rPr>
        <w:t xml:space="preserve">ов добровольной пожарной команды </w:t>
      </w:r>
      <w:r w:rsidR="00601A82" w:rsidRPr="007D4481">
        <w:rPr>
          <w:sz w:val="28"/>
          <w:szCs w:val="28"/>
        </w:rPr>
        <w:t>и приспособленной к пожаротушению техникой.</w:t>
      </w:r>
    </w:p>
    <w:p w:rsidR="001E0163" w:rsidRPr="007D4481" w:rsidRDefault="00960EFB" w:rsidP="00960EFB">
      <w:pPr>
        <w:pStyle w:val="21"/>
        <w:shd w:val="clear" w:color="auto" w:fill="auto"/>
        <w:spacing w:line="475" w:lineRule="exact"/>
        <w:ind w:left="360"/>
        <w:rPr>
          <w:sz w:val="28"/>
          <w:szCs w:val="28"/>
        </w:rPr>
      </w:pPr>
      <w:r w:rsidRPr="007D4481">
        <w:rPr>
          <w:sz w:val="28"/>
          <w:szCs w:val="28"/>
        </w:rPr>
        <w:t>4.</w:t>
      </w:r>
      <w:r w:rsidR="00601A82" w:rsidRPr="007D4481">
        <w:rPr>
          <w:sz w:val="28"/>
          <w:szCs w:val="28"/>
        </w:rPr>
        <w:t xml:space="preserve">В случае осложнения обстановки с пожарами установить запрет на </w:t>
      </w:r>
      <w:r w:rsidR="00601A82" w:rsidRPr="007D4481">
        <w:rPr>
          <w:sz w:val="28"/>
          <w:szCs w:val="28"/>
        </w:rPr>
        <w:lastRenderedPageBreak/>
        <w:t>при</w:t>
      </w:r>
      <w:r w:rsidRPr="007D4481">
        <w:rPr>
          <w:sz w:val="28"/>
          <w:szCs w:val="28"/>
        </w:rPr>
        <w:t>менение пиротехнических изделий.</w:t>
      </w:r>
    </w:p>
    <w:p w:rsidR="001E0163" w:rsidRPr="007D4481" w:rsidRDefault="00960EFB" w:rsidP="00960EFB">
      <w:pPr>
        <w:pStyle w:val="21"/>
        <w:shd w:val="clear" w:color="auto" w:fill="auto"/>
        <w:spacing w:line="475" w:lineRule="exact"/>
        <w:ind w:firstLine="360"/>
        <w:rPr>
          <w:sz w:val="28"/>
          <w:szCs w:val="28"/>
        </w:rPr>
      </w:pPr>
      <w:r w:rsidRPr="007D4481">
        <w:rPr>
          <w:sz w:val="28"/>
          <w:szCs w:val="28"/>
        </w:rPr>
        <w:t>5.Заведующим СДК Жуковой Т.А., Авдеевой Ю.Л.</w:t>
      </w:r>
      <w:r w:rsidR="00601A82" w:rsidRPr="007D4481">
        <w:rPr>
          <w:sz w:val="28"/>
          <w:szCs w:val="28"/>
        </w:rPr>
        <w:t>.:</w:t>
      </w:r>
    </w:p>
    <w:p w:rsidR="001E0163" w:rsidRPr="007D4481" w:rsidRDefault="00601A82" w:rsidP="00960EFB">
      <w:pPr>
        <w:pStyle w:val="21"/>
        <w:numPr>
          <w:ilvl w:val="0"/>
          <w:numId w:val="2"/>
        </w:numPr>
        <w:shd w:val="clear" w:color="auto" w:fill="auto"/>
        <w:spacing w:line="475" w:lineRule="exact"/>
        <w:ind w:firstLine="360"/>
        <w:jc w:val="both"/>
        <w:rPr>
          <w:sz w:val="28"/>
          <w:szCs w:val="28"/>
        </w:rPr>
      </w:pPr>
      <w:r w:rsidRPr="007D4481">
        <w:rPr>
          <w:sz w:val="28"/>
          <w:szCs w:val="28"/>
        </w:rPr>
        <w:t xml:space="preserve"> осуществить комплекс мер по обеспечен</w:t>
      </w:r>
      <w:r w:rsidRPr="007D4481">
        <w:rPr>
          <w:sz w:val="28"/>
          <w:szCs w:val="28"/>
        </w:rPr>
        <w:t>ию пожарной безопасности в период подготовки и проведения новогодних праздничных мероприятий в подведомственных учреждениях;</w:t>
      </w:r>
    </w:p>
    <w:p w:rsidR="001E0163" w:rsidRPr="007D4481" w:rsidRDefault="00601A82" w:rsidP="00960EFB">
      <w:pPr>
        <w:pStyle w:val="21"/>
        <w:numPr>
          <w:ilvl w:val="0"/>
          <w:numId w:val="2"/>
        </w:numPr>
        <w:shd w:val="clear" w:color="auto" w:fill="auto"/>
        <w:spacing w:line="475" w:lineRule="exact"/>
        <w:ind w:firstLine="360"/>
        <w:jc w:val="both"/>
        <w:rPr>
          <w:sz w:val="28"/>
          <w:szCs w:val="28"/>
        </w:rPr>
      </w:pPr>
      <w:r w:rsidRPr="007D4481">
        <w:rPr>
          <w:sz w:val="28"/>
          <w:szCs w:val="28"/>
        </w:rPr>
        <w:t xml:space="preserve"> провести инструктажи обслуживающего персонала объектов проведения праздничных мероприятий о мерах пожарной безопасности и отработк</w:t>
      </w:r>
      <w:r w:rsidRPr="007D4481">
        <w:rPr>
          <w:sz w:val="28"/>
          <w:szCs w:val="28"/>
        </w:rPr>
        <w:t>у их действий в случае возникновения пожара;</w:t>
      </w:r>
    </w:p>
    <w:p w:rsidR="001E0163" w:rsidRPr="007D4481" w:rsidRDefault="00601A82" w:rsidP="00960EFB">
      <w:pPr>
        <w:pStyle w:val="21"/>
        <w:numPr>
          <w:ilvl w:val="0"/>
          <w:numId w:val="2"/>
        </w:numPr>
        <w:shd w:val="clear" w:color="auto" w:fill="auto"/>
        <w:spacing w:line="475" w:lineRule="exact"/>
        <w:ind w:firstLine="360"/>
        <w:jc w:val="both"/>
        <w:rPr>
          <w:sz w:val="28"/>
          <w:szCs w:val="28"/>
        </w:rPr>
      </w:pPr>
      <w:r w:rsidRPr="007D4481">
        <w:rPr>
          <w:sz w:val="28"/>
          <w:szCs w:val="28"/>
        </w:rPr>
        <w:t xml:space="preserve"> увеличить количество дежурного персонала в период проведения новогодних праздничных мероприятий;</w:t>
      </w:r>
    </w:p>
    <w:p w:rsidR="001E0163" w:rsidRPr="007D4481" w:rsidRDefault="00601A82" w:rsidP="00960EFB">
      <w:pPr>
        <w:pStyle w:val="21"/>
        <w:numPr>
          <w:ilvl w:val="0"/>
          <w:numId w:val="2"/>
        </w:numPr>
        <w:shd w:val="clear" w:color="auto" w:fill="auto"/>
        <w:spacing w:line="475" w:lineRule="exact"/>
        <w:ind w:firstLine="360"/>
        <w:jc w:val="both"/>
        <w:rPr>
          <w:sz w:val="28"/>
          <w:szCs w:val="28"/>
        </w:rPr>
      </w:pPr>
      <w:r w:rsidRPr="007D4481">
        <w:rPr>
          <w:sz w:val="28"/>
          <w:szCs w:val="28"/>
        </w:rPr>
        <w:t xml:space="preserve"> не допускать хранения и применения пиротехнических изделий с огневыми эффектами в закрытых помещениях подведомст</w:t>
      </w:r>
      <w:r w:rsidRPr="007D4481">
        <w:rPr>
          <w:sz w:val="28"/>
          <w:szCs w:val="28"/>
        </w:rPr>
        <w:t>венных учреждений.</w:t>
      </w:r>
    </w:p>
    <w:p w:rsidR="00960EFB" w:rsidRPr="007D4481" w:rsidRDefault="00960EFB" w:rsidP="00960EFB">
      <w:pPr>
        <w:pStyle w:val="21"/>
        <w:shd w:val="clear" w:color="auto" w:fill="auto"/>
        <w:spacing w:line="480" w:lineRule="exact"/>
        <w:jc w:val="both"/>
        <w:rPr>
          <w:sz w:val="28"/>
          <w:szCs w:val="28"/>
        </w:rPr>
      </w:pPr>
      <w:r w:rsidRPr="007D4481">
        <w:rPr>
          <w:sz w:val="28"/>
          <w:szCs w:val="28"/>
        </w:rPr>
        <w:t>6.</w:t>
      </w:r>
      <w:proofErr w:type="gramStart"/>
      <w:r w:rsidR="00601A82" w:rsidRPr="007D4481">
        <w:rPr>
          <w:sz w:val="28"/>
          <w:szCs w:val="28"/>
        </w:rPr>
        <w:t>Контроль за</w:t>
      </w:r>
      <w:proofErr w:type="gramEnd"/>
      <w:r w:rsidR="00601A82" w:rsidRPr="007D4481">
        <w:rPr>
          <w:sz w:val="28"/>
          <w:szCs w:val="28"/>
        </w:rPr>
        <w:t xml:space="preserve"> исполнением настоящего постановления </w:t>
      </w:r>
      <w:r w:rsidRPr="007D4481">
        <w:rPr>
          <w:sz w:val="28"/>
          <w:szCs w:val="28"/>
        </w:rPr>
        <w:t>оставляю за собой.</w:t>
      </w:r>
    </w:p>
    <w:p w:rsidR="001E0163" w:rsidRPr="007D4481" w:rsidRDefault="00960EFB" w:rsidP="00960EFB">
      <w:pPr>
        <w:pStyle w:val="21"/>
        <w:shd w:val="clear" w:color="auto" w:fill="auto"/>
        <w:spacing w:line="480" w:lineRule="exact"/>
        <w:jc w:val="both"/>
        <w:rPr>
          <w:sz w:val="28"/>
          <w:szCs w:val="28"/>
        </w:rPr>
      </w:pPr>
      <w:proofErr w:type="gramStart"/>
      <w:r w:rsidRPr="007D4481">
        <w:rPr>
          <w:sz w:val="28"/>
          <w:szCs w:val="28"/>
        </w:rPr>
        <w:t>7.</w:t>
      </w:r>
      <w:r w:rsidR="00601A82" w:rsidRPr="007D4481">
        <w:rPr>
          <w:sz w:val="28"/>
          <w:szCs w:val="28"/>
        </w:rPr>
        <w:t>Опубликовать настоящее постановление в газете «</w:t>
      </w:r>
      <w:r w:rsidRPr="007D4481">
        <w:rPr>
          <w:sz w:val="28"/>
          <w:szCs w:val="28"/>
        </w:rPr>
        <w:t>Вестник сельского поселения Чубовка</w:t>
      </w:r>
      <w:r w:rsidR="00601A82" w:rsidRPr="007D4481">
        <w:rPr>
          <w:sz w:val="28"/>
          <w:szCs w:val="28"/>
        </w:rPr>
        <w:t>» и на официальном сайте администрации муниципального района Кинельский в информационно-телекоммуникационной сети «Интернет»</w:t>
      </w:r>
      <w:r w:rsidRPr="007D4481">
        <w:rPr>
          <w:sz w:val="28"/>
          <w:szCs w:val="28"/>
        </w:rPr>
        <w:t xml:space="preserve"> </w:t>
      </w:r>
      <w:r w:rsidRPr="007D4481">
        <w:rPr>
          <w:sz w:val="28"/>
          <w:szCs w:val="28"/>
          <w:lang w:val="en-US"/>
        </w:rPr>
        <w:t>www</w:t>
      </w:r>
      <w:r w:rsidRPr="007D4481">
        <w:rPr>
          <w:sz w:val="28"/>
          <w:szCs w:val="28"/>
        </w:rPr>
        <w:t>.</w:t>
      </w:r>
      <w:proofErr w:type="spellStart"/>
      <w:r w:rsidRPr="007D4481">
        <w:rPr>
          <w:sz w:val="28"/>
          <w:szCs w:val="28"/>
          <w:lang w:val="en-US"/>
        </w:rPr>
        <w:t>kinel</w:t>
      </w:r>
      <w:proofErr w:type="spellEnd"/>
      <w:r w:rsidRPr="007D4481">
        <w:rPr>
          <w:sz w:val="28"/>
          <w:szCs w:val="28"/>
        </w:rPr>
        <w:t>.</w:t>
      </w:r>
      <w:proofErr w:type="spellStart"/>
      <w:r w:rsidRPr="007D4481">
        <w:rPr>
          <w:sz w:val="28"/>
          <w:szCs w:val="28"/>
          <w:lang w:val="en-US"/>
        </w:rPr>
        <w:t>ru</w:t>
      </w:r>
      <w:proofErr w:type="spellEnd"/>
      <w:r w:rsidRPr="007D4481">
        <w:rPr>
          <w:sz w:val="28"/>
          <w:szCs w:val="28"/>
        </w:rPr>
        <w:t xml:space="preserve"> </w:t>
      </w:r>
      <w:r w:rsidR="00601A82" w:rsidRPr="007D4481">
        <w:rPr>
          <w:sz w:val="28"/>
          <w:szCs w:val="28"/>
        </w:rPr>
        <w:t xml:space="preserve"> (</w:t>
      </w:r>
      <w:r w:rsidR="00601A82" w:rsidRPr="007D4481">
        <w:rPr>
          <w:sz w:val="28"/>
          <w:szCs w:val="28"/>
        </w:rPr>
        <w:t>в подразделе «Нормативные правовые акты» раздела «Документы».</w:t>
      </w:r>
      <w:proofErr w:type="gramEnd"/>
    </w:p>
    <w:p w:rsidR="001E0163" w:rsidRPr="007D4481" w:rsidRDefault="00960EFB" w:rsidP="00960EFB">
      <w:pPr>
        <w:pStyle w:val="21"/>
        <w:shd w:val="clear" w:color="auto" w:fill="auto"/>
        <w:spacing w:line="480" w:lineRule="exact"/>
        <w:jc w:val="both"/>
        <w:rPr>
          <w:sz w:val="28"/>
          <w:szCs w:val="28"/>
        </w:rPr>
      </w:pPr>
      <w:r w:rsidRPr="007D4481">
        <w:rPr>
          <w:sz w:val="28"/>
          <w:szCs w:val="28"/>
        </w:rPr>
        <w:t>8.</w:t>
      </w:r>
      <w:r w:rsidR="00601A82" w:rsidRPr="007D4481">
        <w:rPr>
          <w:sz w:val="28"/>
          <w:szCs w:val="28"/>
        </w:rPr>
        <w:t xml:space="preserve"> Настоящее постановление вступает в силу после его официального опубликования.</w:t>
      </w:r>
    </w:p>
    <w:p w:rsidR="007D4481" w:rsidRPr="007D4481" w:rsidRDefault="007D4481" w:rsidP="00960EFB">
      <w:pPr>
        <w:pStyle w:val="21"/>
        <w:shd w:val="clear" w:color="auto" w:fill="auto"/>
        <w:spacing w:line="480" w:lineRule="exact"/>
        <w:jc w:val="both"/>
        <w:rPr>
          <w:sz w:val="28"/>
          <w:szCs w:val="28"/>
        </w:rPr>
      </w:pPr>
    </w:p>
    <w:p w:rsidR="007D4481" w:rsidRPr="007D4481" w:rsidRDefault="007D4481" w:rsidP="00960EFB">
      <w:pPr>
        <w:pStyle w:val="21"/>
        <w:shd w:val="clear" w:color="auto" w:fill="auto"/>
        <w:spacing w:line="480" w:lineRule="exact"/>
        <w:jc w:val="both"/>
        <w:rPr>
          <w:sz w:val="28"/>
          <w:szCs w:val="28"/>
        </w:rPr>
      </w:pPr>
    </w:p>
    <w:p w:rsidR="007D4481" w:rsidRPr="007D4481" w:rsidRDefault="007D4481" w:rsidP="00960EFB">
      <w:pPr>
        <w:pStyle w:val="21"/>
        <w:shd w:val="clear" w:color="auto" w:fill="auto"/>
        <w:spacing w:line="480" w:lineRule="exact"/>
        <w:jc w:val="both"/>
        <w:rPr>
          <w:sz w:val="28"/>
          <w:szCs w:val="28"/>
        </w:rPr>
      </w:pPr>
    </w:p>
    <w:p w:rsidR="007D4481" w:rsidRPr="007D4481" w:rsidRDefault="007D4481" w:rsidP="00960EFB">
      <w:pPr>
        <w:pStyle w:val="21"/>
        <w:shd w:val="clear" w:color="auto" w:fill="auto"/>
        <w:spacing w:line="48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7D4481">
        <w:rPr>
          <w:sz w:val="28"/>
          <w:szCs w:val="28"/>
        </w:rPr>
        <w:t xml:space="preserve">сельского поселения  Чубовка                               </w:t>
      </w:r>
      <w:r>
        <w:rPr>
          <w:sz w:val="28"/>
          <w:szCs w:val="28"/>
        </w:rPr>
        <w:t xml:space="preserve">              </w:t>
      </w:r>
      <w:proofErr w:type="spellStart"/>
      <w:r w:rsidRPr="007D4481">
        <w:rPr>
          <w:sz w:val="28"/>
          <w:szCs w:val="28"/>
        </w:rPr>
        <w:t>А.А.Авдеев</w:t>
      </w:r>
      <w:proofErr w:type="spellEnd"/>
      <w:r>
        <w:rPr>
          <w:sz w:val="28"/>
          <w:szCs w:val="28"/>
        </w:rPr>
        <w:t xml:space="preserve">       </w:t>
      </w:r>
    </w:p>
    <w:p w:rsidR="007D4481" w:rsidRDefault="007D4481" w:rsidP="00960EFB">
      <w:pPr>
        <w:pStyle w:val="21"/>
        <w:shd w:val="clear" w:color="auto" w:fill="auto"/>
        <w:spacing w:line="480" w:lineRule="exact"/>
        <w:jc w:val="both"/>
      </w:pPr>
    </w:p>
    <w:p w:rsidR="007D4481" w:rsidRDefault="007D4481" w:rsidP="00960EFB">
      <w:pPr>
        <w:pStyle w:val="21"/>
        <w:shd w:val="clear" w:color="auto" w:fill="auto"/>
        <w:spacing w:line="480" w:lineRule="exact"/>
        <w:jc w:val="both"/>
        <w:sectPr w:rsidR="007D4481">
          <w:type w:val="continuous"/>
          <w:pgSz w:w="11909" w:h="16834"/>
          <w:pgMar w:top="1286" w:right="1373" w:bottom="1286" w:left="1387" w:header="0" w:footer="3" w:gutter="0"/>
          <w:cols w:space="720"/>
          <w:noEndnote/>
          <w:docGrid w:linePitch="360"/>
        </w:sectPr>
      </w:pPr>
    </w:p>
    <w:p w:rsidR="001E0163" w:rsidRDefault="001E0163" w:rsidP="007D4481">
      <w:pPr>
        <w:pStyle w:val="21"/>
        <w:shd w:val="clear" w:color="auto" w:fill="auto"/>
        <w:spacing w:line="240" w:lineRule="exact"/>
        <w:jc w:val="both"/>
      </w:pPr>
    </w:p>
    <w:p w:rsidR="00960EFB" w:rsidRDefault="00960EFB" w:rsidP="007D4481">
      <w:pPr>
        <w:pStyle w:val="21"/>
        <w:shd w:val="clear" w:color="auto" w:fill="auto"/>
        <w:spacing w:line="240" w:lineRule="exact"/>
        <w:jc w:val="both"/>
      </w:pPr>
    </w:p>
    <w:p w:rsidR="007D4481" w:rsidRDefault="007D4481" w:rsidP="007D4481">
      <w:pPr>
        <w:pStyle w:val="21"/>
        <w:shd w:val="clear" w:color="auto" w:fill="auto"/>
        <w:spacing w:line="240" w:lineRule="exact"/>
        <w:jc w:val="both"/>
      </w:pPr>
    </w:p>
    <w:p w:rsidR="007D4481" w:rsidRDefault="007D4481" w:rsidP="007D4481">
      <w:pPr>
        <w:pStyle w:val="21"/>
        <w:shd w:val="clear" w:color="auto" w:fill="auto"/>
        <w:spacing w:line="240" w:lineRule="exact"/>
        <w:jc w:val="both"/>
      </w:pPr>
    </w:p>
    <w:p w:rsidR="007D4481" w:rsidRDefault="007D4481" w:rsidP="007D4481">
      <w:pPr>
        <w:pStyle w:val="21"/>
        <w:shd w:val="clear" w:color="auto" w:fill="auto"/>
        <w:spacing w:line="240" w:lineRule="exact"/>
        <w:jc w:val="both"/>
      </w:pPr>
    </w:p>
    <w:p w:rsidR="007D4481" w:rsidRDefault="007D4481" w:rsidP="007D4481">
      <w:pPr>
        <w:pStyle w:val="21"/>
        <w:shd w:val="clear" w:color="auto" w:fill="auto"/>
        <w:spacing w:line="240" w:lineRule="exact"/>
        <w:jc w:val="both"/>
      </w:pPr>
    </w:p>
    <w:p w:rsidR="00960EFB" w:rsidRPr="00960EFB" w:rsidRDefault="00960EFB">
      <w:pPr>
        <w:pStyle w:val="21"/>
        <w:shd w:val="clear" w:color="auto" w:fill="auto"/>
        <w:spacing w:line="240" w:lineRule="exact"/>
        <w:jc w:val="both"/>
      </w:pPr>
    </w:p>
    <w:sectPr w:rsidR="00960EFB" w:rsidRPr="00960EFB">
      <w:type w:val="continuous"/>
      <w:pgSz w:w="11909" w:h="16834"/>
      <w:pgMar w:top="1072" w:right="7351" w:bottom="1072" w:left="14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A82" w:rsidRDefault="00601A82">
      <w:r>
        <w:separator/>
      </w:r>
    </w:p>
  </w:endnote>
  <w:endnote w:type="continuationSeparator" w:id="0">
    <w:p w:rsidR="00601A82" w:rsidRDefault="00601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A82" w:rsidRDefault="00601A82"/>
  </w:footnote>
  <w:footnote w:type="continuationSeparator" w:id="0">
    <w:p w:rsidR="00601A82" w:rsidRDefault="00601A8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ED"/>
    <w:multiLevelType w:val="multilevel"/>
    <w:tmpl w:val="8EC6C3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0B16C2"/>
    <w:multiLevelType w:val="multilevel"/>
    <w:tmpl w:val="88269A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E0163"/>
    <w:rsid w:val="001E0163"/>
    <w:rsid w:val="00601A82"/>
    <w:rsid w:val="007D4481"/>
    <w:rsid w:val="007F5EF2"/>
    <w:rsid w:val="0096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3">
    <w:name w:val="Основной текст (3)_"/>
    <w:basedOn w:val="a0"/>
    <w:link w:val="30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pacing w:val="10"/>
      <w:sz w:val="40"/>
      <w:szCs w:val="40"/>
      <w:u w:val="none"/>
    </w:rPr>
  </w:style>
  <w:style w:type="character" w:customStyle="1" w:styleId="3ArialUnicodeMS95pt0pt">
    <w:name w:val="Основной текст (3) + Arial Unicode MS;9;5 pt;Не курсив;Интервал 0 pt"/>
    <w:basedOn w:val="3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1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26" w:lineRule="exact"/>
      <w:jc w:val="both"/>
    </w:pPr>
    <w:rPr>
      <w:rFonts w:ascii="Franklin Gothic Medium" w:eastAsia="Franklin Gothic Medium" w:hAnsi="Franklin Gothic Medium" w:cs="Franklin Gothic Medium"/>
      <w:i/>
      <w:iCs/>
      <w:spacing w:val="10"/>
      <w:sz w:val="40"/>
      <w:szCs w:val="4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26" w:lineRule="exact"/>
      <w:jc w:val="center"/>
    </w:pPr>
    <w:rPr>
      <w:rFonts w:ascii="Arial Unicode MS" w:eastAsia="Arial Unicode MS" w:hAnsi="Arial Unicode MS" w:cs="Arial Unicode MS"/>
      <w:sz w:val="19"/>
      <w:szCs w:val="19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322" w:lineRule="exact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D44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48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3">
    <w:name w:val="Основной текст (3)_"/>
    <w:basedOn w:val="a0"/>
    <w:link w:val="30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pacing w:val="10"/>
      <w:sz w:val="40"/>
      <w:szCs w:val="40"/>
      <w:u w:val="none"/>
    </w:rPr>
  </w:style>
  <w:style w:type="character" w:customStyle="1" w:styleId="3ArialUnicodeMS95pt0pt">
    <w:name w:val="Основной текст (3) + Arial Unicode MS;9;5 pt;Не курсив;Интервал 0 pt"/>
    <w:basedOn w:val="3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1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26" w:lineRule="exact"/>
      <w:jc w:val="both"/>
    </w:pPr>
    <w:rPr>
      <w:rFonts w:ascii="Franklin Gothic Medium" w:eastAsia="Franklin Gothic Medium" w:hAnsi="Franklin Gothic Medium" w:cs="Franklin Gothic Medium"/>
      <w:i/>
      <w:iCs/>
      <w:spacing w:val="10"/>
      <w:sz w:val="40"/>
      <w:szCs w:val="4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26" w:lineRule="exact"/>
      <w:jc w:val="center"/>
    </w:pPr>
    <w:rPr>
      <w:rFonts w:ascii="Arial Unicode MS" w:eastAsia="Arial Unicode MS" w:hAnsi="Arial Unicode MS" w:cs="Arial Unicode MS"/>
      <w:sz w:val="19"/>
      <w:szCs w:val="19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322" w:lineRule="exact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D44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48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2023-12-18T10:00:00Z</cp:lastPrinted>
  <dcterms:created xsi:type="dcterms:W3CDTF">2023-12-18T09:34:00Z</dcterms:created>
  <dcterms:modified xsi:type="dcterms:W3CDTF">2023-12-18T10:01:00Z</dcterms:modified>
</cp:coreProperties>
</file>