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11"/>
        <w:gridCol w:w="4644"/>
      </w:tblGrid>
      <w:tr w:rsidR="00175B19" w14:paraId="589B374C" w14:textId="77777777" w:rsidTr="00175B19">
        <w:tc>
          <w:tcPr>
            <w:tcW w:w="4785" w:type="dxa"/>
          </w:tcPr>
          <w:p w14:paraId="305FFDDE" w14:textId="77777777" w:rsidR="00175B19" w:rsidRDefault="00175B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14:paraId="6D9AF667" w14:textId="77777777" w:rsidR="00175B19" w:rsidRDefault="00175B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14:paraId="6CEBB591" w14:textId="77777777" w:rsidR="00175B19" w:rsidRDefault="00175B19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29A16819" w14:textId="77777777" w:rsidR="00175B19" w:rsidRDefault="00175B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30235AA1" w14:textId="77777777" w:rsidR="00175B19" w:rsidRDefault="00175B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14:paraId="57589A45" w14:textId="77777777" w:rsidR="00175B19" w:rsidRDefault="00175B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Малая Малышевка</w:t>
            </w:r>
          </w:p>
          <w:p w14:paraId="7D23235A" w14:textId="77777777" w:rsidR="00175B19" w:rsidRDefault="00175B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14:paraId="48102F2D" w14:textId="77777777" w:rsidR="00175B19" w:rsidRDefault="00175B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</w:p>
          <w:p w14:paraId="2FEEB860" w14:textId="77777777" w:rsidR="00175B19" w:rsidRDefault="00175B19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14:paraId="74240B58" w14:textId="77777777" w:rsidR="00175B19" w:rsidRDefault="00175B19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14:paraId="25D43252" w14:textId="77777777" w:rsidR="00175B19" w:rsidRDefault="00175B19">
            <w:pPr>
              <w:rPr>
                <w:sz w:val="36"/>
                <w:szCs w:val="36"/>
                <w:lang w:eastAsia="en-US"/>
              </w:rPr>
            </w:pPr>
          </w:p>
        </w:tc>
      </w:tr>
    </w:tbl>
    <w:p w14:paraId="55A551B3" w14:textId="77777777" w:rsidR="00175B19" w:rsidRDefault="00175B19" w:rsidP="00175B19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14:paraId="423C19DE" w14:textId="77777777" w:rsidR="00175B19" w:rsidRDefault="00175B19" w:rsidP="00175B19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52"/>
        <w:gridCol w:w="1560"/>
      </w:tblGrid>
      <w:tr w:rsidR="00175B19" w14:paraId="4F892CEF" w14:textId="77777777" w:rsidTr="00175B19">
        <w:tc>
          <w:tcPr>
            <w:tcW w:w="3652" w:type="dxa"/>
            <w:hideMark/>
          </w:tcPr>
          <w:p w14:paraId="16B92B53" w14:textId="0DFE400A" w:rsidR="00175B19" w:rsidRDefault="0017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от  </w:t>
            </w:r>
            <w:r w:rsidR="00E02137">
              <w:rPr>
                <w:sz w:val="28"/>
                <w:szCs w:val="28"/>
                <w:lang w:eastAsia="en-US"/>
              </w:rPr>
              <w:t>0</w:t>
            </w:r>
            <w:r w:rsidR="00DD659E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марта  2022 г.</w:t>
            </w:r>
          </w:p>
        </w:tc>
        <w:tc>
          <w:tcPr>
            <w:tcW w:w="1560" w:type="dxa"/>
            <w:hideMark/>
          </w:tcPr>
          <w:p w14:paraId="58BFC22D" w14:textId="7326BE5D" w:rsidR="00175B19" w:rsidRDefault="00175B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9E7121">
              <w:rPr>
                <w:sz w:val="28"/>
                <w:szCs w:val="28"/>
                <w:lang w:eastAsia="en-US"/>
              </w:rPr>
              <w:t>3</w:t>
            </w:r>
            <w:r w:rsidR="00E02137"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14:paraId="5C8DBEF0" w14:textId="77777777" w:rsidR="00175B19" w:rsidRDefault="00175B19" w:rsidP="00175B19">
      <w:pPr>
        <w:rPr>
          <w:sz w:val="22"/>
          <w:szCs w:val="22"/>
        </w:rPr>
      </w:pPr>
    </w:p>
    <w:tbl>
      <w:tblPr>
        <w:tblStyle w:val="a4"/>
        <w:tblW w:w="88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69"/>
        <w:gridCol w:w="3815"/>
      </w:tblGrid>
      <w:tr w:rsidR="00175B19" w14:paraId="51D9CE9E" w14:textId="77777777" w:rsidTr="00175B19">
        <w:tc>
          <w:tcPr>
            <w:tcW w:w="5069" w:type="dxa"/>
            <w:hideMark/>
          </w:tcPr>
          <w:p w14:paraId="44E2EF87" w14:textId="77777777" w:rsidR="00175B19" w:rsidRDefault="00175B19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«О мерах по предупреждению чрезвычайных ситуаций в период весеннего половодья 2022 года</w:t>
            </w:r>
            <w:r w:rsidR="00753EF5">
              <w:rPr>
                <w:b/>
                <w:bCs/>
                <w:sz w:val="28"/>
                <w:szCs w:val="28"/>
                <w:lang w:eastAsia="en-US"/>
              </w:rPr>
              <w:t xml:space="preserve"> на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 территории сельского поселения Малая Малышевка муниципального района Кинельский Самарской области»</w:t>
            </w:r>
          </w:p>
        </w:tc>
        <w:tc>
          <w:tcPr>
            <w:tcW w:w="3815" w:type="dxa"/>
          </w:tcPr>
          <w:p w14:paraId="510BEEED" w14:textId="77777777" w:rsidR="00175B19" w:rsidRDefault="00175B19">
            <w:pPr>
              <w:rPr>
                <w:lang w:eastAsia="en-US"/>
              </w:rPr>
            </w:pPr>
          </w:p>
        </w:tc>
      </w:tr>
    </w:tbl>
    <w:p w14:paraId="2BD8590B" w14:textId="77777777" w:rsidR="00175B19" w:rsidRDefault="00175B19" w:rsidP="00175B19">
      <w:pPr>
        <w:tabs>
          <w:tab w:val="left" w:pos="1455"/>
        </w:tabs>
      </w:pPr>
    </w:p>
    <w:p w14:paraId="25DCC613" w14:textId="77777777" w:rsidR="00175B19" w:rsidRDefault="00175B19" w:rsidP="00175B19">
      <w:pPr>
        <w:tabs>
          <w:tab w:val="left" w:pos="1455"/>
        </w:tabs>
      </w:pPr>
    </w:p>
    <w:p w14:paraId="21A7A0E5" w14:textId="3195DEF8" w:rsidR="00175B19" w:rsidRDefault="00175B19" w:rsidP="009E712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Федеральным законом от  06.10.2003г №131–ФЗ «Об общих принципах организации местного самоуправления в Российской федерации», </w:t>
      </w:r>
      <w:r w:rsidR="009B0F95">
        <w:rPr>
          <w:sz w:val="28"/>
          <w:szCs w:val="28"/>
        </w:rPr>
        <w:t xml:space="preserve">Уставом сельского поселения Малая Малышевка муниципального района Кинельский Самарской области, </w:t>
      </w:r>
      <w:r>
        <w:rPr>
          <w:sz w:val="28"/>
          <w:szCs w:val="28"/>
        </w:rPr>
        <w:t>в целях предупреждения чрезвычайных ситуаций и защиты населения, жилых и хозяйственных объектов в период весеннего половодья 202</w:t>
      </w:r>
      <w:r w:rsidR="009B0F95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 для организации пропуска паводковых вод на водостоках и водохозяйственных системах на территории сельского поселения Малая Малышевка муниципального района Кинельский</w:t>
      </w:r>
      <w:r w:rsidR="009B0F95">
        <w:rPr>
          <w:sz w:val="28"/>
          <w:szCs w:val="28"/>
        </w:rPr>
        <w:t xml:space="preserve"> Самарской области</w:t>
      </w:r>
    </w:p>
    <w:p w14:paraId="36D42A70" w14:textId="77777777" w:rsidR="00175B19" w:rsidRDefault="00175B19" w:rsidP="00175B19">
      <w:pPr>
        <w:spacing w:line="276" w:lineRule="auto"/>
        <w:rPr>
          <w:sz w:val="28"/>
          <w:szCs w:val="28"/>
        </w:rPr>
      </w:pPr>
    </w:p>
    <w:p w14:paraId="046CDBD7" w14:textId="3120F5DE" w:rsidR="00175B19" w:rsidRDefault="00175B19" w:rsidP="00175B1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="009B0F95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14:paraId="5F3A6FB7" w14:textId="77777777" w:rsidR="00175B19" w:rsidRDefault="00175B19" w:rsidP="00175B19">
      <w:pPr>
        <w:ind w:firstLine="426"/>
        <w:rPr>
          <w:sz w:val="28"/>
          <w:szCs w:val="28"/>
        </w:rPr>
      </w:pPr>
    </w:p>
    <w:p w14:paraId="5FDCAA8D" w14:textId="77777777" w:rsidR="00175B19" w:rsidRDefault="00175B19" w:rsidP="009E7121">
      <w:pPr>
        <w:pStyle w:val="a3"/>
        <w:numPr>
          <w:ilvl w:val="0"/>
          <w:numId w:val="1"/>
        </w:numPr>
        <w:tabs>
          <w:tab w:val="left" w:pos="1455"/>
        </w:tabs>
        <w:spacing w:line="276" w:lineRule="auto"/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основных мероприятий по подготовке и обеспечению безаварийного пропуска паводковых вод и предупреждению чрезвычайных ситуаций в период весеннего половодья 2022 года на территории сельского поселения Малая Малышевка муниципального района Кинельский Самарской области.</w:t>
      </w:r>
    </w:p>
    <w:p w14:paraId="2F87D2B8" w14:textId="77777777" w:rsidR="00175B19" w:rsidRDefault="00175B19" w:rsidP="00175B19">
      <w:pPr>
        <w:tabs>
          <w:tab w:val="left" w:pos="1455"/>
        </w:tabs>
        <w:ind w:left="284"/>
        <w:jc w:val="both"/>
        <w:rPr>
          <w:sz w:val="28"/>
          <w:szCs w:val="28"/>
        </w:rPr>
      </w:pPr>
    </w:p>
    <w:p w14:paraId="08AB9B1D" w14:textId="58850C88" w:rsidR="00175B19" w:rsidRDefault="00175B19" w:rsidP="00175B19">
      <w:pPr>
        <w:pStyle w:val="a3"/>
        <w:numPr>
          <w:ilvl w:val="0"/>
          <w:numId w:val="1"/>
        </w:numPr>
        <w:tabs>
          <w:tab w:val="left" w:pos="1455"/>
        </w:tabs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подлежит опубликованию в Вестнике Малая Малышевка, размещению в информационно-телекоммуникационной сети Интернет и вступает в силу после его опубликования.</w:t>
      </w:r>
    </w:p>
    <w:p w14:paraId="3A6A58D7" w14:textId="77777777" w:rsidR="00175B19" w:rsidRDefault="00175B19" w:rsidP="00175B19">
      <w:pPr>
        <w:pStyle w:val="a3"/>
        <w:rPr>
          <w:sz w:val="28"/>
          <w:szCs w:val="28"/>
        </w:rPr>
      </w:pPr>
    </w:p>
    <w:p w14:paraId="1CDEF784" w14:textId="77777777" w:rsidR="00175B19" w:rsidRDefault="00175B19" w:rsidP="00175B19">
      <w:pPr>
        <w:pStyle w:val="a3"/>
        <w:numPr>
          <w:ilvl w:val="0"/>
          <w:numId w:val="1"/>
        </w:numPr>
        <w:tabs>
          <w:tab w:val="left" w:pos="1455"/>
        </w:tabs>
        <w:ind w:left="284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30CA3A67" w14:textId="77777777" w:rsidR="00175B19" w:rsidRDefault="00175B19" w:rsidP="00175B19">
      <w:pPr>
        <w:tabs>
          <w:tab w:val="left" w:pos="915"/>
        </w:tabs>
        <w:spacing w:line="276" w:lineRule="auto"/>
        <w:ind w:firstLine="606"/>
        <w:jc w:val="both"/>
        <w:rPr>
          <w:sz w:val="28"/>
          <w:szCs w:val="28"/>
        </w:rPr>
      </w:pPr>
    </w:p>
    <w:p w14:paraId="592F44C7" w14:textId="77777777" w:rsidR="00175B19" w:rsidRDefault="00175B19" w:rsidP="00175B19">
      <w:pPr>
        <w:tabs>
          <w:tab w:val="left" w:pos="915"/>
        </w:tabs>
        <w:spacing w:line="276" w:lineRule="auto"/>
        <w:ind w:firstLine="606"/>
        <w:jc w:val="both"/>
        <w:rPr>
          <w:sz w:val="28"/>
          <w:szCs w:val="28"/>
        </w:rPr>
      </w:pPr>
    </w:p>
    <w:p w14:paraId="056E6B73" w14:textId="77777777" w:rsidR="00175B19" w:rsidRDefault="00175B19" w:rsidP="00175B19">
      <w:pPr>
        <w:tabs>
          <w:tab w:val="left" w:pos="915"/>
        </w:tabs>
        <w:spacing w:line="276" w:lineRule="auto"/>
        <w:ind w:firstLine="606"/>
        <w:jc w:val="both"/>
        <w:rPr>
          <w:sz w:val="28"/>
          <w:szCs w:val="28"/>
        </w:rPr>
      </w:pPr>
    </w:p>
    <w:p w14:paraId="781CD67E" w14:textId="77777777" w:rsidR="00175B19" w:rsidRDefault="00175B19" w:rsidP="00175B19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поселения Малая Малышевка </w:t>
      </w:r>
    </w:p>
    <w:p w14:paraId="055D9710" w14:textId="77777777" w:rsidR="00175B19" w:rsidRDefault="00175B19" w:rsidP="00175B19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района Кинельский</w:t>
      </w:r>
    </w:p>
    <w:p w14:paraId="7278FAE1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Самарской области                                                                       С.В.Курапов </w:t>
      </w:r>
    </w:p>
    <w:p w14:paraId="263D812D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20916381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4A322A2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174615E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68C815AF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5EF4BFCD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6E6F0FFC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35C521B2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66AA79E9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3513CE17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53D61827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57697B2A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4A6E2C9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1156FB69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50F79C12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462B4FD5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6A26A6F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1FD9E5D0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5522CF7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3C93AF63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8BC3086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369E4A10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718C294B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29190826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405A74D8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6941508B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9BBC8AE" w14:textId="77777777" w:rsidR="00175B19" w:rsidRDefault="00175B19" w:rsidP="00175B19">
      <w:pPr>
        <w:tabs>
          <w:tab w:val="left" w:pos="915"/>
        </w:tabs>
        <w:spacing w:line="276" w:lineRule="auto"/>
        <w:rPr>
          <w:sz w:val="28"/>
          <w:szCs w:val="28"/>
        </w:rPr>
      </w:pPr>
    </w:p>
    <w:p w14:paraId="040E6912" w14:textId="77777777" w:rsidR="00175B19" w:rsidRDefault="00175B19" w:rsidP="00175B19">
      <w:pPr>
        <w:spacing w:line="276" w:lineRule="auto"/>
        <w:rPr>
          <w:sz w:val="28"/>
          <w:szCs w:val="28"/>
        </w:rPr>
        <w:sectPr w:rsidR="00175B19" w:rsidSect="00175B19">
          <w:pgSz w:w="11906" w:h="16838"/>
          <w:pgMar w:top="1134" w:right="850" w:bottom="1276" w:left="1701" w:header="708" w:footer="708" w:gutter="0"/>
          <w:cols w:space="720"/>
        </w:sect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  <w:gridCol w:w="4289"/>
      </w:tblGrid>
      <w:tr w:rsidR="00175B19" w14:paraId="34A365D5" w14:textId="77777777" w:rsidTr="00470C09">
        <w:trPr>
          <w:jc w:val="center"/>
        </w:trPr>
        <w:tc>
          <w:tcPr>
            <w:tcW w:w="10456" w:type="dxa"/>
          </w:tcPr>
          <w:p w14:paraId="37E1914F" w14:textId="77777777" w:rsidR="00175B19" w:rsidRDefault="00175B19" w:rsidP="00175B19">
            <w:pPr>
              <w:spacing w:after="200"/>
              <w:rPr>
                <w:lang w:eastAsia="en-US"/>
              </w:rPr>
            </w:pPr>
          </w:p>
        </w:tc>
        <w:tc>
          <w:tcPr>
            <w:tcW w:w="4330" w:type="dxa"/>
            <w:hideMark/>
          </w:tcPr>
          <w:p w14:paraId="1BA9893E" w14:textId="54348231" w:rsidR="00470C09" w:rsidRDefault="00175B19" w:rsidP="00470C09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</w:t>
            </w:r>
            <w:r w:rsidR="009E7121">
              <w:rPr>
                <w:lang w:eastAsia="en-US"/>
              </w:rPr>
              <w:t>:</w:t>
            </w:r>
            <w:r>
              <w:rPr>
                <w:lang w:eastAsia="en-US"/>
              </w:rPr>
              <w:t xml:space="preserve"> </w:t>
            </w:r>
          </w:p>
          <w:p w14:paraId="4FC18694" w14:textId="77777777" w:rsidR="009E7121" w:rsidRDefault="00175B19" w:rsidP="00470C09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постановлением администрации сельского поселения </w:t>
            </w:r>
          </w:p>
          <w:p w14:paraId="2254D228" w14:textId="6B0ADAF6" w:rsidR="009E7121" w:rsidRDefault="00175B19" w:rsidP="00470C09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Малая Малышевка муниципального района Кинельский </w:t>
            </w:r>
            <w:r w:rsidR="009E7121">
              <w:rPr>
                <w:lang w:eastAsia="en-US"/>
              </w:rPr>
              <w:t xml:space="preserve">Самарской области </w:t>
            </w:r>
          </w:p>
          <w:p w14:paraId="63905F42" w14:textId="74EF5DBA" w:rsidR="00175B19" w:rsidRDefault="00175B19" w:rsidP="00470C09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E02137">
              <w:rPr>
                <w:lang w:eastAsia="en-US"/>
              </w:rPr>
              <w:t>0</w:t>
            </w:r>
            <w:r w:rsidR="00DD659E">
              <w:rPr>
                <w:lang w:eastAsia="en-US"/>
              </w:rPr>
              <w:t>3</w:t>
            </w:r>
            <w:r w:rsidR="009B0F95">
              <w:rPr>
                <w:lang w:eastAsia="en-US"/>
              </w:rPr>
              <w:t xml:space="preserve">.03.2022 г. </w:t>
            </w:r>
            <w:r>
              <w:rPr>
                <w:lang w:eastAsia="en-US"/>
              </w:rPr>
              <w:t>№</w:t>
            </w:r>
            <w:r w:rsidR="00E02137">
              <w:rPr>
                <w:lang w:eastAsia="en-US"/>
              </w:rPr>
              <w:t>36</w:t>
            </w:r>
          </w:p>
        </w:tc>
      </w:tr>
    </w:tbl>
    <w:p w14:paraId="7B8663B5" w14:textId="77777777" w:rsidR="00175B19" w:rsidRDefault="00175B19" w:rsidP="00175B19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6DAC13F5" w14:textId="05FE45FD" w:rsidR="00175B19" w:rsidRDefault="00175B19" w:rsidP="00175B19">
      <w:pPr>
        <w:spacing w:after="200"/>
        <w:ind w:left="567" w:right="1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Основных мероприятий по подготовке и обеспечению безаварийного пропуска паводковых вод на территории сельского поселения Малая Малышевка муниципального района Кинельский в период весеннего половодья 202</w:t>
      </w:r>
      <w:r w:rsidR="00E0213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года</w:t>
      </w:r>
    </w:p>
    <w:p w14:paraId="7D868BEC" w14:textId="77777777" w:rsidR="00175B19" w:rsidRDefault="00175B19" w:rsidP="00175B19">
      <w:pPr>
        <w:spacing w:after="200"/>
        <w:ind w:left="567" w:right="1103"/>
        <w:jc w:val="center"/>
        <w:rPr>
          <w:b/>
          <w:sz w:val="28"/>
          <w:szCs w:val="28"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675"/>
        <w:gridCol w:w="9923"/>
        <w:gridCol w:w="2126"/>
        <w:gridCol w:w="2268"/>
      </w:tblGrid>
      <w:tr w:rsidR="00175B19" w14:paraId="74A6BA78" w14:textId="77777777" w:rsidTr="00175B19">
        <w:trPr>
          <w:trHeight w:val="4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C88F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D81C" w14:textId="77777777" w:rsidR="00175B19" w:rsidRDefault="00175B19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92ED" w14:textId="77777777" w:rsidR="00175B19" w:rsidRDefault="00175B19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3F07" w14:textId="77777777" w:rsidR="00175B19" w:rsidRDefault="00175B19">
            <w:pPr>
              <w:spacing w:after="20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за исполнение</w:t>
            </w:r>
          </w:p>
        </w:tc>
      </w:tr>
      <w:tr w:rsidR="00175B19" w14:paraId="00D7B4A8" w14:textId="77777777" w:rsidTr="00175B19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8003" w14:textId="77777777" w:rsidR="00175B19" w:rsidRDefault="00175B19">
            <w:pPr>
              <w:spacing w:after="20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1.В подготовительный период</w:t>
            </w:r>
          </w:p>
        </w:tc>
      </w:tr>
      <w:tr w:rsidR="00175B19" w14:paraId="7A9CE4B4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4208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4252B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Уточнение перечня предприятий (организаций), состава сил и средств, планируемых для выполнения противопаводковых мероприятий по отрасли ЖКХ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B62A" w14:textId="08298966" w:rsidR="00175B19" w:rsidRDefault="0024019B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080E01">
              <w:rPr>
                <w:lang w:eastAsia="en-US"/>
              </w:rPr>
              <w:t>2</w:t>
            </w:r>
            <w:r>
              <w:rPr>
                <w:lang w:eastAsia="en-US"/>
              </w:rPr>
              <w:t>.03.2022</w:t>
            </w:r>
            <w:r w:rsidR="00175B19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5767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 Курапов С.В.</w:t>
            </w:r>
          </w:p>
        </w:tc>
      </w:tr>
      <w:tr w:rsidR="00175B19" w14:paraId="1FC3B970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C8DF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FA0A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Заключение договора с МУП ЖКХ «Малышевка» на выполнение работ по очистке от снега улиц и переуловков для пропуска талых вод в населенных пунктах сельского поселения Малая Малышевка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222F" w14:textId="5417DA7C" w:rsidR="00175B19" w:rsidRDefault="00DD659E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Ежемесячно при наличии снега</w:t>
            </w:r>
            <w:r w:rsidR="00175B19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22AA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7F1B52DD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C3D2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29BA" w14:textId="74ECBC6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Создание в сельском поселении Малая Малышевка механизированной группы.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A7A1" w14:textId="03798D24" w:rsidR="00175B19" w:rsidRDefault="0024019B" w:rsidP="0024019B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5D16FF">
              <w:rPr>
                <w:lang w:eastAsia="en-US"/>
              </w:rPr>
              <w:t>4</w:t>
            </w:r>
            <w:r>
              <w:rPr>
                <w:lang w:eastAsia="en-US"/>
              </w:rPr>
              <w:t>.03.2022</w:t>
            </w:r>
            <w:r w:rsidR="00175B19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83E9" w14:textId="77777777" w:rsidR="00175B19" w:rsidRDefault="00175B19" w:rsidP="0024019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Глава сельского поселения специалист администрации </w:t>
            </w:r>
          </w:p>
        </w:tc>
      </w:tr>
      <w:tr w:rsidR="00175B19" w14:paraId="4888B894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E497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5BE1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и приведение в рабочее состояние техники и оборудования для откачки воды, их учет и содержание в постоянной готовности к обеспечению работ по отводу грунтовых и поверхностных вод.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BD92" w14:textId="77777777" w:rsidR="00175B19" w:rsidRDefault="0024019B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До 15.03.2022</w:t>
            </w:r>
            <w:r w:rsidR="00175B19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E8D8A" w14:textId="77777777" w:rsidR="00175B19" w:rsidRDefault="00175B19">
            <w:pPr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272E3201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F09D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919F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Организовать комплексное обследование подведомственных территорий на предмет выявления незаконного строительства искусственных дамб на малых реках и ручьях в границах сельского поселения Малая Малышевка.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71C1" w14:textId="2C6E9932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До 1</w:t>
            </w:r>
            <w:r w:rsidR="00080E01">
              <w:rPr>
                <w:lang w:eastAsia="en-US"/>
              </w:rPr>
              <w:t>5</w:t>
            </w:r>
            <w:r>
              <w:rPr>
                <w:lang w:eastAsia="en-US"/>
              </w:rPr>
              <w:t>.03.202</w:t>
            </w:r>
            <w:r w:rsidR="0024019B">
              <w:rPr>
                <w:lang w:eastAsia="en-US"/>
              </w:rPr>
              <w:t>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CFA7" w14:textId="77777777" w:rsidR="00175B19" w:rsidRDefault="00175B19">
            <w:pPr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65898A03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1F6A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F130" w14:textId="0167AFEC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Проведение собрани</w:t>
            </w:r>
            <w:r w:rsidR="00080E01">
              <w:rPr>
                <w:lang w:eastAsia="en-US"/>
              </w:rPr>
              <w:t>я</w:t>
            </w:r>
            <w:r>
              <w:rPr>
                <w:lang w:eastAsia="en-US"/>
              </w:rPr>
              <w:t>, сход</w:t>
            </w:r>
            <w:r w:rsidR="00080E01">
              <w:rPr>
                <w:lang w:eastAsia="en-US"/>
              </w:rPr>
              <w:t>а</w:t>
            </w:r>
            <w:r>
              <w:rPr>
                <w:lang w:eastAsia="en-US"/>
              </w:rPr>
              <w:t xml:space="preserve"> граждан с целью доведения порядка действий населения при подтоплении территорий, домов, подготовка памяток по действиям населения при угрозе или возникновении ЧС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8372" w14:textId="5EECE0C8" w:rsidR="00175B19" w:rsidRDefault="00080E01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30 марта</w:t>
            </w:r>
            <w:r w:rsidR="0024019B">
              <w:rPr>
                <w:lang w:eastAsia="en-US"/>
              </w:rPr>
              <w:t xml:space="preserve"> 2022</w:t>
            </w:r>
            <w:r>
              <w:rPr>
                <w:lang w:eastAsia="en-US"/>
              </w:rPr>
              <w:t xml:space="preserve"> </w:t>
            </w:r>
            <w:r w:rsidR="00175B19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A916C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4897CB9B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949E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5115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Обеспечение готовности средств связи, систем централизованного оповещения к выполнению задач по своевременному оповещению и информированию населения при угрозе затопления населенных пунктов, организаций и производственных объектов. Обеспечение готовности подвижных средств оповещения.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D6ABF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EC3D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Директор МУП ЖКХ «Малышевка»</w:t>
            </w:r>
          </w:p>
        </w:tc>
      </w:tr>
      <w:tr w:rsidR="00175B19" w14:paraId="63BD0A50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E549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CB2E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Участие в командно-штабной тренировке по теме: «Организация взаимодействия областной комиссии по  предупреждению и ликвидации чрезвычайной ситуаций и обеспечению пожарной безопасности, органов местного самоуправления, сил и средств организаций при паводковом затоплении территории Самарской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7D41" w14:textId="04FDE58B" w:rsidR="00175B19" w:rsidRDefault="00080E01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15-16 м</w:t>
            </w:r>
            <w:r w:rsidR="0024019B">
              <w:rPr>
                <w:lang w:eastAsia="en-US"/>
              </w:rPr>
              <w:t>арт</w:t>
            </w:r>
            <w:r>
              <w:rPr>
                <w:lang w:eastAsia="en-US"/>
              </w:rPr>
              <w:t>а</w:t>
            </w:r>
            <w:r w:rsidR="0024019B">
              <w:rPr>
                <w:lang w:eastAsia="en-US"/>
              </w:rPr>
              <w:t xml:space="preserve"> 2022</w:t>
            </w:r>
            <w:r w:rsidR="00175B19">
              <w:rPr>
                <w:lang w:eastAsia="en-US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F36A" w14:textId="77777777" w:rsidR="00175B19" w:rsidRDefault="00175B19">
            <w:pPr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2E749892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92F9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5A95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контроля за ходом выполнения противопаводковых мероприятий в подготовительный период. Рассмотрение результатов мероприятий на заседании паводковой комиссии.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F733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16BF" w14:textId="77777777" w:rsidR="00175B19" w:rsidRDefault="00175B19">
            <w:pPr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740E49F6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0DE431" w14:textId="77777777" w:rsidR="00175B19" w:rsidRDefault="00175B19">
            <w:pPr>
              <w:spacing w:after="200"/>
              <w:rPr>
                <w:lang w:eastAsia="en-US"/>
              </w:rPr>
            </w:pP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F80CC3" w14:textId="77777777" w:rsidR="00175B19" w:rsidRDefault="00175B19">
            <w:pPr>
              <w:spacing w:after="20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2. В период пропускам паводка</w:t>
            </w:r>
          </w:p>
        </w:tc>
      </w:tr>
      <w:tr w:rsidR="00175B19" w14:paraId="3C882403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5A40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3B12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Сбор и анализ информации о паводковой обстановке на территории сельского поселения и объектах инженерной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D1A4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71F1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09AC97A0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4B80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411F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Организовать расчистку мест для пропуска талых вод в пойме ручья «Калинник»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1102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В период половодья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37642" w14:textId="77777777" w:rsidR="00175B19" w:rsidRDefault="0024019B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МУП ЖКХ </w:t>
            </w:r>
            <w:r w:rsidR="00175B19">
              <w:rPr>
                <w:lang w:eastAsia="en-US"/>
              </w:rPr>
              <w:t>«Малышевка»</w:t>
            </w:r>
          </w:p>
        </w:tc>
      </w:tr>
      <w:tr w:rsidR="00175B19" w14:paraId="37450EBC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79D7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0719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Контролировать состояние плотины «Язевка».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0353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7EAB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7D6F4525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0701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AF3E" w14:textId="1B5BB2E8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Организовать экстренное оповещение населения, проживающего на территориях, подверженных подтоплению.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BD5B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С получением прогноза об угрозе подтопления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321C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42B5F4F5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88A4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5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 xml:space="preserve">Информирование населения об обстановке в период паводка через средства массовой информации (публикация статей в газете, посредством местного радио, распространение памяток, листовок).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EA9D" w14:textId="77777777" w:rsidR="00175B19" w:rsidRDefault="00551B8A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С марта 2022</w:t>
            </w:r>
            <w:r w:rsidR="00175B19">
              <w:rPr>
                <w:lang w:eastAsia="en-US"/>
              </w:rPr>
              <w:t>г. до окончания паводка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8CB0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4D37C937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D9C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6503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Предоставление сведений в ЕДДС о складывающейся обстановке в период паводка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E7AE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В период паводка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EAB8B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</w:tr>
      <w:tr w:rsidR="00175B19" w14:paraId="59468369" w14:textId="77777777" w:rsidTr="00175B19">
        <w:tc>
          <w:tcPr>
            <w:tcW w:w="14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1506" w14:textId="77777777" w:rsidR="00175B19" w:rsidRDefault="00175B19" w:rsidP="00FD0898">
            <w:pPr>
              <w:pStyle w:val="a3"/>
              <w:numPr>
                <w:ilvl w:val="0"/>
                <w:numId w:val="1"/>
              </w:numPr>
              <w:spacing w:after="200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После прохождения паводка</w:t>
            </w:r>
          </w:p>
        </w:tc>
      </w:tr>
      <w:tr w:rsidR="00175B19" w14:paraId="477E5394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3348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065C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своевременной уборки подведомственных территорий и объектов от последствий паводковых вод.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A98E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 отдельным планам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D590E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Члены паводковой комиссии, Глава сельского поселения</w:t>
            </w:r>
          </w:p>
        </w:tc>
      </w:tr>
      <w:tr w:rsidR="00175B19" w14:paraId="57A066CB" w14:textId="77777777" w:rsidTr="00175B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1CB2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C0E3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Обследование жилых зданий, придомовых коммуникаций на предмет выявления осадки зданий, подмывов, размывов, деформации и прочих последствий затопления. Определение материального ущерба, составление планов ремонтно-восстановительных работ, определение источников финансирования.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B7B4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По отдельным планам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5C51" w14:textId="77777777" w:rsidR="00175B19" w:rsidRDefault="00175B19">
            <w:pPr>
              <w:spacing w:after="200"/>
              <w:rPr>
                <w:lang w:eastAsia="en-US"/>
              </w:rPr>
            </w:pPr>
            <w:r>
              <w:rPr>
                <w:lang w:eastAsia="en-US"/>
              </w:rPr>
              <w:t>Специальные комиссии, созданные администрацией района</w:t>
            </w:r>
          </w:p>
        </w:tc>
      </w:tr>
    </w:tbl>
    <w:p w14:paraId="3F944BA5" w14:textId="77777777" w:rsidR="00175B19" w:rsidRDefault="00175B19" w:rsidP="00175B19">
      <w:pPr>
        <w:spacing w:after="200" w:line="276" w:lineRule="auto"/>
        <w:rPr>
          <w:sz w:val="28"/>
          <w:szCs w:val="28"/>
        </w:rPr>
      </w:pPr>
    </w:p>
    <w:p w14:paraId="3726C0E0" w14:textId="77777777" w:rsidR="002020F1" w:rsidRDefault="002020F1"/>
    <w:sectPr w:rsidR="002020F1" w:rsidSect="00175B1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05A7E"/>
    <w:multiLevelType w:val="hybridMultilevel"/>
    <w:tmpl w:val="FE9A1F4C"/>
    <w:lvl w:ilvl="0" w:tplc="E982A094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B19"/>
    <w:rsid w:val="00080E01"/>
    <w:rsid w:val="00083673"/>
    <w:rsid w:val="00175B19"/>
    <w:rsid w:val="002020F1"/>
    <w:rsid w:val="0024019B"/>
    <w:rsid w:val="00470C09"/>
    <w:rsid w:val="00551B8A"/>
    <w:rsid w:val="005D16FF"/>
    <w:rsid w:val="00753EF5"/>
    <w:rsid w:val="009B0F95"/>
    <w:rsid w:val="009E7121"/>
    <w:rsid w:val="00DD659E"/>
    <w:rsid w:val="00E0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D80A"/>
  <w15:docId w15:val="{3439D72B-F03D-4286-8150-383A2957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19"/>
    <w:pPr>
      <w:ind w:left="720"/>
      <w:contextualSpacing/>
    </w:pPr>
  </w:style>
  <w:style w:type="table" w:styleId="a4">
    <w:name w:val="Table Grid"/>
    <w:basedOn w:val="a1"/>
    <w:rsid w:val="00175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4</cp:revision>
  <cp:lastPrinted>2022-03-15T05:53:00Z</cp:lastPrinted>
  <dcterms:created xsi:type="dcterms:W3CDTF">2022-03-15T05:41:00Z</dcterms:created>
  <dcterms:modified xsi:type="dcterms:W3CDTF">2022-03-15T06:22:00Z</dcterms:modified>
</cp:coreProperties>
</file>