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B" w:rsidRPr="006E3110" w:rsidRDefault="00CC1BBB" w:rsidP="00CC1BBB">
      <w:pPr>
        <w:pStyle w:val="a9"/>
        <w:spacing w:after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32485" cy="101663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BB" w:rsidRPr="00483890" w:rsidRDefault="00CC1BBB" w:rsidP="00CC1BBB">
      <w:pPr>
        <w:pStyle w:val="a9"/>
        <w:spacing w:after="0"/>
        <w:jc w:val="center"/>
        <w:rPr>
          <w:b/>
          <w:sz w:val="28"/>
          <w:szCs w:val="28"/>
          <w:u w:val="single"/>
        </w:rPr>
      </w:pPr>
    </w:p>
    <w:p w:rsidR="00CC1BBB" w:rsidRPr="008454BD" w:rsidRDefault="00CC1BBB" w:rsidP="00CC1BBB">
      <w:pPr>
        <w:pStyle w:val="a9"/>
        <w:spacing w:after="0"/>
        <w:jc w:val="center"/>
        <w:rPr>
          <w:b/>
          <w:sz w:val="28"/>
          <w:szCs w:val="28"/>
        </w:rPr>
      </w:pPr>
      <w:r w:rsidRPr="008454BD">
        <w:rPr>
          <w:b/>
          <w:sz w:val="28"/>
          <w:szCs w:val="28"/>
        </w:rPr>
        <w:t>Администрация сельского поселения Бобровка</w:t>
      </w:r>
    </w:p>
    <w:p w:rsidR="00CC1BBB" w:rsidRPr="008454BD" w:rsidRDefault="00CC1BBB" w:rsidP="00CC1BBB">
      <w:pPr>
        <w:pStyle w:val="a9"/>
        <w:spacing w:after="0"/>
        <w:jc w:val="center"/>
        <w:rPr>
          <w:b/>
          <w:sz w:val="28"/>
          <w:szCs w:val="28"/>
        </w:rPr>
      </w:pPr>
      <w:r w:rsidRPr="008454BD">
        <w:rPr>
          <w:b/>
          <w:sz w:val="28"/>
          <w:szCs w:val="28"/>
        </w:rPr>
        <w:t>муниципального района Кинельский Самарской области</w:t>
      </w:r>
    </w:p>
    <w:p w:rsidR="00CC1BBB" w:rsidRDefault="00CC1BBB" w:rsidP="00CC1BBB">
      <w:pPr>
        <w:pStyle w:val="1"/>
        <w:tabs>
          <w:tab w:val="clear" w:pos="720"/>
        </w:tabs>
        <w:ind w:firstLine="0"/>
        <w:rPr>
          <w:szCs w:val="28"/>
        </w:rPr>
      </w:pPr>
    </w:p>
    <w:p w:rsidR="00CC1BBB" w:rsidRPr="00E61B7A" w:rsidRDefault="00CC1BBB" w:rsidP="00CC1BBB">
      <w:pPr>
        <w:pStyle w:val="1"/>
        <w:tabs>
          <w:tab w:val="clear" w:pos="720"/>
        </w:tabs>
        <w:ind w:firstLine="0"/>
        <w:rPr>
          <w:szCs w:val="28"/>
          <w:u w:val="single"/>
        </w:rPr>
      </w:pPr>
      <w:r w:rsidRPr="00E61B7A">
        <w:rPr>
          <w:szCs w:val="28"/>
        </w:rPr>
        <w:t>ПОСТАНОВЛЕНИЕ</w:t>
      </w:r>
    </w:p>
    <w:p w:rsidR="00CC1BBB" w:rsidRPr="00F04598" w:rsidRDefault="008B6731" w:rsidP="00CC1BBB">
      <w:pPr>
        <w:pStyle w:val="a9"/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C1BBB" w:rsidRPr="00F04598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25 марта 2022 </w:t>
      </w:r>
      <w:r w:rsidR="00CC1BBB" w:rsidRPr="00F04598">
        <w:rPr>
          <w:sz w:val="28"/>
          <w:szCs w:val="28"/>
          <w:u w:val="single"/>
        </w:rPr>
        <w:t>года №</w:t>
      </w:r>
      <w:r>
        <w:rPr>
          <w:sz w:val="28"/>
          <w:szCs w:val="28"/>
          <w:u w:val="single"/>
        </w:rPr>
        <w:t xml:space="preserve"> 45</w:t>
      </w:r>
    </w:p>
    <w:p w:rsidR="00CC1BBB" w:rsidRPr="00897313" w:rsidRDefault="00CC1BBB" w:rsidP="00CC1BBB">
      <w:pPr>
        <w:pStyle w:val="a9"/>
        <w:spacing w:after="0"/>
        <w:jc w:val="center"/>
        <w:rPr>
          <w:sz w:val="20"/>
          <w:szCs w:val="20"/>
        </w:rPr>
      </w:pPr>
      <w:proofErr w:type="gramStart"/>
      <w:r w:rsidRPr="00897313">
        <w:rPr>
          <w:sz w:val="20"/>
          <w:szCs w:val="20"/>
        </w:rPr>
        <w:t>с</w:t>
      </w:r>
      <w:proofErr w:type="gramEnd"/>
      <w:r w:rsidRPr="00897313">
        <w:rPr>
          <w:sz w:val="20"/>
          <w:szCs w:val="20"/>
        </w:rPr>
        <w:t>. Бобровка</w:t>
      </w:r>
    </w:p>
    <w:p w:rsidR="00CC1BBB" w:rsidRDefault="00CC1BBB" w:rsidP="00CC1BBB">
      <w:pPr>
        <w:pStyle w:val="ConsPlusTitle"/>
        <w:widowControl/>
        <w:jc w:val="center"/>
        <w:rPr>
          <w:rStyle w:val="af3"/>
          <w:sz w:val="28"/>
          <w:szCs w:val="28"/>
        </w:rPr>
      </w:pPr>
    </w:p>
    <w:p w:rsidR="00CC1BBB" w:rsidRDefault="00CC1BBB" w:rsidP="00CC1BBB">
      <w:pPr>
        <w:tabs>
          <w:tab w:val="left" w:pos="8280"/>
          <w:tab w:val="left" w:pos="9921"/>
        </w:tabs>
        <w:ind w:right="-2"/>
        <w:jc w:val="center"/>
        <w:rPr>
          <w:b/>
          <w:sz w:val="28"/>
          <w:szCs w:val="28"/>
        </w:rPr>
      </w:pPr>
      <w:r w:rsidRPr="003D79AD">
        <w:rPr>
          <w:rStyle w:val="af3"/>
          <w:b w:val="0"/>
          <w:sz w:val="28"/>
          <w:szCs w:val="28"/>
        </w:rPr>
        <w:t>«</w:t>
      </w:r>
      <w:r w:rsidRPr="003D79A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отчетов о ходе реализации и оценки эффективности реализации </w:t>
      </w:r>
      <w:r w:rsidRPr="003D79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ыхпрограмм </w:t>
      </w:r>
      <w:r w:rsidRPr="00817B3E">
        <w:rPr>
          <w:b/>
          <w:sz w:val="28"/>
          <w:szCs w:val="28"/>
        </w:rPr>
        <w:t>сельск</w:t>
      </w:r>
      <w:r w:rsidR="00351E32">
        <w:rPr>
          <w:b/>
          <w:sz w:val="28"/>
          <w:szCs w:val="28"/>
        </w:rPr>
        <w:t>ого</w:t>
      </w:r>
      <w:r w:rsidRPr="00817B3E">
        <w:rPr>
          <w:b/>
          <w:sz w:val="28"/>
          <w:szCs w:val="28"/>
        </w:rPr>
        <w:t xml:space="preserve"> поселени</w:t>
      </w:r>
      <w:r w:rsidR="00351E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Бобровка муниципального района Кинельский Самарской области за 20</w:t>
      </w:r>
      <w:r w:rsidR="00351E32">
        <w:rPr>
          <w:b/>
          <w:sz w:val="28"/>
          <w:szCs w:val="28"/>
        </w:rPr>
        <w:t>2</w:t>
      </w:r>
      <w:r w:rsidR="00B731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год»</w:t>
      </w:r>
    </w:p>
    <w:p w:rsidR="005371CB" w:rsidRDefault="005371CB" w:rsidP="00351E32">
      <w:pPr>
        <w:autoSpaceDE w:val="0"/>
        <w:spacing w:line="200" w:lineRule="atLeast"/>
        <w:jc w:val="both"/>
        <w:rPr>
          <w:sz w:val="28"/>
          <w:szCs w:val="28"/>
        </w:rPr>
      </w:pPr>
    </w:p>
    <w:p w:rsidR="007D707B" w:rsidRDefault="005371CB" w:rsidP="005371CB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5E1F8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Бобровка</w:t>
      </w:r>
      <w:r w:rsidRPr="005E1F82">
        <w:rPr>
          <w:sz w:val="28"/>
          <w:szCs w:val="28"/>
        </w:rPr>
        <w:t xml:space="preserve"> и постановлением администрации сельского поселения </w:t>
      </w:r>
      <w:r>
        <w:rPr>
          <w:sz w:val="28"/>
          <w:szCs w:val="28"/>
        </w:rPr>
        <w:t>Бобровка муниципального района Кинельский Самарской области</w:t>
      </w:r>
      <w:r w:rsidRPr="005E1F8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08 сентября </w:t>
      </w:r>
      <w:r w:rsidRPr="005E1F82">
        <w:rPr>
          <w:sz w:val="28"/>
          <w:szCs w:val="28"/>
        </w:rPr>
        <w:t>201</w:t>
      </w:r>
      <w:r>
        <w:rPr>
          <w:sz w:val="28"/>
          <w:szCs w:val="28"/>
        </w:rPr>
        <w:t>5 года</w:t>
      </w:r>
      <w:r w:rsidR="00E80166">
        <w:rPr>
          <w:sz w:val="28"/>
          <w:szCs w:val="28"/>
        </w:rPr>
        <w:t xml:space="preserve">№ 183 </w:t>
      </w:r>
      <w:r w:rsidRPr="005E1F82">
        <w:rPr>
          <w:sz w:val="28"/>
          <w:szCs w:val="28"/>
        </w:rPr>
        <w:t xml:space="preserve">«Об утверждении </w:t>
      </w:r>
      <w:r>
        <w:rPr>
          <w:bCs/>
          <w:sz w:val="28"/>
        </w:rPr>
        <w:t>Порядка принятия решений о разработке, формирования и реализации муниципальных программ сельского поселения Бобровка муниципального района Кинельский Самарской области</w:t>
      </w:r>
      <w:r w:rsidRPr="005E1F8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E1F82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E1F8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Бобровка муниципального района Кинельский Самарской области</w:t>
      </w:r>
    </w:p>
    <w:p w:rsidR="005371CB" w:rsidRPr="005371CB" w:rsidRDefault="005371CB" w:rsidP="00FF4931">
      <w:pPr>
        <w:autoSpaceDE w:val="0"/>
        <w:spacing w:line="276" w:lineRule="auto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D707B" w:rsidRDefault="00FC11AC" w:rsidP="005371CB">
      <w:pPr>
        <w:pStyle w:val="ConsPlusNormal"/>
        <w:widowControl/>
        <w:numPr>
          <w:ilvl w:val="0"/>
          <w:numId w:val="3"/>
        </w:numPr>
        <w:suppressAutoHyphens w:val="0"/>
        <w:spacing w:after="120" w:line="276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отчёты о ходе реализации и оценки эффективности муниципальных программ сельского поселения </w:t>
      </w:r>
      <w:r w:rsidR="00F93A7F">
        <w:rPr>
          <w:sz w:val="28"/>
          <w:szCs w:val="28"/>
        </w:rPr>
        <w:t xml:space="preserve">Бобровка </w:t>
      </w:r>
      <w:r>
        <w:rPr>
          <w:sz w:val="28"/>
          <w:szCs w:val="28"/>
        </w:rPr>
        <w:t>за 202</w:t>
      </w:r>
      <w:r w:rsidR="00B7315E">
        <w:rPr>
          <w:sz w:val="28"/>
          <w:szCs w:val="28"/>
        </w:rPr>
        <w:t>1</w:t>
      </w:r>
      <w:r>
        <w:rPr>
          <w:sz w:val="28"/>
          <w:szCs w:val="28"/>
        </w:rPr>
        <w:t xml:space="preserve"> год: </w:t>
      </w:r>
    </w:p>
    <w:p w:rsidR="0035494A" w:rsidRDefault="0035494A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</w:t>
      </w:r>
      <w:r w:rsidRPr="0035494A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годы» (приложение № 1); </w:t>
      </w:r>
    </w:p>
    <w:p w:rsidR="0035494A" w:rsidRDefault="0035494A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«Поддержка местных инициатив» на 2021-2023 годы (приложение №2);</w:t>
      </w:r>
    </w:p>
    <w:p w:rsidR="0035494A" w:rsidRPr="0035494A" w:rsidRDefault="0035494A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«Профилактика правонарушений и обеспечение общественной безопасности в сельском поселении Бобровка муниципального района Кинельский Самарской области на 2020-202</w:t>
      </w:r>
      <w:r w:rsidR="007B34FE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(приложение № 3);</w:t>
      </w:r>
    </w:p>
    <w:p w:rsidR="00D5201F" w:rsidRDefault="00D5201F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</w:pPr>
      <w:r>
        <w:rPr>
          <w:sz w:val="28"/>
          <w:szCs w:val="28"/>
        </w:rPr>
        <w:lastRenderedPageBreak/>
        <w:t>«Защита населения и территории от чрезвычайных ситуаций природного и техногенного характера, обеспечение пожарной безопасности на территории сельского поселения Бобровка муниципального района Кинельский на 2019-202</w:t>
      </w:r>
      <w:r w:rsidR="007B34FE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(приложение № 4);</w:t>
      </w:r>
    </w:p>
    <w:p w:rsidR="00D5201F" w:rsidRPr="00B64929" w:rsidRDefault="00D5201F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sz w:val="28"/>
          <w:szCs w:val="28"/>
        </w:rPr>
      </w:pPr>
      <w:r w:rsidRPr="00B64929">
        <w:rPr>
          <w:sz w:val="28"/>
          <w:szCs w:val="28"/>
        </w:rPr>
        <w:t>«Благоустройство территории сельского поселения Бобровка муниципального района Кинельский Самарской области на 2019–202</w:t>
      </w:r>
      <w:r>
        <w:rPr>
          <w:sz w:val="28"/>
          <w:szCs w:val="28"/>
        </w:rPr>
        <w:t>5</w:t>
      </w:r>
      <w:r w:rsidRPr="00B64929">
        <w:rPr>
          <w:sz w:val="28"/>
          <w:szCs w:val="28"/>
        </w:rPr>
        <w:t xml:space="preserve"> годы» (приложение № </w:t>
      </w:r>
      <w:r>
        <w:rPr>
          <w:sz w:val="28"/>
          <w:szCs w:val="28"/>
        </w:rPr>
        <w:t>5</w:t>
      </w:r>
      <w:r w:rsidRPr="00B64929">
        <w:rPr>
          <w:sz w:val="28"/>
          <w:szCs w:val="28"/>
        </w:rPr>
        <w:t>);</w:t>
      </w:r>
    </w:p>
    <w:p w:rsidR="00D5201F" w:rsidRDefault="00D5201F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392CD5">
        <w:rPr>
          <w:sz w:val="28"/>
          <w:szCs w:val="28"/>
        </w:rPr>
        <w:t>«Повышение безопасности дорожного движения на территории сельского поселения Бобровка муниципального района Кинельский Самарской области на 2019-202</w:t>
      </w:r>
      <w:r w:rsidR="007B34FE">
        <w:rPr>
          <w:sz w:val="28"/>
          <w:szCs w:val="28"/>
        </w:rPr>
        <w:t>5</w:t>
      </w:r>
      <w:r w:rsidRPr="00392C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(приложение № 6);</w:t>
      </w:r>
    </w:p>
    <w:p w:rsidR="00D5201F" w:rsidRDefault="00D5201F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Профилактика терроризма и экстремизма на территории сельского поселения Бобровка муниципального района Кинельский Самарской области на 2019 – 2025 годы» (приложение № 7);</w:t>
      </w:r>
    </w:p>
    <w:p w:rsidR="00D5201F" w:rsidRPr="00987637" w:rsidRDefault="00D5201F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392CD5">
        <w:rPr>
          <w:sz w:val="28"/>
          <w:szCs w:val="28"/>
        </w:rPr>
        <w:t>«Охрана окружающей сред</w:t>
      </w:r>
      <w:r>
        <w:rPr>
          <w:sz w:val="28"/>
          <w:szCs w:val="28"/>
        </w:rPr>
        <w:t xml:space="preserve">ы в сельском поселении Бобровка </w:t>
      </w:r>
      <w:r w:rsidRPr="00392CD5">
        <w:rPr>
          <w:sz w:val="28"/>
          <w:szCs w:val="28"/>
        </w:rPr>
        <w:t>муниципального района Кинельский Самарской области на 2019-202</w:t>
      </w:r>
      <w:r>
        <w:rPr>
          <w:sz w:val="28"/>
          <w:szCs w:val="28"/>
        </w:rPr>
        <w:t>5</w:t>
      </w:r>
      <w:r w:rsidRPr="00392C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>(приложение № 8);</w:t>
      </w:r>
    </w:p>
    <w:p w:rsidR="00D5201F" w:rsidRDefault="00D5201F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sz w:val="28"/>
          <w:szCs w:val="28"/>
        </w:rPr>
      </w:pPr>
      <w:r w:rsidRPr="00392CD5">
        <w:rPr>
          <w:sz w:val="28"/>
          <w:szCs w:val="28"/>
        </w:rPr>
        <w:t>«Обеспечение устойчивого водоснабжения населенных пунктов сельского поселения Бобровка муниципального района Кинельский Самар</w:t>
      </w:r>
      <w:r>
        <w:rPr>
          <w:sz w:val="28"/>
          <w:szCs w:val="28"/>
        </w:rPr>
        <w:t>ской области на 2019-2025 годы»(приложение № 9);</w:t>
      </w:r>
    </w:p>
    <w:p w:rsidR="00D5201F" w:rsidRDefault="00D5201F" w:rsidP="00D5201F">
      <w:pPr>
        <w:tabs>
          <w:tab w:val="left" w:pos="720"/>
          <w:tab w:val="left" w:pos="9921"/>
        </w:tabs>
        <w:spacing w:line="276" w:lineRule="auto"/>
        <w:ind w:right="-2"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«М</w:t>
      </w:r>
      <w:r>
        <w:rPr>
          <w:sz w:val="28"/>
        </w:rPr>
        <w:t>олодежь сельского поселения Бобровка</w:t>
      </w:r>
      <w:r>
        <w:rPr>
          <w:rFonts w:eastAsia="Times New Roman" w:cs="Times New Roman"/>
          <w:bCs/>
          <w:sz w:val="28"/>
          <w:lang w:eastAsia="ru-RU"/>
        </w:rPr>
        <w:t xml:space="preserve"> на 2019–2025 годы </w:t>
      </w:r>
      <w:r>
        <w:rPr>
          <w:sz w:val="28"/>
          <w:szCs w:val="28"/>
        </w:rPr>
        <w:t>(приложение № 10);</w:t>
      </w:r>
    </w:p>
    <w:p w:rsidR="00D63E86" w:rsidRPr="00C67C07" w:rsidRDefault="00D63E86" w:rsidP="00D63E86">
      <w:pPr>
        <w:spacing w:line="276" w:lineRule="auto"/>
        <w:ind w:firstLine="708"/>
        <w:jc w:val="both"/>
        <w:rPr>
          <w:sz w:val="28"/>
          <w:szCs w:val="28"/>
        </w:rPr>
      </w:pPr>
      <w:r w:rsidRPr="00392CD5">
        <w:rPr>
          <w:sz w:val="28"/>
          <w:szCs w:val="28"/>
        </w:rPr>
        <w:t>«Культура сельского поселения Бобровка на 2019 – 202</w:t>
      </w:r>
      <w:r>
        <w:rPr>
          <w:sz w:val="28"/>
          <w:szCs w:val="28"/>
        </w:rPr>
        <w:t>5</w:t>
      </w:r>
      <w:r w:rsidRPr="00392C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(приложение № 11);</w:t>
      </w:r>
    </w:p>
    <w:p w:rsidR="00D63E86" w:rsidRPr="00C67C07" w:rsidRDefault="00D63E86" w:rsidP="00D63E86">
      <w:pPr>
        <w:tabs>
          <w:tab w:val="left" w:pos="720"/>
          <w:tab w:val="left" w:pos="9921"/>
        </w:tabs>
        <w:spacing w:line="276" w:lineRule="auto"/>
        <w:ind w:right="-2" w:firstLine="720"/>
        <w:jc w:val="both"/>
        <w:rPr>
          <w:rFonts w:cs="Times New Roman"/>
          <w:sz w:val="28"/>
          <w:szCs w:val="28"/>
        </w:rPr>
      </w:pPr>
      <w:r w:rsidRPr="00C67C07">
        <w:rPr>
          <w:rFonts w:cs="Times New Roman"/>
          <w:sz w:val="28"/>
          <w:szCs w:val="28"/>
        </w:rPr>
        <w:t>«Развитие физической культуры и спорта на 2019–202</w:t>
      </w:r>
      <w:r>
        <w:rPr>
          <w:rFonts w:cs="Times New Roman"/>
          <w:sz w:val="28"/>
          <w:szCs w:val="28"/>
        </w:rPr>
        <w:t>5</w:t>
      </w:r>
      <w:r w:rsidRPr="00C67C07">
        <w:rPr>
          <w:rFonts w:cs="Times New Roman"/>
          <w:sz w:val="28"/>
          <w:szCs w:val="28"/>
        </w:rPr>
        <w:t xml:space="preserve"> годы </w:t>
      </w:r>
      <w:r w:rsidRPr="00C67C07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12</w:t>
      </w:r>
      <w:r w:rsidRPr="00C67C07">
        <w:rPr>
          <w:sz w:val="28"/>
          <w:szCs w:val="28"/>
        </w:rPr>
        <w:t>);</w:t>
      </w:r>
    </w:p>
    <w:p w:rsidR="00D63E86" w:rsidRDefault="00D63E86" w:rsidP="00D63E86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>Энергосбережение и повышение энергетической эффективности на территории сельского поселения Бобровка на 2021-2025 годы</w:t>
      </w:r>
      <w:r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(приложение № 13);</w:t>
      </w:r>
    </w:p>
    <w:p w:rsidR="00D5201F" w:rsidRDefault="00D63E86" w:rsidP="00D5201F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«Развитие сельского хозяйства на территории сельского поселения Бобровка муниципального района Кинельский Самарской области на 2021–2025 годы» (приложение № </w:t>
      </w:r>
      <w:r w:rsidR="00816CE7">
        <w:rPr>
          <w:sz w:val="28"/>
          <w:szCs w:val="28"/>
        </w:rPr>
        <w:t>14)</w:t>
      </w:r>
      <w:r>
        <w:rPr>
          <w:sz w:val="28"/>
          <w:szCs w:val="28"/>
        </w:rPr>
        <w:t>;</w:t>
      </w:r>
    </w:p>
    <w:p w:rsidR="007D707B" w:rsidRDefault="00FC11AC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Противодействие коррупции </w:t>
      </w:r>
      <w:r w:rsidR="00F93A7F">
        <w:rPr>
          <w:sz w:val="28"/>
          <w:szCs w:val="28"/>
        </w:rPr>
        <w:t>в</w:t>
      </w:r>
      <w:r>
        <w:rPr>
          <w:sz w:val="28"/>
          <w:szCs w:val="28"/>
        </w:rPr>
        <w:t xml:space="preserve"> сельско</w:t>
      </w:r>
      <w:r w:rsidR="00F93A7F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F93A7F">
        <w:rPr>
          <w:sz w:val="28"/>
          <w:szCs w:val="28"/>
        </w:rPr>
        <w:t xml:space="preserve">иБобровка </w:t>
      </w:r>
      <w:r>
        <w:rPr>
          <w:sz w:val="28"/>
          <w:szCs w:val="28"/>
        </w:rPr>
        <w:t>муниципального района Кинельский Самарской области на 2020-202</w:t>
      </w:r>
      <w:r w:rsidR="00816CE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>
        <w:rPr>
          <w:rFonts w:eastAsia="Times New Roman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(приложение № 1</w:t>
      </w:r>
      <w:r w:rsidR="00816CE7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7D707B" w:rsidRDefault="00FC11AC" w:rsidP="00816CE7">
      <w:pPr>
        <w:tabs>
          <w:tab w:val="left" w:pos="720"/>
          <w:tab w:val="left" w:pos="9921"/>
        </w:tabs>
        <w:spacing w:line="276" w:lineRule="auto"/>
        <w:ind w:right="-2"/>
        <w:jc w:val="both"/>
      </w:pPr>
      <w:r>
        <w:rPr>
          <w:rFonts w:cs="Times New Roman"/>
          <w:b/>
          <w:sz w:val="28"/>
          <w:szCs w:val="28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«Формирование современной комфортной городской среды сельского поселения </w:t>
      </w:r>
      <w:r w:rsidR="00F93A7F">
        <w:rPr>
          <w:rFonts w:eastAsia="Times New Roman"/>
          <w:sz w:val="28"/>
          <w:szCs w:val="28"/>
          <w:lang w:eastAsia="ru-RU"/>
        </w:rPr>
        <w:t>Бобровка</w:t>
      </w:r>
      <w:r>
        <w:rPr>
          <w:rFonts w:eastAsia="Times New Roman"/>
          <w:sz w:val="28"/>
          <w:szCs w:val="28"/>
          <w:lang w:eastAsia="ru-RU"/>
        </w:rPr>
        <w:t xml:space="preserve">муниципального района Кинельский Самарской области </w:t>
      </w:r>
      <w:r>
        <w:rPr>
          <w:rFonts w:eastAsia="Times New Roman"/>
          <w:sz w:val="28"/>
          <w:szCs w:val="28"/>
          <w:lang w:eastAsia="ru-RU"/>
        </w:rPr>
        <w:lastRenderedPageBreak/>
        <w:t>на 2018 - 202</w:t>
      </w:r>
      <w:r w:rsidR="00816CE7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годы» (приложение № 1</w:t>
      </w:r>
      <w:r w:rsidR="00816CE7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);</w:t>
      </w:r>
    </w:p>
    <w:p w:rsidR="008B197A" w:rsidRPr="00987637" w:rsidRDefault="008B197A" w:rsidP="005371CB">
      <w:pPr>
        <w:pStyle w:val="ConsPlusNormal"/>
        <w:widowControl/>
        <w:suppressAutoHyphens w:val="0"/>
        <w:spacing w:after="120" w:line="276" w:lineRule="auto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B197A">
        <w:rPr>
          <w:sz w:val="28"/>
          <w:szCs w:val="28"/>
        </w:rPr>
        <w:t>«Комплексное развитие сельских территорий сельского поселения Бобровка муниципального района Кинельский Самарской области» на 2020 – 2025 годы»</w:t>
      </w:r>
      <w:r w:rsidR="00987637">
        <w:rPr>
          <w:sz w:val="28"/>
          <w:szCs w:val="28"/>
        </w:rPr>
        <w:t>(приложение № 1</w:t>
      </w:r>
      <w:r w:rsidR="00816CE7">
        <w:rPr>
          <w:sz w:val="28"/>
          <w:szCs w:val="28"/>
        </w:rPr>
        <w:t>7</w:t>
      </w:r>
      <w:r w:rsidR="00987637">
        <w:rPr>
          <w:sz w:val="28"/>
          <w:szCs w:val="28"/>
        </w:rPr>
        <w:t>);</w:t>
      </w:r>
    </w:p>
    <w:p w:rsidR="00987637" w:rsidRPr="00987637" w:rsidRDefault="00987637" w:rsidP="005371CB">
      <w:pPr>
        <w:spacing w:line="276" w:lineRule="auto"/>
        <w:ind w:firstLine="708"/>
        <w:jc w:val="both"/>
        <w:rPr>
          <w:sz w:val="28"/>
          <w:szCs w:val="28"/>
        </w:rPr>
      </w:pPr>
      <w:r w:rsidRPr="00987637">
        <w:rPr>
          <w:sz w:val="28"/>
          <w:szCs w:val="28"/>
        </w:rPr>
        <w:t xml:space="preserve">«Улучшение условий и охраны труда в сельском поселении Бобровка муниципального района </w:t>
      </w:r>
      <w:r w:rsidR="007B34FE" w:rsidRPr="00987637">
        <w:rPr>
          <w:sz w:val="28"/>
          <w:szCs w:val="28"/>
        </w:rPr>
        <w:t>Кинельский Самарской</w:t>
      </w:r>
      <w:r w:rsidRPr="00987637">
        <w:rPr>
          <w:sz w:val="28"/>
          <w:szCs w:val="28"/>
        </w:rPr>
        <w:t xml:space="preserve"> области на 2019-2021 годы».</w:t>
      </w:r>
    </w:p>
    <w:p w:rsidR="00392CD5" w:rsidRPr="00392CD5" w:rsidRDefault="00987637" w:rsidP="005371CB">
      <w:pPr>
        <w:pStyle w:val="ConsPlusNormal"/>
        <w:widowControl/>
        <w:suppressAutoHyphens w:val="0"/>
        <w:spacing w:after="120" w:line="276" w:lineRule="auto"/>
        <w:ind w:firstLine="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(приложение № 1</w:t>
      </w:r>
      <w:r w:rsidR="00816CE7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7D707B" w:rsidRDefault="00FC11AC" w:rsidP="005371CB">
      <w:pPr>
        <w:pStyle w:val="af2"/>
        <w:widowControl/>
        <w:numPr>
          <w:ilvl w:val="0"/>
          <w:numId w:val="3"/>
        </w:numPr>
        <w:autoSpaceDE w:val="0"/>
        <w:spacing w:after="120" w:line="276" w:lineRule="auto"/>
        <w:jc w:val="both"/>
        <w:rPr>
          <w:rFonts w:eastAsia="Arial" w:cs="Times New Roman"/>
          <w:kern w:val="0"/>
          <w:sz w:val="28"/>
          <w:lang w:eastAsia="ar-SA" w:bidi="ar-SA"/>
        </w:rPr>
      </w:pPr>
      <w:r>
        <w:rPr>
          <w:rFonts w:eastAsia="Arial" w:cs="Times New Roman"/>
          <w:kern w:val="0"/>
          <w:sz w:val="28"/>
          <w:lang w:eastAsia="ar-SA" w:bidi="ar-SA"/>
        </w:rPr>
        <w:t>Опубликовать настоящее постановление в газете «</w:t>
      </w:r>
      <w:r w:rsidR="00AA346D">
        <w:rPr>
          <w:rFonts w:eastAsia="Arial" w:cs="Times New Roman"/>
          <w:kern w:val="0"/>
          <w:sz w:val="28"/>
          <w:lang w:eastAsia="ar-SA" w:bidi="ar-SA"/>
        </w:rPr>
        <w:t>Бобровские Вести</w:t>
      </w:r>
      <w:r>
        <w:rPr>
          <w:rFonts w:eastAsia="Arial" w:cs="Times New Roman"/>
          <w:kern w:val="0"/>
          <w:sz w:val="28"/>
          <w:lang w:eastAsia="ar-SA" w:bidi="ar-SA"/>
        </w:rPr>
        <w:t>».</w:t>
      </w:r>
    </w:p>
    <w:p w:rsidR="007D707B" w:rsidRDefault="00FC11AC" w:rsidP="005371CB">
      <w:pPr>
        <w:pStyle w:val="af2"/>
        <w:widowControl/>
        <w:numPr>
          <w:ilvl w:val="0"/>
          <w:numId w:val="3"/>
        </w:numPr>
        <w:autoSpaceDE w:val="0"/>
        <w:spacing w:after="120" w:line="276" w:lineRule="auto"/>
        <w:jc w:val="both"/>
        <w:rPr>
          <w:rFonts w:eastAsia="Arial" w:cs="Times New Roman"/>
          <w:kern w:val="0"/>
          <w:sz w:val="28"/>
          <w:lang w:eastAsia="ar-SA" w:bidi="ar-SA"/>
        </w:rPr>
      </w:pPr>
      <w:r>
        <w:rPr>
          <w:rFonts w:eastAsia="Arial" w:cs="Times New Roman"/>
          <w:kern w:val="0"/>
          <w:sz w:val="28"/>
          <w:lang w:eastAsia="ar-SA" w:bidi="ar-SA"/>
        </w:rPr>
        <w:t>Настоящее постановление вступает в силу после его официального опубликования.</w:t>
      </w:r>
    </w:p>
    <w:p w:rsidR="007D707B" w:rsidRDefault="007D707B">
      <w:pPr>
        <w:spacing w:line="200" w:lineRule="atLeast"/>
        <w:ind w:firstLine="720"/>
        <w:jc w:val="both"/>
        <w:rPr>
          <w:rFonts w:eastAsia="Arial" w:cs="Times New Roman"/>
          <w:b/>
          <w:bCs/>
          <w:kern w:val="0"/>
          <w:sz w:val="28"/>
          <w:szCs w:val="28"/>
          <w:lang w:eastAsia="ar-SA" w:bidi="ar-SA"/>
        </w:rPr>
      </w:pPr>
    </w:p>
    <w:p w:rsidR="005371CB" w:rsidRDefault="005371CB">
      <w:pPr>
        <w:spacing w:line="200" w:lineRule="atLeast"/>
        <w:ind w:firstLine="720"/>
        <w:jc w:val="both"/>
        <w:rPr>
          <w:rFonts w:eastAsia="Arial" w:cs="Times New Roman"/>
          <w:b/>
          <w:bCs/>
          <w:kern w:val="0"/>
          <w:sz w:val="28"/>
          <w:szCs w:val="28"/>
          <w:lang w:eastAsia="ar-SA" w:bidi="ar-SA"/>
        </w:rPr>
      </w:pPr>
    </w:p>
    <w:p w:rsidR="005371CB" w:rsidRDefault="005371CB">
      <w:pPr>
        <w:spacing w:line="200" w:lineRule="atLeast"/>
        <w:ind w:firstLine="720"/>
        <w:jc w:val="both"/>
        <w:rPr>
          <w:rFonts w:eastAsia="Arial" w:cs="Times New Roman"/>
          <w:b/>
          <w:bCs/>
          <w:kern w:val="0"/>
          <w:sz w:val="28"/>
          <w:szCs w:val="28"/>
          <w:lang w:eastAsia="ar-SA" w:bidi="ar-SA"/>
        </w:rPr>
      </w:pPr>
    </w:p>
    <w:p w:rsidR="007D707B" w:rsidRDefault="00FC11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</w:t>
      </w:r>
      <w:r w:rsidR="00F93A7F">
        <w:rPr>
          <w:b/>
          <w:bCs/>
          <w:sz w:val="28"/>
          <w:szCs w:val="28"/>
        </w:rPr>
        <w:t>Бобровка</w:t>
      </w:r>
      <w:r w:rsidR="00B7315E">
        <w:rPr>
          <w:b/>
          <w:bCs/>
          <w:sz w:val="28"/>
          <w:szCs w:val="28"/>
        </w:rPr>
        <w:t xml:space="preserve">      </w:t>
      </w:r>
      <w:r w:rsidR="00FC5C49">
        <w:rPr>
          <w:b/>
          <w:bCs/>
          <w:sz w:val="28"/>
          <w:szCs w:val="28"/>
        </w:rPr>
        <w:t xml:space="preserve">                              </w:t>
      </w:r>
      <w:r w:rsidR="00B7315E">
        <w:rPr>
          <w:b/>
          <w:bCs/>
          <w:sz w:val="28"/>
          <w:szCs w:val="28"/>
        </w:rPr>
        <w:t xml:space="preserve"> А.</w:t>
      </w:r>
      <w:r w:rsidR="00FC5C49">
        <w:rPr>
          <w:b/>
          <w:bCs/>
          <w:sz w:val="28"/>
          <w:szCs w:val="28"/>
        </w:rPr>
        <w:t xml:space="preserve"> </w:t>
      </w:r>
      <w:r w:rsidR="00B7315E">
        <w:rPr>
          <w:b/>
          <w:bCs/>
          <w:sz w:val="28"/>
          <w:szCs w:val="28"/>
        </w:rPr>
        <w:t>Ю. Мамонов</w:t>
      </w: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 w:rsidP="00816CE7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AF20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Приложение № 1</w:t>
      </w:r>
    </w:p>
    <w:p w:rsidR="00816CE7" w:rsidRDefault="00816CE7" w:rsidP="00816CE7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16CE7" w:rsidRDefault="00816CE7" w:rsidP="00816CE7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сельского поселения Бобровка</w:t>
      </w:r>
      <w:r w:rsidR="008B6731">
        <w:rPr>
          <w:sz w:val="24"/>
          <w:szCs w:val="24"/>
        </w:rPr>
        <w:t xml:space="preserve"> муниципального района Кинельский</w:t>
      </w:r>
    </w:p>
    <w:p w:rsidR="008B6731" w:rsidRDefault="008B6731" w:rsidP="00816CE7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816CE7" w:rsidRDefault="00816CE7" w:rsidP="00816CE7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8B6731">
        <w:rPr>
          <w:sz w:val="24"/>
          <w:szCs w:val="24"/>
        </w:rPr>
        <w:t>«</w:t>
      </w:r>
      <w:r w:rsidR="008B6731" w:rsidRPr="008B6731">
        <w:rPr>
          <w:sz w:val="24"/>
          <w:szCs w:val="24"/>
          <w:u w:val="single"/>
        </w:rPr>
        <w:t>25</w:t>
      </w:r>
      <w:r w:rsidR="008B6731">
        <w:rPr>
          <w:sz w:val="24"/>
          <w:szCs w:val="24"/>
        </w:rPr>
        <w:t xml:space="preserve">» </w:t>
      </w:r>
      <w:r w:rsidR="008B6731" w:rsidRPr="008B6731">
        <w:rPr>
          <w:sz w:val="24"/>
          <w:szCs w:val="24"/>
          <w:u w:val="single"/>
        </w:rPr>
        <w:t>марта</w:t>
      </w:r>
      <w:r w:rsidR="008B6731">
        <w:rPr>
          <w:sz w:val="24"/>
          <w:szCs w:val="24"/>
        </w:rPr>
        <w:t xml:space="preserve"> 2022 </w:t>
      </w:r>
      <w:r>
        <w:rPr>
          <w:sz w:val="24"/>
          <w:szCs w:val="24"/>
        </w:rPr>
        <w:t>года</w:t>
      </w:r>
      <w:r w:rsidR="008B6731">
        <w:rPr>
          <w:sz w:val="24"/>
          <w:szCs w:val="24"/>
        </w:rPr>
        <w:t xml:space="preserve"> № </w:t>
      </w:r>
      <w:r w:rsidR="008B6731" w:rsidRPr="008B6731">
        <w:rPr>
          <w:sz w:val="24"/>
          <w:szCs w:val="24"/>
          <w:u w:val="single"/>
        </w:rPr>
        <w:t>45</w:t>
      </w:r>
    </w:p>
    <w:p w:rsidR="00816CE7" w:rsidRDefault="00816CE7" w:rsidP="00816CE7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:rsidR="00816CE7" w:rsidRDefault="00816CE7" w:rsidP="00816CE7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816CE7" w:rsidRDefault="00816CE7" w:rsidP="00816CE7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8B6731" w:rsidRDefault="00816CE7" w:rsidP="00816CE7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 xml:space="preserve">муниципальной программы «Управление муниципальным имуществом, земельными ресурсами и содержание имущества казны </w:t>
      </w:r>
    </w:p>
    <w:p w:rsidR="00816CE7" w:rsidRDefault="00816CE7" w:rsidP="00816CE7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 xml:space="preserve">в сельском поселении Бобровка </w:t>
      </w:r>
    </w:p>
    <w:p w:rsidR="00816CE7" w:rsidRDefault="00816CE7" w:rsidP="00816CE7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муниципального района Кинельский Самарской области на 2019-2021 годы»</w:t>
      </w:r>
    </w:p>
    <w:p w:rsidR="00816CE7" w:rsidRDefault="00816CE7" w:rsidP="00816CE7">
      <w:pPr>
        <w:jc w:val="center"/>
      </w:pPr>
      <w:r>
        <w:rPr>
          <w:rStyle w:val="StrongEmphasis"/>
        </w:rPr>
        <w:t>за 202</w:t>
      </w:r>
      <w:r w:rsidR="00FF4931">
        <w:rPr>
          <w:rStyle w:val="StrongEmphasis"/>
        </w:rPr>
        <w:t>1</w:t>
      </w:r>
      <w:r>
        <w:rPr>
          <w:rStyle w:val="StrongEmphasis"/>
        </w:rPr>
        <w:t xml:space="preserve"> год</w:t>
      </w:r>
    </w:p>
    <w:p w:rsidR="00816CE7" w:rsidRDefault="00816CE7" w:rsidP="00816CE7">
      <w:pPr>
        <w:suppressAutoHyphens w:val="0"/>
        <w:jc w:val="center"/>
      </w:pPr>
    </w:p>
    <w:p w:rsidR="00816CE7" w:rsidRDefault="00816CE7" w:rsidP="00816CE7">
      <w:pPr>
        <w:ind w:firstLine="540"/>
        <w:jc w:val="both"/>
      </w:pPr>
      <w:r>
        <w:t>Муниципальная программа «</w:t>
      </w:r>
      <w:r w:rsidRPr="00B255FD">
        <w:t>Управление муниципальным имуществом, земельными ресурсами и содержание имущества казны в сельском поселении Бобровка муниципального района Кинельский Самарской области на 2019-202</w:t>
      </w:r>
      <w:r>
        <w:t>5</w:t>
      </w:r>
      <w:r w:rsidRPr="00B255FD">
        <w:t xml:space="preserve"> годы</w:t>
      </w:r>
      <w:r>
        <w:t xml:space="preserve">»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24 сентября 2018 года № 126.</w:t>
      </w:r>
    </w:p>
    <w:p w:rsidR="00816CE7" w:rsidRDefault="00816CE7" w:rsidP="00816CE7">
      <w:pPr>
        <w:ind w:firstLine="540"/>
        <w:jc w:val="both"/>
      </w:pPr>
      <w:r>
        <w:t xml:space="preserve">Основной целью программы является повышение эффективности системы управления и распоряжения муниципальной собственностью сельского поселения Бобровка муниципального района Кинельский Самарской области: имуществом, земельными участками и имуществом казны. </w:t>
      </w:r>
    </w:p>
    <w:p w:rsidR="00816CE7" w:rsidRDefault="00816CE7" w:rsidP="00816CE7">
      <w:pPr>
        <w:ind w:firstLine="540"/>
        <w:jc w:val="both"/>
        <w:rPr>
          <w:color w:val="000000"/>
        </w:rPr>
      </w:pPr>
      <w:r>
        <w:rPr>
          <w:color w:val="000000"/>
        </w:rPr>
        <w:t>Задачи Программы: Совершенствование системы оказания муниципальных услуг в сфере имущественно-земельных отношений.</w:t>
      </w:r>
    </w:p>
    <w:p w:rsidR="00816CE7" w:rsidRDefault="00816CE7" w:rsidP="00816CE7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jc w:val="both"/>
      </w:pPr>
      <w:r>
        <w:rPr>
          <w:rFonts w:eastAsia="Times New Roman" w:cs="Times New Roman"/>
          <w:kern w:val="0"/>
          <w:lang w:eastAsia="ru-RU" w:bidi="ar-SA"/>
        </w:rPr>
        <w:tab/>
        <w:t xml:space="preserve">1. Учет имущества и земельных участков, находящихся в муниципальной собственности сельского поселения Бобровка </w:t>
      </w:r>
      <w:r>
        <w:t>муниципального района Кинельский Самарской области в реестре муниципального имущества, обеспечение достоверности и актуальности сведений Реестра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816CE7" w:rsidRDefault="00816CE7" w:rsidP="00816CE7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jc w:val="both"/>
      </w:pPr>
      <w:r>
        <w:rPr>
          <w:rFonts w:eastAsia="Times New Roman" w:cs="Times New Roman"/>
          <w:kern w:val="0"/>
          <w:lang w:eastAsia="ru-RU" w:bidi="ar-SA"/>
        </w:rPr>
        <w:tab/>
        <w:t>2. Получение доходов в бюджет от продажи и использования имущества, составляющего муниципальную казну и земельных участков, находящихся в муниципальной собственности.</w:t>
      </w:r>
    </w:p>
    <w:p w:rsidR="00816CE7" w:rsidRDefault="00816CE7" w:rsidP="00816CE7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3. Использование и надлежащее содержание муниципальной собственности</w:t>
      </w:r>
      <w:r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816CE7" w:rsidRDefault="00816CE7" w:rsidP="00816CE7">
      <w:pPr>
        <w:widowControl/>
        <w:jc w:val="both"/>
      </w:pPr>
    </w:p>
    <w:p w:rsidR="00816CE7" w:rsidRDefault="00816CE7" w:rsidP="00816CE7">
      <w:pPr>
        <w:widowControl/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16CE7" w:rsidRDefault="00816CE7" w:rsidP="00816CE7">
      <w:pPr>
        <w:jc w:val="center"/>
        <w:rPr>
          <w:b/>
          <w:bCs/>
        </w:rPr>
      </w:pPr>
    </w:p>
    <w:tbl>
      <w:tblPr>
        <w:tblW w:w="101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690"/>
        <w:gridCol w:w="727"/>
        <w:gridCol w:w="1068"/>
        <w:gridCol w:w="1447"/>
        <w:gridCol w:w="1574"/>
      </w:tblGrid>
      <w:tr w:rsidR="00816CE7" w:rsidRPr="00A268CB" w:rsidTr="00816CE7">
        <w:trPr>
          <w:cantSplit/>
          <w:trHeight w:val="2059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№п/п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8B6731">
              <w:rPr>
                <w:sz w:val="20"/>
                <w:szCs w:val="20"/>
              </w:rPr>
              <w:t>Ед</w:t>
            </w:r>
            <w:proofErr w:type="spellEnd"/>
            <w:r w:rsidRPr="008B6731">
              <w:rPr>
                <w:sz w:val="20"/>
                <w:szCs w:val="20"/>
                <w:lang w:val="en-US"/>
              </w:rPr>
              <w:t>.</w:t>
            </w:r>
          </w:p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изм</w:t>
            </w:r>
            <w:r w:rsidRPr="008B673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16CE7" w:rsidRPr="00A268CB" w:rsidTr="00816CE7">
        <w:trPr>
          <w:cantSplit/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816CE7" w:rsidRPr="00A268CB" w:rsidTr="00816CE7">
        <w:trPr>
          <w:trHeight w:val="4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pacing w:val="-10"/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Доля объектов муниципальной казны, в отношении которых проведена техническая инвентаризация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RPr="00A268CB" w:rsidTr="00816CE7">
        <w:trPr>
          <w:trHeight w:val="5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pStyle w:val="ac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Количество земельных участков, находящихся в муниципальной собственности, в отношении которых проведены кадастровые работы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RPr="00A268CB" w:rsidTr="00816CE7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Учет имущества и земельных участков, находящихся в муниципальной собственности, в Реестре муниципальной собственности, обеспечение достоверности и актуализации сведений Реестра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RPr="00A268CB" w:rsidTr="00816CE7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6731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Количество объектов, на которые произведена регистрация права собственности муниципального образования в ЕГРП на недвижимость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RPr="00A268CB" w:rsidTr="00816CE7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6731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Количество объектов, по которым проведена оценка рыночной стоимости имущества (арендной платы) с целью приватизации (передачи в аренду)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RPr="00A268CB" w:rsidTr="00816CE7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B6731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Оплата коммунальных и эксплуатационных расходов имущества казны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B673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673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  <w:tr w:rsidR="00816CE7" w:rsidTr="00816CE7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jc w:val="both"/>
            </w:pPr>
            <w:r w:rsidRPr="008B6731"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B6731" w:rsidRDefault="00816CE7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8B6731" w:rsidRDefault="00816CE7" w:rsidP="008B6731">
            <w:pPr>
              <w:jc w:val="center"/>
              <w:rPr>
                <w:sz w:val="20"/>
                <w:szCs w:val="20"/>
              </w:rPr>
            </w:pPr>
            <w:r w:rsidRPr="008B6731">
              <w:rPr>
                <w:sz w:val="20"/>
                <w:szCs w:val="20"/>
              </w:rPr>
              <w:t>100</w:t>
            </w:r>
          </w:p>
        </w:tc>
      </w:tr>
    </w:tbl>
    <w:p w:rsidR="00816CE7" w:rsidRDefault="00816CE7" w:rsidP="00816CE7">
      <w:pPr>
        <w:rPr>
          <w:rFonts w:cs="Times New Roman"/>
        </w:rPr>
      </w:pPr>
    </w:p>
    <w:p w:rsidR="00816CE7" w:rsidRDefault="00816CE7" w:rsidP="00816CE7">
      <w:pPr>
        <w:ind w:firstLine="709"/>
        <w:jc w:val="center"/>
      </w:pPr>
      <w:r>
        <w:t>Информация о выполнении мероприятий программы:</w:t>
      </w:r>
    </w:p>
    <w:tbl>
      <w:tblPr>
        <w:tblW w:w="1025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095"/>
        <w:gridCol w:w="2121"/>
        <w:gridCol w:w="2270"/>
      </w:tblGrid>
      <w:tr w:rsidR="00816CE7" w:rsidTr="008B6731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816CE7" w:rsidTr="008B6731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268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268C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Техническая инвентаризация объектов,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84,0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84,0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Регистрация права собственности муниципального образования в Едином государственном реестре прав на недвижимость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FE2EEE" w:rsidRDefault="00816CE7" w:rsidP="008B6731">
            <w:pPr>
              <w:jc w:val="center"/>
            </w:pPr>
            <w:r w:rsidRPr="00FE2EEE">
              <w:t>В рамках текущей 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Pr="00FE2EEE" w:rsidRDefault="00816CE7" w:rsidP="008B6731">
            <w:pPr>
              <w:jc w:val="center"/>
            </w:pPr>
            <w:r w:rsidRPr="00FE2EEE">
              <w:t>В рамках текущей деятельности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Проведение кадастровых работ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100,0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100,0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Оценка рыночной стоимости арендных платежей с целью передачи в аренду имущества, а также стоимости имущества муниципальной казны с целью его приватизации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0,0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0,0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Обеспечение достоверности и актуализации сведений реестра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center"/>
            </w:pPr>
            <w:r w:rsidRPr="00FE2EEE">
              <w:t>В рамках текущей 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center"/>
            </w:pPr>
            <w:r w:rsidRPr="00FE2EEE">
              <w:t>В рамках текущей деятельности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Оплата коммунальных услуг и эксплуатационных расходов имущества казны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6420,1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center"/>
            </w:pPr>
            <w:r>
              <w:t>6</w:t>
            </w:r>
            <w:r w:rsidR="00A268CB">
              <w:t>420,1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Изготовление документации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425,0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425,0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both"/>
            </w:pPr>
            <w:r>
              <w:t>Оснащение администрации поселения в рамках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jc w:val="center"/>
            </w:pPr>
            <w:r>
              <w:t>483,9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481,5</w:t>
            </w:r>
          </w:p>
        </w:tc>
      </w:tr>
      <w:tr w:rsidR="00816CE7" w:rsidTr="00A268CB">
        <w:trPr>
          <w:trHeight w:val="5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816CE7" w:rsidP="008B6731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Содержание работников МБУ «УСМИ»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2922,9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Default="00A268CB" w:rsidP="008B6731">
            <w:pPr>
              <w:jc w:val="center"/>
            </w:pPr>
            <w:r>
              <w:t>2922,9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CE7" w:rsidRPr="008433D1" w:rsidRDefault="00A268CB" w:rsidP="008B6731">
            <w:pPr>
              <w:jc w:val="center"/>
              <w:rPr>
                <w:b/>
              </w:rPr>
            </w:pPr>
            <w:r>
              <w:rPr>
                <w:b/>
              </w:rPr>
              <w:t>10435,9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CE7" w:rsidRPr="008433D1" w:rsidRDefault="00A268CB" w:rsidP="008B6731">
            <w:pPr>
              <w:jc w:val="center"/>
              <w:rPr>
                <w:b/>
              </w:rPr>
            </w:pPr>
            <w:r>
              <w:rPr>
                <w:b/>
              </w:rPr>
              <w:t>10433,5</w:t>
            </w:r>
          </w:p>
        </w:tc>
      </w:tr>
      <w:tr w:rsidR="00816CE7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CE7" w:rsidRDefault="00816CE7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CE7" w:rsidRPr="00730079" w:rsidRDefault="00A268CB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</w:tbl>
    <w:p w:rsidR="00816CE7" w:rsidRDefault="00816CE7" w:rsidP="00816CE7">
      <w:pPr>
        <w:jc w:val="both"/>
      </w:pPr>
    </w:p>
    <w:p w:rsidR="00816CE7" w:rsidRDefault="00816CE7" w:rsidP="00816CE7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обеспечение полноты учета всех объектов муниципального имущества в единой системе учета и государственная регистрация прав на них к 202</w:t>
      </w:r>
      <w:r w:rsidR="00A268CB">
        <w:rPr>
          <w:rFonts w:eastAsia="Times New Roman" w:cs="Times New Roman"/>
          <w:kern w:val="0"/>
          <w:lang w:eastAsia="ar-SA" w:bidi="ar-SA"/>
        </w:rPr>
        <w:t>2</w:t>
      </w:r>
      <w:r>
        <w:rPr>
          <w:rFonts w:eastAsia="Times New Roman" w:cs="Times New Roman"/>
          <w:kern w:val="0"/>
          <w:lang w:eastAsia="ar-SA" w:bidi="ar-SA"/>
        </w:rPr>
        <w:t xml:space="preserve"> году; проведение технической инвентаризации объектов имущества; проведение оценки рыночной стоимости объектов для обеспечения запланированных поступлений неналоговых доходов в муниципальный бюджет от продажи и использования муниципального имущества; выявление и оформление прав на бесхозяйное имущество, и вовлечение его в хозяйственный оборот; установление границ и оформление земельно-правовых отношений на земельные участки; пополнение доходной части бюджета.</w:t>
      </w:r>
    </w:p>
    <w:p w:rsidR="00816CE7" w:rsidRDefault="00816CE7" w:rsidP="00816CE7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 w:rsidR="00A268CB">
        <w:t xml:space="preserve">10435,9 </w:t>
      </w:r>
      <w:r>
        <w:t xml:space="preserve">тыс. руб. Степень выполнения мероприятий программы высокая </w:t>
      </w:r>
      <w:r w:rsidRPr="008B6731">
        <w:t xml:space="preserve">– </w:t>
      </w:r>
      <w:r w:rsidR="001846C1" w:rsidRPr="008B6731">
        <w:t>99,9</w:t>
      </w:r>
      <w:r w:rsidRPr="008B6731">
        <w:t xml:space="preserve"> %.</w:t>
      </w:r>
      <w:r>
        <w:t xml:space="preserve"> Среднее значение по всем целевым показателям (индикаторам) муниципальной программы составило </w:t>
      </w:r>
      <w:r w:rsidR="007C4196">
        <w:t>99,9</w:t>
      </w:r>
      <w:r>
        <w:t xml:space="preserve"> %. Таким образом, комплексная оценка эффективности реализации программы является высокой.</w:t>
      </w: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816CE7" w:rsidRDefault="00816CE7">
      <w:pPr>
        <w:jc w:val="both"/>
        <w:rPr>
          <w:b/>
          <w:bCs/>
          <w:sz w:val="28"/>
          <w:szCs w:val="28"/>
        </w:rPr>
      </w:pPr>
    </w:p>
    <w:p w:rsidR="007D707B" w:rsidRDefault="007D707B">
      <w:pPr>
        <w:jc w:val="both"/>
        <w:rPr>
          <w:b/>
          <w:bCs/>
          <w:sz w:val="28"/>
          <w:szCs w:val="28"/>
        </w:rPr>
        <w:sectPr w:rsidR="007D707B" w:rsidSect="00B52A1B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8B6731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8B6731">
        <w:rPr>
          <w:sz w:val="24"/>
          <w:szCs w:val="24"/>
        </w:rPr>
        <w:t>Приложение № 1</w:t>
      </w:r>
    </w:p>
    <w:p w:rsidR="008B6731" w:rsidRDefault="008B6731" w:rsidP="008B673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8B6731" w:rsidP="008B673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8B6731" w:rsidRDefault="008B6731" w:rsidP="008B673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8B6731" w:rsidRDefault="008B6731" w:rsidP="008B673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8B6731" w:rsidRDefault="008B6731" w:rsidP="008B6731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C5655E" w:rsidRDefault="00C5655E" w:rsidP="008B673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7C4196" w:rsidRDefault="007C4196" w:rsidP="007C4196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</w:p>
    <w:p w:rsidR="007C4196" w:rsidRDefault="007C4196" w:rsidP="007C4196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о ходе реализации и оценка эффективности</w:t>
      </w:r>
    </w:p>
    <w:p w:rsidR="007C4196" w:rsidRDefault="007C4196" w:rsidP="007C4196">
      <w:pPr>
        <w:pStyle w:val="ConsPlusNormal"/>
        <w:ind w:firstLine="0"/>
        <w:jc w:val="center"/>
        <w:outlineLvl w:val="1"/>
      </w:pPr>
      <w:r>
        <w:rPr>
          <w:b/>
          <w:sz w:val="22"/>
          <w:szCs w:val="22"/>
          <w:lang w:eastAsia="ru-RU"/>
        </w:rPr>
        <w:t>муниципальной программы «</w:t>
      </w:r>
      <w:r>
        <w:rPr>
          <w:b/>
          <w:sz w:val="22"/>
          <w:szCs w:val="22"/>
        </w:rPr>
        <w:t>Поддержка местных инициатив</w:t>
      </w:r>
      <w:r>
        <w:rPr>
          <w:b/>
          <w:sz w:val="22"/>
          <w:szCs w:val="22"/>
          <w:lang w:eastAsia="ru-RU"/>
        </w:rPr>
        <w:t xml:space="preserve">» на 2021–2023 годы </w:t>
      </w:r>
    </w:p>
    <w:p w:rsidR="007C4196" w:rsidRDefault="007C4196" w:rsidP="007C4196">
      <w:pPr>
        <w:jc w:val="center"/>
      </w:pPr>
      <w:r>
        <w:rPr>
          <w:b/>
          <w:sz w:val="22"/>
          <w:szCs w:val="22"/>
          <w:lang w:eastAsia="ru-RU"/>
        </w:rPr>
        <w:t>за 2021 год</w:t>
      </w:r>
    </w:p>
    <w:p w:rsidR="007C4196" w:rsidRDefault="007C4196" w:rsidP="007C41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«Поддержка местных инициатив» на 2021–2023 годы (далее – программа) утверждена постановлением администрации сельского поселения Бобровка </w:t>
      </w:r>
      <w:r>
        <w:rPr>
          <w:sz w:val="22"/>
          <w:szCs w:val="22"/>
        </w:rPr>
        <w:t>от «30» октября 2020 года № 180.</w:t>
      </w:r>
    </w:p>
    <w:p w:rsidR="007C4196" w:rsidRDefault="007C4196" w:rsidP="007C4196">
      <w:pPr>
        <w:pStyle w:val="ConsPlusNormal"/>
        <w:rPr>
          <w:sz w:val="22"/>
          <w:szCs w:val="22"/>
        </w:rPr>
      </w:pPr>
      <w:r w:rsidRPr="007C4196">
        <w:rPr>
          <w:sz w:val="22"/>
          <w:szCs w:val="22"/>
        </w:rPr>
        <w:t>Главные цели программы: Выявление вопросов местного значения, в решении которых особо заинтересовано население муниципального образования сельское поселение Бобровка муниципального района Кинельский Самарской области.Вовлечение в решение вопросов местного значения большего количества населения муниципального образования сельское поселение Бобровка муниципального района Кинельский Самарской области.</w:t>
      </w:r>
    </w:p>
    <w:p w:rsidR="007C4196" w:rsidRDefault="007C4196" w:rsidP="007C419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 программы: </w:t>
      </w:r>
    </w:p>
    <w:p w:rsidR="007C4196" w:rsidRPr="007C4196" w:rsidRDefault="007C4196" w:rsidP="007C4196">
      <w:pPr>
        <w:pStyle w:val="ConsPlusNormal"/>
        <w:rPr>
          <w:sz w:val="22"/>
          <w:szCs w:val="22"/>
        </w:rPr>
      </w:pPr>
      <w:r w:rsidRPr="007C4196">
        <w:rPr>
          <w:sz w:val="22"/>
          <w:szCs w:val="22"/>
        </w:rPr>
        <w:t>1) Участие населения муниципального образования сельское поселение Бобровка муниципального района Кинельский Самарской области в решении социально значимых вопросов.</w:t>
      </w:r>
    </w:p>
    <w:p w:rsidR="007C4196" w:rsidRDefault="007C4196" w:rsidP="007C4196">
      <w:pPr>
        <w:pStyle w:val="ConsPlusNormal"/>
        <w:rPr>
          <w:sz w:val="22"/>
          <w:szCs w:val="22"/>
        </w:rPr>
      </w:pPr>
      <w:r w:rsidRPr="007C4196">
        <w:rPr>
          <w:sz w:val="22"/>
          <w:szCs w:val="22"/>
        </w:rPr>
        <w:t>2) Привлечение внебюджетных средств для реализации вопросов местного значения через участие населения муниципального образования сельское поселение Бобровка муниципального района Кинельский Самарской области в муниципальной программе муниципального образования "Поддержка местных инициатив" (далее - муниципальная программа, Программа, ППМИ).</w:t>
      </w:r>
    </w:p>
    <w:p w:rsidR="009A7277" w:rsidRPr="00C95790" w:rsidRDefault="009A7277" w:rsidP="009A7277">
      <w:pPr>
        <w:pStyle w:val="ConsPlusTitle"/>
        <w:jc w:val="center"/>
        <w:outlineLvl w:val="2"/>
        <w:rPr>
          <w:sz w:val="22"/>
          <w:szCs w:val="22"/>
        </w:rPr>
      </w:pPr>
      <w:r w:rsidRPr="00C95790">
        <w:rPr>
          <w:sz w:val="22"/>
          <w:szCs w:val="22"/>
        </w:rPr>
        <w:t>Сведения о целевых показателях (индикаторах) муниципальной</w:t>
      </w:r>
    </w:p>
    <w:p w:rsidR="009A7277" w:rsidRPr="00C95790" w:rsidRDefault="009A7277" w:rsidP="009A7277">
      <w:pPr>
        <w:pStyle w:val="ConsPlusTitle"/>
        <w:jc w:val="center"/>
        <w:rPr>
          <w:sz w:val="22"/>
          <w:szCs w:val="22"/>
        </w:rPr>
      </w:pPr>
      <w:r w:rsidRPr="00C95790">
        <w:rPr>
          <w:sz w:val="22"/>
          <w:szCs w:val="22"/>
        </w:rPr>
        <w:t>программы "Поддержка местных инициатив"</w:t>
      </w:r>
    </w:p>
    <w:p w:rsidR="009A7277" w:rsidRPr="00C95790" w:rsidRDefault="009A7277" w:rsidP="007C4196">
      <w:pPr>
        <w:pStyle w:val="ConsPlusNormal"/>
        <w:rPr>
          <w:sz w:val="22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2552"/>
        <w:gridCol w:w="847"/>
        <w:gridCol w:w="1984"/>
        <w:gridCol w:w="1559"/>
        <w:gridCol w:w="1560"/>
        <w:gridCol w:w="1276"/>
      </w:tblGrid>
      <w:tr w:rsidR="00956D08" w:rsidRPr="009824EA" w:rsidTr="0093624A">
        <w:tc>
          <w:tcPr>
            <w:tcW w:w="854" w:type="dxa"/>
            <w:vMerge w:val="restart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N п/п</w:t>
            </w:r>
          </w:p>
        </w:tc>
        <w:tc>
          <w:tcPr>
            <w:tcW w:w="2552" w:type="dxa"/>
            <w:vMerge w:val="restart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Целевой показатель (индикатор)</w:t>
            </w:r>
          </w:p>
        </w:tc>
        <w:tc>
          <w:tcPr>
            <w:tcW w:w="847" w:type="dxa"/>
            <w:vMerge w:val="restart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Ед. измерения</w:t>
            </w:r>
          </w:p>
        </w:tc>
        <w:tc>
          <w:tcPr>
            <w:tcW w:w="1984" w:type="dxa"/>
            <w:vMerge w:val="restart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Базовое значение целевого показателя (индикатора) на начало реализации программы 2020 г.</w:t>
            </w:r>
          </w:p>
        </w:tc>
        <w:tc>
          <w:tcPr>
            <w:tcW w:w="3119" w:type="dxa"/>
            <w:gridSpan w:val="2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Значения показателей (индикаторов)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956D08" w:rsidRPr="009824EA" w:rsidRDefault="00956D08" w:rsidP="00956D08">
            <w:pPr>
              <w:pStyle w:val="ConsPlusNormal"/>
              <w:ind w:firstLine="0"/>
              <w:jc w:val="center"/>
            </w:pPr>
            <w:r w:rsidRPr="009824EA">
              <w:t>Степень достижения значений показателей (индикаторов) муниципальной программы, %</w:t>
            </w:r>
          </w:p>
        </w:tc>
      </w:tr>
      <w:tr w:rsidR="00956D08" w:rsidRPr="009824EA" w:rsidTr="0093624A">
        <w:tc>
          <w:tcPr>
            <w:tcW w:w="854" w:type="dxa"/>
            <w:vMerge/>
            <w:vAlign w:val="center"/>
          </w:tcPr>
          <w:p w:rsidR="00956D08" w:rsidRPr="009824EA" w:rsidRDefault="00956D08" w:rsidP="00982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56D08" w:rsidRPr="009824EA" w:rsidRDefault="00956D08" w:rsidP="00982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:rsidR="00956D08" w:rsidRPr="009824EA" w:rsidRDefault="00956D08" w:rsidP="00982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56D08" w:rsidRPr="009824EA" w:rsidRDefault="00956D08" w:rsidP="00982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Планируемые значения целевых показателей (индикаторов) по годам реализации 2021</w:t>
            </w:r>
          </w:p>
        </w:tc>
        <w:tc>
          <w:tcPr>
            <w:tcW w:w="1560" w:type="dxa"/>
            <w:vAlign w:val="center"/>
          </w:tcPr>
          <w:p w:rsidR="00956D08" w:rsidRPr="009824EA" w:rsidRDefault="00956D08" w:rsidP="009824EA">
            <w:pPr>
              <w:pStyle w:val="ConsPlusNormal"/>
              <w:ind w:firstLine="0"/>
              <w:jc w:val="center"/>
            </w:pPr>
            <w:r w:rsidRPr="009824EA">
              <w:t>Фактические значения целевых показателей (индикаторов) по годам реализации 2021</w:t>
            </w:r>
          </w:p>
        </w:tc>
        <w:tc>
          <w:tcPr>
            <w:tcW w:w="1276" w:type="dxa"/>
            <w:vMerge/>
            <w:vAlign w:val="center"/>
          </w:tcPr>
          <w:p w:rsidR="00956D08" w:rsidRPr="009824EA" w:rsidRDefault="00956D08" w:rsidP="00956D08">
            <w:pPr>
              <w:pStyle w:val="ConsPlusNormal"/>
              <w:ind w:firstLine="0"/>
              <w:jc w:val="center"/>
            </w:pP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1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2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3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4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5</w:t>
            </w:r>
          </w:p>
        </w:tc>
        <w:tc>
          <w:tcPr>
            <w:tcW w:w="1560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6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7</w:t>
            </w: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</w:p>
        </w:tc>
        <w:tc>
          <w:tcPr>
            <w:tcW w:w="8502" w:type="dxa"/>
            <w:gridSpan w:val="5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Задача N 1. Участие населения МО сельское поселение Бобровка в решении социально значимых вопросов</w:t>
            </w:r>
          </w:p>
        </w:tc>
        <w:tc>
          <w:tcPr>
            <w:tcW w:w="1276" w:type="dxa"/>
            <w:vAlign w:val="center"/>
          </w:tcPr>
          <w:p w:rsidR="009824EA" w:rsidRPr="009824EA" w:rsidRDefault="009824EA" w:rsidP="00956D08">
            <w:pPr>
              <w:pStyle w:val="ConsPlusNormal"/>
              <w:ind w:firstLine="0"/>
              <w:jc w:val="center"/>
            </w:pP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1.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Доля населения МО сельское поселение Бобровка, достигшего совершеннолетия, принимающего участие в обсуждении вопросов местного значения, от общего числа населения МО сельского поселения Бобровка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%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Х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Более 3</w:t>
            </w:r>
          </w:p>
        </w:tc>
        <w:tc>
          <w:tcPr>
            <w:tcW w:w="1560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0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2.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 xml:space="preserve">Доля населения МО сельского поселения Бобровка, достигшего совершеннолетия, принимающего участие в </w:t>
            </w:r>
            <w:r w:rsidRPr="009824EA">
              <w:lastRenderedPageBreak/>
              <w:t>реализации проектов ППМИ, от общего числа населения МО сельского поселения Бобровка______________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lastRenderedPageBreak/>
              <w:t>%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Х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Более 1</w:t>
            </w:r>
          </w:p>
        </w:tc>
        <w:tc>
          <w:tcPr>
            <w:tcW w:w="1560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0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lastRenderedPageBreak/>
              <w:t>3.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Количество инициированных проектов по ППМИ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Единиц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Х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5</w:t>
            </w:r>
          </w:p>
        </w:tc>
        <w:tc>
          <w:tcPr>
            <w:tcW w:w="1560" w:type="dxa"/>
            <w:vAlign w:val="center"/>
          </w:tcPr>
          <w:p w:rsidR="009824EA" w:rsidRPr="009824EA" w:rsidRDefault="00956D08" w:rsidP="009824EA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4.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Количество реализованных проектов по ППМИ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Единиц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Х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3</w:t>
            </w:r>
          </w:p>
        </w:tc>
        <w:tc>
          <w:tcPr>
            <w:tcW w:w="1560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0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C95790" w:rsidRPr="009824EA" w:rsidTr="0093624A">
        <w:tc>
          <w:tcPr>
            <w:tcW w:w="854" w:type="dxa"/>
            <w:vAlign w:val="center"/>
          </w:tcPr>
          <w:p w:rsidR="00C95790" w:rsidRPr="009824EA" w:rsidRDefault="00C95790" w:rsidP="009824EA">
            <w:pPr>
              <w:pStyle w:val="ConsPlusNormal"/>
              <w:jc w:val="center"/>
            </w:pPr>
          </w:p>
        </w:tc>
        <w:tc>
          <w:tcPr>
            <w:tcW w:w="9778" w:type="dxa"/>
            <w:gridSpan w:val="6"/>
            <w:vAlign w:val="center"/>
          </w:tcPr>
          <w:p w:rsidR="00C95790" w:rsidRPr="009824EA" w:rsidRDefault="00C95790" w:rsidP="00956D08">
            <w:pPr>
              <w:pStyle w:val="ConsPlusNormal"/>
              <w:jc w:val="center"/>
            </w:pPr>
            <w:r w:rsidRPr="009824EA">
              <w:t>Задача N 2. Привлечение внебюджетных средств для реализации вопросов местного значения через участие населения МО сельского поселения Бобровка в программе поддержки местных инициатив</w:t>
            </w:r>
          </w:p>
        </w:tc>
      </w:tr>
      <w:tr w:rsidR="009824EA" w:rsidRPr="009824EA" w:rsidTr="0093624A">
        <w:tc>
          <w:tcPr>
            <w:tcW w:w="85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5.</w:t>
            </w:r>
          </w:p>
        </w:tc>
        <w:tc>
          <w:tcPr>
            <w:tcW w:w="2552" w:type="dxa"/>
            <w:vAlign w:val="center"/>
          </w:tcPr>
          <w:p w:rsidR="009824EA" w:rsidRPr="009824EA" w:rsidRDefault="009824EA" w:rsidP="009824EA">
            <w:pPr>
              <w:pStyle w:val="ConsPlusNormal"/>
              <w:jc w:val="center"/>
            </w:pPr>
            <w:r w:rsidRPr="009824EA"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  <w:p w:rsidR="009824EA" w:rsidRPr="009824EA" w:rsidRDefault="009824EA" w:rsidP="009824EA">
            <w:pPr>
              <w:pStyle w:val="ConsPlusNormal"/>
              <w:jc w:val="center"/>
            </w:pPr>
            <w:r w:rsidRPr="009824EA">
              <w:t>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847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%</w:t>
            </w:r>
          </w:p>
        </w:tc>
        <w:tc>
          <w:tcPr>
            <w:tcW w:w="1984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Х</w:t>
            </w:r>
          </w:p>
        </w:tc>
        <w:tc>
          <w:tcPr>
            <w:tcW w:w="1559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3 и более</w:t>
            </w:r>
          </w:p>
        </w:tc>
        <w:tc>
          <w:tcPr>
            <w:tcW w:w="1560" w:type="dxa"/>
            <w:vAlign w:val="center"/>
          </w:tcPr>
          <w:p w:rsidR="009824EA" w:rsidRPr="009824EA" w:rsidRDefault="009824EA" w:rsidP="009824EA">
            <w:pPr>
              <w:pStyle w:val="ConsPlusNormal"/>
              <w:ind w:firstLine="0"/>
              <w:jc w:val="center"/>
            </w:pPr>
            <w:r w:rsidRPr="009824EA">
              <w:t>0</w:t>
            </w:r>
          </w:p>
        </w:tc>
        <w:tc>
          <w:tcPr>
            <w:tcW w:w="1276" w:type="dxa"/>
            <w:vAlign w:val="center"/>
          </w:tcPr>
          <w:p w:rsidR="009824EA" w:rsidRPr="009824EA" w:rsidRDefault="00956D08" w:rsidP="00956D08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</w:tbl>
    <w:p w:rsidR="009A7277" w:rsidRDefault="009A7277" w:rsidP="007C4196">
      <w:pPr>
        <w:pStyle w:val="ConsPlusNormal"/>
        <w:rPr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1"/>
        <w:gridCol w:w="992"/>
        <w:gridCol w:w="1274"/>
        <w:gridCol w:w="1560"/>
        <w:gridCol w:w="1134"/>
        <w:gridCol w:w="1134"/>
        <w:gridCol w:w="1562"/>
      </w:tblGrid>
      <w:tr w:rsidR="00A7451D" w:rsidRPr="00C95790" w:rsidTr="00A7451D">
        <w:trPr>
          <w:jc w:val="center"/>
        </w:trPr>
        <w:tc>
          <w:tcPr>
            <w:tcW w:w="1411" w:type="dxa"/>
            <w:vMerge w:val="restart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C95790">
              <w:rPr>
                <w:sz w:val="22"/>
                <w:szCs w:val="22"/>
              </w:rPr>
              <w:t>Реализация муниципальной программы по годам</w:t>
            </w:r>
          </w:p>
          <w:p w:rsidR="00A7451D" w:rsidRPr="00C95790" w:rsidRDefault="00A7451D" w:rsidP="00C95790">
            <w:pPr>
              <w:jc w:val="center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br w:type="page"/>
            </w:r>
          </w:p>
        </w:tc>
        <w:tc>
          <w:tcPr>
            <w:tcW w:w="3826" w:type="dxa"/>
            <w:gridSpan w:val="3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 xml:space="preserve">Общий объем финансирования муниципальной программы, </w:t>
            </w:r>
            <w:r>
              <w:rPr>
                <w:sz w:val="22"/>
                <w:szCs w:val="22"/>
              </w:rPr>
              <w:t>запланировано на 2021г.</w:t>
            </w:r>
          </w:p>
        </w:tc>
        <w:tc>
          <w:tcPr>
            <w:tcW w:w="3830" w:type="dxa"/>
            <w:gridSpan w:val="3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 xml:space="preserve">Общий объем финансирования муниципальной программы, </w:t>
            </w:r>
            <w:r>
              <w:rPr>
                <w:sz w:val="22"/>
                <w:szCs w:val="22"/>
              </w:rPr>
              <w:t>исполнено на 2021г.</w:t>
            </w:r>
          </w:p>
        </w:tc>
      </w:tr>
      <w:tr w:rsidR="00A7451D" w:rsidRPr="00C95790" w:rsidTr="00A7451D">
        <w:trPr>
          <w:jc w:val="center"/>
        </w:trPr>
        <w:tc>
          <w:tcPr>
            <w:tcW w:w="1411" w:type="dxa"/>
            <w:vMerge/>
            <w:vAlign w:val="center"/>
          </w:tcPr>
          <w:p w:rsidR="00A7451D" w:rsidRPr="00C95790" w:rsidRDefault="00A7451D" w:rsidP="00C9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Всего</w:t>
            </w:r>
          </w:p>
        </w:tc>
        <w:tc>
          <w:tcPr>
            <w:tcW w:w="2834" w:type="dxa"/>
            <w:gridSpan w:val="2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Всего</w:t>
            </w:r>
          </w:p>
        </w:tc>
        <w:tc>
          <w:tcPr>
            <w:tcW w:w="2696" w:type="dxa"/>
            <w:gridSpan w:val="2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 том числе:</w:t>
            </w:r>
          </w:p>
        </w:tc>
      </w:tr>
      <w:tr w:rsidR="00A7451D" w:rsidRPr="00C95790" w:rsidTr="00A7451D">
        <w:trPr>
          <w:jc w:val="center"/>
        </w:trPr>
        <w:tc>
          <w:tcPr>
            <w:tcW w:w="1411" w:type="dxa"/>
            <w:vMerge/>
            <w:vAlign w:val="center"/>
          </w:tcPr>
          <w:p w:rsidR="00A7451D" w:rsidRPr="00C95790" w:rsidRDefault="00A7451D" w:rsidP="00C9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7451D" w:rsidRPr="00C95790" w:rsidRDefault="00A7451D" w:rsidP="00C957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2" w:type="dxa"/>
          </w:tcPr>
          <w:p w:rsidR="00A7451D" w:rsidRPr="00C95790" w:rsidRDefault="00A7451D" w:rsidP="00C95790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внебюджетные источники</w:t>
            </w:r>
          </w:p>
        </w:tc>
      </w:tr>
      <w:tr w:rsidR="00A7451D" w:rsidRPr="00C95790" w:rsidTr="00A7451D">
        <w:trPr>
          <w:jc w:val="center"/>
        </w:trPr>
        <w:tc>
          <w:tcPr>
            <w:tcW w:w="1411" w:type="dxa"/>
            <w:vAlign w:val="center"/>
          </w:tcPr>
          <w:p w:rsidR="00A7451D" w:rsidRPr="00C95790" w:rsidRDefault="00A7451D" w:rsidP="00693A3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7451D" w:rsidRPr="00C95790" w:rsidRDefault="00A7451D" w:rsidP="00693A3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630,80</w:t>
            </w:r>
          </w:p>
        </w:tc>
        <w:tc>
          <w:tcPr>
            <w:tcW w:w="1274" w:type="dxa"/>
            <w:vAlign w:val="center"/>
          </w:tcPr>
          <w:p w:rsidR="00A7451D" w:rsidRPr="00C95790" w:rsidRDefault="00A7451D" w:rsidP="00693A3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630,80</w:t>
            </w:r>
          </w:p>
        </w:tc>
        <w:tc>
          <w:tcPr>
            <w:tcW w:w="1560" w:type="dxa"/>
            <w:vAlign w:val="center"/>
          </w:tcPr>
          <w:p w:rsidR="00A7451D" w:rsidRPr="00C95790" w:rsidRDefault="00A7451D" w:rsidP="00693A3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C95790">
              <w:rPr>
                <w:sz w:val="22"/>
                <w:szCs w:val="22"/>
              </w:rPr>
              <w:t>44,20</w:t>
            </w:r>
          </w:p>
        </w:tc>
        <w:tc>
          <w:tcPr>
            <w:tcW w:w="1134" w:type="dxa"/>
          </w:tcPr>
          <w:p w:rsidR="00A7451D" w:rsidRPr="00C95790" w:rsidRDefault="00A7451D" w:rsidP="00C9579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7451D" w:rsidRPr="00C95790" w:rsidRDefault="00A7451D" w:rsidP="00C9579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62" w:type="dxa"/>
          </w:tcPr>
          <w:p w:rsidR="00A7451D" w:rsidRPr="00C95790" w:rsidRDefault="00A7451D" w:rsidP="00C9579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95790" w:rsidRPr="007C4196" w:rsidRDefault="00C95790" w:rsidP="007C4196">
      <w:pPr>
        <w:pStyle w:val="ConsPlusNormal"/>
        <w:rPr>
          <w:sz w:val="22"/>
          <w:szCs w:val="22"/>
        </w:rPr>
      </w:pPr>
    </w:p>
    <w:p w:rsidR="007C4196" w:rsidRDefault="007C4196" w:rsidP="007C4196">
      <w:pPr>
        <w:pStyle w:val="ConsPlusNormal"/>
        <w:ind w:left="5103" w:firstLine="0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C5655E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A7451D" w:rsidRDefault="00A7451D" w:rsidP="00C5655E">
      <w:pPr>
        <w:pStyle w:val="ConsPlusNormal"/>
        <w:ind w:firstLine="0"/>
        <w:outlineLvl w:val="1"/>
        <w:rPr>
          <w:sz w:val="22"/>
          <w:szCs w:val="22"/>
        </w:rPr>
      </w:pPr>
    </w:p>
    <w:p w:rsidR="00A7451D" w:rsidRDefault="00A7451D" w:rsidP="00A7451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A7451D" w:rsidRDefault="00A7451D" w:rsidP="00A7451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7451D" w:rsidRDefault="00A7451D" w:rsidP="00A7451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:rsidR="00A7451D" w:rsidRDefault="00A7451D" w:rsidP="00A7451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:rsidR="00A7451D" w:rsidRDefault="00A7451D" w:rsidP="00A7451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«Профилактика правонарушений и обеспечение общественной безопасности в сельском поселении Бобровка муниципального района Кинельский </w:t>
      </w:r>
    </w:p>
    <w:p w:rsidR="00A7451D" w:rsidRDefault="00A7451D" w:rsidP="00A7451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Самарской области на 2020-2024 годы»</w:t>
      </w:r>
    </w:p>
    <w:p w:rsidR="00A7451D" w:rsidRDefault="00A7451D" w:rsidP="00A7451D">
      <w:pPr>
        <w:pStyle w:val="ConsPlusNormal"/>
        <w:ind w:firstLine="0"/>
        <w:jc w:val="center"/>
        <w:outlineLvl w:val="1"/>
      </w:pPr>
      <w:r>
        <w:rPr>
          <w:rFonts w:eastAsia="Times New Roman"/>
          <w:b/>
          <w:sz w:val="24"/>
          <w:szCs w:val="24"/>
          <w:lang w:eastAsia="ru-RU"/>
        </w:rPr>
        <w:t>за 2021 год</w:t>
      </w:r>
    </w:p>
    <w:p w:rsidR="00A7451D" w:rsidRDefault="00A7451D" w:rsidP="00A7451D">
      <w:pPr>
        <w:ind w:firstLine="709"/>
        <w:jc w:val="both"/>
        <w:rPr>
          <w:rFonts w:eastAsia="Times New Roman"/>
          <w:b/>
          <w:lang w:eastAsia="ru-RU"/>
        </w:rPr>
      </w:pPr>
    </w:p>
    <w:p w:rsidR="00A7451D" w:rsidRDefault="00A7451D" w:rsidP="00A7451D">
      <w:pPr>
        <w:ind w:firstLine="709"/>
        <w:jc w:val="both"/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«П</w:t>
      </w:r>
      <w:r>
        <w:t>рофилактика правонарушений и обеспечение общественной безопасности в сельском поселении Бобровка» на 2020-2024 годы</w:t>
      </w:r>
      <w:r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Бобровка от 25 сентября 2019 года № 167.</w:t>
      </w:r>
    </w:p>
    <w:p w:rsidR="00A7451D" w:rsidRDefault="00A7451D" w:rsidP="00A7451D">
      <w:pPr>
        <w:spacing w:after="120"/>
        <w:ind w:firstLine="709"/>
        <w:jc w:val="both"/>
      </w:pPr>
      <w:r>
        <w:t>Основными целями Программы являются: укрепление правопорядка и общественной безопасности в сельском поселении Бобровка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Бобровка; закрепление тенденции к сокращению распространения наркомании и связанных с ней правонарушений.</w:t>
      </w:r>
    </w:p>
    <w:p w:rsidR="00A7451D" w:rsidRDefault="00A7451D" w:rsidP="00A7451D">
      <w:pPr>
        <w:spacing w:after="120"/>
        <w:ind w:firstLine="709"/>
        <w:jc w:val="both"/>
      </w:pPr>
      <w:r>
        <w:t>Задачи программы: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:rsidR="00A7451D" w:rsidRDefault="00A7451D" w:rsidP="00A7451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- повышение качества воспитательной работы образовательных учреждениях;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A7451D" w:rsidRDefault="00A7451D" w:rsidP="00A7451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A7451D" w:rsidRDefault="00A7451D" w:rsidP="00A7451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A7451D" w:rsidRDefault="00A7451D" w:rsidP="00A745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:rsidR="00A7451D" w:rsidRDefault="00A7451D" w:rsidP="00A7451D">
      <w:pPr>
        <w:pStyle w:val="041e0421041d041e0412041d041e0419"/>
        <w:spacing w:before="0" w:after="0"/>
        <w:jc w:val="both"/>
      </w:pPr>
      <w:r>
        <w:t>- содействие трудозанятости лиц, отбывающих наказание в виде лишения свободы.</w:t>
      </w:r>
    </w:p>
    <w:p w:rsidR="00A7451D" w:rsidRDefault="00A7451D" w:rsidP="00A7451D">
      <w:pPr>
        <w:pStyle w:val="041e0421041d041e0412041d041e0419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8"/>
        <w:gridCol w:w="2796"/>
        <w:gridCol w:w="635"/>
        <w:gridCol w:w="1056"/>
        <w:gridCol w:w="1392"/>
        <w:gridCol w:w="1578"/>
        <w:gridCol w:w="2042"/>
      </w:tblGrid>
      <w:tr w:rsidR="00A7451D" w:rsidRPr="00A7451D" w:rsidTr="008B6731">
        <w:trPr>
          <w:trHeight w:val="632"/>
          <w:tblHeader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C5655E">
              <w:rPr>
                <w:rFonts w:cs="Times New Roman"/>
                <w:sz w:val="20"/>
                <w:szCs w:val="20"/>
              </w:rPr>
              <w:t>Ед</w:t>
            </w:r>
            <w:proofErr w:type="spellEnd"/>
            <w:r w:rsidRPr="00C5655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изм</w:t>
            </w:r>
            <w:r w:rsidRPr="00C5655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</w:pPr>
            <w:r w:rsidRPr="00C5655E"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A7451D" w:rsidRPr="00A7451D" w:rsidTr="008B6731">
        <w:trPr>
          <w:trHeight w:val="70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7451D" w:rsidRPr="00A7451D" w:rsidTr="008B6731">
        <w:trPr>
          <w:trHeight w:val="12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C5655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1D" w:rsidRPr="00C5655E" w:rsidRDefault="00A7451D" w:rsidP="008B6731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Бобровка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A7451D" w:rsidRPr="00A7451D" w:rsidTr="008B6731">
        <w:trPr>
          <w:trHeight w:val="162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1D" w:rsidRPr="00C5655E" w:rsidRDefault="00A7451D" w:rsidP="008B6731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Бобровка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5655E">
              <w:rPr>
                <w:rFonts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A7451D" w:rsidRPr="00A7451D" w:rsidTr="008B673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1D" w:rsidRPr="00C5655E" w:rsidRDefault="00A7451D" w:rsidP="008B6731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A7451D" w:rsidRPr="00A7451D" w:rsidTr="008B673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1D" w:rsidRPr="00C5655E" w:rsidRDefault="00A7451D" w:rsidP="008B6731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A7451D" w:rsidTr="008B673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451D" w:rsidRPr="00C5655E" w:rsidRDefault="00A7451D" w:rsidP="008B6731">
            <w:pPr>
              <w:pStyle w:val="af0"/>
              <w:shd w:val="clear" w:color="auto" w:fill="FFFFFF"/>
              <w:spacing w:before="0" w:after="15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Pr="00C5655E" w:rsidRDefault="00A7451D" w:rsidP="008B673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C5655E" w:rsidRDefault="00A7451D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7451D" w:rsidRDefault="00A7451D" w:rsidP="00A7451D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A7451D" w:rsidRDefault="00A7451D" w:rsidP="00A7451D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816"/>
        <w:gridCol w:w="1745"/>
        <w:gridCol w:w="1853"/>
      </w:tblGrid>
      <w:tr w:rsidR="00A7451D" w:rsidTr="008B6731">
        <w:trPr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A7451D" w:rsidTr="008B6731">
        <w:trPr>
          <w:trHeight w:val="579"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2021 год</w:t>
            </w:r>
          </w:p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A7451D" w:rsidRDefault="00A7451D" w:rsidP="008B6731">
            <w:pPr>
              <w:autoSpaceDE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Разработка плана мероприятий по </w:t>
            </w:r>
            <w:r>
              <w:rPr>
                <w:sz w:val="22"/>
                <w:szCs w:val="22"/>
              </w:rPr>
              <w:t>укреплению правопорядка и общественной безопасности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A7451D" w:rsidRDefault="00A7451D" w:rsidP="008B6731">
            <w:pPr>
              <w:autoSpaceDE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sz w:val="22"/>
                <w:szCs w:val="22"/>
              </w:rPr>
              <w:t>правопорядка и общественной безопасности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A7451D" w:rsidRDefault="00A7451D" w:rsidP="008B673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распространение методических пособий по повышению правосознания граждан, профилактике рецидивной преступности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A7451D" w:rsidRDefault="00A7451D" w:rsidP="008B673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</w:tcPr>
          <w:p w:rsidR="00A7451D" w:rsidRDefault="00A7451D" w:rsidP="008B6731">
            <w:pPr>
              <w:autoSpaceDE w:val="0"/>
              <w:jc w:val="both"/>
            </w:pPr>
            <w:r>
              <w:rPr>
                <w:sz w:val="22"/>
                <w:szCs w:val="22"/>
              </w:rPr>
              <w:t>Организация проведения отчета участкового уполномоченного милиции перед населением административного участка, коллективами предприятий, учреждений, организаций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tabs>
                <w:tab w:val="left" w:pos="3611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Размещение в 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средствах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массовой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 информации (газета «Бобровские вести», Интернет, стенды)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информации профилактического характера правонарушений в отношении лиц пожилого возраста,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по профилактике </w:t>
            </w:r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наркомании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, добровольной сдаче населением оружия.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tabs>
                <w:tab w:val="left" w:pos="2936"/>
              </w:tabs>
              <w:autoSpaceDE w:val="0"/>
              <w:jc w:val="both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Проведение молодежных вечеров, слайд –часов, направленных на профилактику наркомании: «Не прикасайся к безумию», «Уж, сколько их упало в эту бездну», «Я не курю, и это мне нравится», «Опасная черта»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autoSpaceDE w:val="0"/>
              <w:jc w:val="both"/>
            </w:pPr>
            <w:r>
              <w:rPr>
                <w:sz w:val="22"/>
                <w:szCs w:val="22"/>
              </w:rPr>
              <w:t>Организация пропаганды здорового образа жизни подростков и молодежи, их ориентации на духовные ценности в средствах массовой информации и Интернет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организация их социальной реабилитации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межведомственных профилактических </w:t>
            </w:r>
            <w:r>
              <w:rPr>
                <w:color w:val="000000"/>
                <w:sz w:val="22"/>
                <w:szCs w:val="22"/>
              </w:rPr>
              <w:t>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 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социальных акций, тематических уроков по повышению правосознания подростков и молодежи.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профилактических бесед с работниками почты, социальными работниками на которых доводятся меры личной, имущественной безопасности пожилых людей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51D" w:rsidRDefault="00A7451D" w:rsidP="008B6731">
            <w:pPr>
              <w:jc w:val="center"/>
            </w:pPr>
            <w:r>
              <w:t>В рамках текущей деятельности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autoSpaceDE w:val="0"/>
              <w:ind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Общественной организации «Добровольная народная дружина по охране общественного правопорядка на территории сельского поселения Бобровка м. р. Кинельский Самарской области.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D4CBE">
              <w:rPr>
                <w:color w:val="000000"/>
              </w:rPr>
              <w:t>39,9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D4CBE">
              <w:rPr>
                <w:color w:val="000000"/>
              </w:rPr>
              <w:t>39,9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A7451D" w:rsidRDefault="00A7451D" w:rsidP="008B6731">
            <w:pPr>
              <w:autoSpaceDE w:val="0"/>
              <w:ind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видеоаппаратурой наружного наблюдения мест массового скопления граждан и проведения общественно-политических мероприятий.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D4CBE">
              <w:rPr>
                <w:color w:val="000000"/>
              </w:rPr>
              <w:t>39,9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DD4CBE">
              <w:rPr>
                <w:color w:val="000000"/>
              </w:rPr>
              <w:t>39,9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730079" w:rsidRDefault="00A7451D" w:rsidP="008B6731">
            <w:pPr>
              <w:tabs>
                <w:tab w:val="left" w:pos="4350"/>
              </w:tabs>
              <w:jc w:val="both"/>
              <w:rPr>
                <w:b/>
                <w:color w:val="000000"/>
              </w:rPr>
            </w:pPr>
            <w:r w:rsidRPr="00730079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DD4CBE">
              <w:rPr>
                <w:b/>
                <w:color w:val="000000"/>
              </w:rPr>
              <w:t>39,9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DD4CBE" w:rsidRDefault="00DD4CBE" w:rsidP="008B6731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DD4CBE">
              <w:rPr>
                <w:b/>
                <w:color w:val="000000"/>
              </w:rPr>
              <w:t>39</w:t>
            </w:r>
            <w:r w:rsidR="00A7451D" w:rsidRPr="00DD4CBE">
              <w:rPr>
                <w:b/>
                <w:color w:val="000000"/>
              </w:rPr>
              <w:t>,9</w:t>
            </w:r>
          </w:p>
        </w:tc>
      </w:tr>
      <w:tr w:rsidR="00A7451D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Default="00A7451D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730079" w:rsidRDefault="00A7451D" w:rsidP="008B6731">
            <w:pPr>
              <w:tabs>
                <w:tab w:val="left" w:pos="4350"/>
              </w:tabs>
              <w:jc w:val="both"/>
              <w:rPr>
                <w:b/>
                <w:color w:val="000000"/>
              </w:rPr>
            </w:pPr>
            <w:r w:rsidRPr="00730079">
              <w:rPr>
                <w:rFonts w:cs="Times New Roman"/>
                <w:b/>
              </w:rPr>
              <w:t>Степень выполнения программных мероприятий, 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51D" w:rsidRPr="00DD4CBE" w:rsidRDefault="00A7451D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1D" w:rsidRPr="00DD4CBE" w:rsidRDefault="00A7451D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color w:val="000000"/>
              </w:rPr>
            </w:pPr>
            <w:r w:rsidRPr="00DD4CBE">
              <w:rPr>
                <w:b/>
                <w:color w:val="000000"/>
              </w:rPr>
              <w:t>100</w:t>
            </w:r>
          </w:p>
        </w:tc>
      </w:tr>
    </w:tbl>
    <w:p w:rsidR="00A7451D" w:rsidRDefault="00A7451D" w:rsidP="00A7451D">
      <w:pPr>
        <w:pStyle w:val="HTML0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51D" w:rsidRDefault="00A7451D" w:rsidP="00A7451D">
      <w:pPr>
        <w:pStyle w:val="HTML0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>
        <w:rPr>
          <w:rFonts w:ascii="Times New Roman" w:hAnsi="Times New Roman" w:cs="Times New Roman"/>
          <w:sz w:val="24"/>
          <w:szCs w:val="24"/>
        </w:rPr>
        <w:t>снизить количество правонарушений, совершенных на территории сельского поселения Бобровка муниципального района Кинельский Самарской области; обеспечить соблюдение прав и свобод жителей сельского поселения Бобровка муниципального района Кинельский Самарской области; обеспечить устойчивую тенденцию к снижению повторных правонарушений; внедрить   передовые методики лечения и реабилитации лиц, больных наркоманией; увеличить степень информированности населения района по вопросам профилактики злоупотребления наркотиками и другими психоактивными веществами.</w:t>
      </w:r>
    </w:p>
    <w:p w:rsidR="00A7451D" w:rsidRDefault="00A7451D" w:rsidP="00A7451D">
      <w:pPr>
        <w:pStyle w:val="ConsPlusNormal"/>
        <w:ind w:firstLine="0"/>
        <w:jc w:val="both"/>
      </w:pPr>
      <w:r>
        <w:rPr>
          <w:sz w:val="24"/>
          <w:szCs w:val="24"/>
        </w:rPr>
        <w:tab/>
        <w:t xml:space="preserve">Финансовое обеспечение программы в отчетном году составило </w:t>
      </w:r>
      <w:r w:rsidR="00DD4CBE">
        <w:rPr>
          <w:sz w:val="24"/>
          <w:szCs w:val="24"/>
        </w:rPr>
        <w:t>39,9</w:t>
      </w:r>
      <w:r>
        <w:rPr>
          <w:sz w:val="24"/>
          <w:szCs w:val="24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A7451D" w:rsidRDefault="00A7451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DD4CBE" w:rsidRDefault="00DD4CBE" w:rsidP="00FF4931">
      <w:pPr>
        <w:pStyle w:val="ConsPlusNormal"/>
        <w:ind w:firstLine="0"/>
        <w:outlineLvl w:val="1"/>
        <w:rPr>
          <w:sz w:val="22"/>
          <w:szCs w:val="22"/>
        </w:rPr>
      </w:pPr>
    </w:p>
    <w:p w:rsidR="00DD4CBE" w:rsidRDefault="00DD4CB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C5655E" w:rsidRDefault="00DD4CB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C5655E">
        <w:rPr>
          <w:sz w:val="24"/>
          <w:szCs w:val="24"/>
        </w:rPr>
        <w:t>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DD4CBE" w:rsidRDefault="00DD4CBE" w:rsidP="00C5655E">
      <w:pPr>
        <w:pStyle w:val="ConsPlusNormal"/>
        <w:tabs>
          <w:tab w:val="left" w:pos="7815"/>
        </w:tabs>
        <w:ind w:firstLine="0"/>
        <w:jc w:val="center"/>
        <w:rPr>
          <w:b/>
          <w:sz w:val="24"/>
          <w:szCs w:val="24"/>
        </w:rPr>
      </w:pPr>
    </w:p>
    <w:p w:rsidR="00DD4CBE" w:rsidRDefault="00DD4CBE" w:rsidP="00DD4CBE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DD4CBE" w:rsidRDefault="00DD4CBE" w:rsidP="00DD4CBE">
      <w:pPr>
        <w:pStyle w:val="ConsPlusNormal"/>
        <w:ind w:firstLine="0"/>
        <w:jc w:val="center"/>
        <w:outlineLvl w:val="1"/>
      </w:pPr>
      <w:r>
        <w:rPr>
          <w:b/>
          <w:sz w:val="24"/>
          <w:szCs w:val="24"/>
        </w:rPr>
        <w:t xml:space="preserve">о ходе реализации и оценка эффективности </w:t>
      </w:r>
      <w:r>
        <w:rPr>
          <w:b/>
          <w:sz w:val="24"/>
          <w:szCs w:val="24"/>
          <w:lang w:eastAsia="ru-RU"/>
        </w:rPr>
        <w:t>муниципальной программы</w:t>
      </w:r>
    </w:p>
    <w:p w:rsidR="00DD4CBE" w:rsidRDefault="00DD4CBE" w:rsidP="00DD4CBE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«Защита населения и территории от чрезвычайных ситуаций природного и техногенного характера, обеспечение пожарной безопасности на территории сельского поселения Бобровка на 2019-2025 годы»</w:t>
      </w:r>
    </w:p>
    <w:p w:rsidR="00DD4CBE" w:rsidRDefault="00DD4CBE" w:rsidP="00DD4CBE">
      <w:pPr>
        <w:pStyle w:val="ConsPlusNormal"/>
        <w:ind w:firstLine="0"/>
        <w:jc w:val="center"/>
        <w:outlineLvl w:val="1"/>
      </w:pPr>
      <w:r>
        <w:rPr>
          <w:rFonts w:eastAsia="Times New Roman"/>
          <w:b/>
          <w:sz w:val="24"/>
          <w:szCs w:val="24"/>
          <w:lang w:eastAsia="ru-RU"/>
        </w:rPr>
        <w:t>за 2021 год</w:t>
      </w:r>
    </w:p>
    <w:p w:rsidR="00DD4CBE" w:rsidRDefault="00DD4CBE" w:rsidP="00DD4CBE">
      <w:pPr>
        <w:ind w:firstLine="709"/>
        <w:jc w:val="both"/>
        <w:rPr>
          <w:rFonts w:eastAsia="Times New Roman"/>
          <w:b/>
          <w:lang w:eastAsia="ru-RU"/>
        </w:rPr>
      </w:pPr>
    </w:p>
    <w:p w:rsidR="00DD4CBE" w:rsidRPr="009B707F" w:rsidRDefault="00DD4CBE" w:rsidP="00DD4CBE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 w:rsidRPr="0044797A">
        <w:t>Защита населения и территории от чрезвычайных ситуаций природного и техногенного характера, обеспечение пожарной безопасности на территории сельского поселения Бобровка на 2019-202</w:t>
      </w:r>
      <w:r>
        <w:t>5</w:t>
      </w:r>
      <w:r w:rsidRPr="0044797A">
        <w:t xml:space="preserve"> годы</w:t>
      </w:r>
      <w:r>
        <w:rPr>
          <w:b/>
        </w:rPr>
        <w:t>»</w:t>
      </w:r>
      <w:r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Бобровка от 24 сентября 2018 года № 129.</w:t>
      </w:r>
    </w:p>
    <w:p w:rsidR="00DD4CBE" w:rsidRDefault="00DD4CBE" w:rsidP="00DD4CBE">
      <w:pPr>
        <w:ind w:firstLine="709"/>
        <w:jc w:val="both"/>
      </w:pPr>
      <w:r>
        <w:rPr>
          <w:rFonts w:cs="Times New Roman"/>
        </w:rPr>
        <w:t>Цели и задачи программы</w:t>
      </w:r>
      <w:r>
        <w:rPr>
          <w:rFonts w:eastAsia="Times New Roman" w:cs="Times New Roman"/>
          <w:lang w:eastAsia="ru-RU"/>
        </w:rPr>
        <w:t>: о</w:t>
      </w:r>
      <w:r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Бобровка от пожаров.</w:t>
      </w:r>
    </w:p>
    <w:p w:rsidR="00DD4CBE" w:rsidRDefault="00DD4CBE" w:rsidP="00DD4CBE">
      <w:pPr>
        <w:pStyle w:val="041e0421041d041e0412041d041e0419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33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3054"/>
        <w:gridCol w:w="650"/>
        <w:gridCol w:w="1037"/>
        <w:gridCol w:w="1370"/>
        <w:gridCol w:w="1574"/>
        <w:gridCol w:w="1971"/>
      </w:tblGrid>
      <w:tr w:rsidR="00DD4CBE" w:rsidRPr="00DD4CBE" w:rsidTr="008B6731">
        <w:trPr>
          <w:cantSplit/>
          <w:trHeight w:val="19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№п/п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C5655E">
              <w:rPr>
                <w:sz w:val="20"/>
                <w:szCs w:val="20"/>
              </w:rPr>
              <w:t>Ед</w:t>
            </w:r>
            <w:proofErr w:type="spellEnd"/>
            <w:r w:rsidRPr="00C5655E">
              <w:rPr>
                <w:sz w:val="20"/>
                <w:szCs w:val="20"/>
                <w:lang w:val="en-US"/>
              </w:rPr>
              <w:t>.</w:t>
            </w: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изм</w:t>
            </w:r>
            <w:r w:rsidRPr="00C5655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DD4CBE" w:rsidRPr="00DD4CBE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DD4CBE" w:rsidRPr="00DD4CBE" w:rsidTr="008B6731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  <w:r w:rsidRPr="00C5655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:rsidR="00DD4CBE" w:rsidRPr="00DD4CBE" w:rsidTr="008B6731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pStyle w:val="ConsPlusNormal"/>
              <w:widowControl/>
              <w:ind w:firstLine="0"/>
            </w:pPr>
            <w:r w:rsidRPr="00C5655E"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Отчет </w:t>
            </w:r>
          </w:p>
        </w:tc>
      </w:tr>
      <w:tr w:rsidR="00DD4CBE" w:rsidRPr="00DD4CBE" w:rsidTr="008B6731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Количество публикаций в газете «Вестник сельского поселения Бобровка»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Газета «Вестник сельского поселения Бобровка»</w:t>
            </w:r>
          </w:p>
        </w:tc>
      </w:tr>
      <w:tr w:rsidR="00DD4CBE" w:rsidTr="008B6731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C5655E" w:rsidRDefault="00DD4CBE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Default="00DD4CBE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D4CBE" w:rsidRDefault="00DD4CBE" w:rsidP="00DD4CBE">
      <w:pPr>
        <w:jc w:val="both"/>
      </w:pPr>
      <w:r>
        <w:t>Информация о выполнении мероприятий программы:</w:t>
      </w: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23"/>
        <w:gridCol w:w="5252"/>
        <w:gridCol w:w="2099"/>
        <w:gridCol w:w="2075"/>
      </w:tblGrid>
      <w:tr w:rsidR="00DD4CBE" w:rsidRPr="00052B5C" w:rsidTr="00985952">
        <w:trPr>
          <w:trHeight w:val="395"/>
          <w:tblHeader/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:rsidR="00DD4CBE" w:rsidRPr="00052B5C" w:rsidTr="00985952">
        <w:trPr>
          <w:tblHeader/>
          <w:jc w:val="center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2021 год</w:t>
            </w:r>
          </w:p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2021 год</w:t>
            </w:r>
          </w:p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 xml:space="preserve">Осуществление анализа складывающейся оперативной обстановки с пожарами, гибелью и травматизмом людей, материальных потерь от </w:t>
            </w:r>
            <w:r w:rsidRPr="00052B5C">
              <w:rPr>
                <w:sz w:val="22"/>
                <w:szCs w:val="22"/>
              </w:rPr>
              <w:lastRenderedPageBreak/>
              <w:t>пожаров, ЧС на территории сельского поселения Бобровка муниципального района Кинельский, выявление причин и условий, способствующих их возникновению. Определение на базе ежегодного мониторинга приоритетных мероприятий по защите населения и территорий от ЧС и обеспечение пожарной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lastRenderedPageBreak/>
              <w:t>В рамках текущей деятельности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Осуществление анализа имеющейся нормативной правовой базы администрации сельского поселения Бобровка муниципального района Кинельский в сфере обеспечения пожарной безопасности, гражданской обороны, предотвращения ЧС с последующей разработкой и утверждением нормативно-правовых актов в области обеспечения пожарной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Освещение в средствах массовой информации</w:t>
            </w:r>
          </w:p>
          <w:p w:rsidR="00985952" w:rsidRPr="00052B5C" w:rsidRDefault="00985952" w:rsidP="00052B5C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мероприятий попротивопожарной тематике, гражданской обороны,защиты населения и территорий от ЧС, безопасности людей на водных объектах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052B5C">
        <w:trPr>
          <w:trHeight w:val="58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4</w:t>
            </w:r>
          </w:p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Приобретение первоочередного запаса вещевого имущества и материальных средств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Противопожарная опашка населенных пунктов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17,5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17,5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Изготовление тематических материалов по вопросам гражданской обороны, защиты от ЧС, пожарной безопасности (памятки, плакаты и т.п.)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7</w:t>
            </w:r>
          </w:p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Обслуживание и содержание в исправном состоянии пожарных гидрантов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Осуществление анализаскладывающейся оперативной обстановки с пожарами, гибелью   и травматизмом людей, материальных потерь от пожаров, ЧС на территории сельского поселения Бобровка муниципального района Кинельский, выявление причин и условий, способствующих их возникновению. Определение на базе ежегодного мониторингаприоритетных мероприятий</w:t>
            </w:r>
            <w:r w:rsidRPr="00052B5C">
              <w:rPr>
                <w:sz w:val="22"/>
                <w:szCs w:val="22"/>
              </w:rPr>
              <w:br/>
              <w:t>по защите населения и территорий от ЧС и обеспечение пожарной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Осуществление анализаимеющейся нормативной</w:t>
            </w:r>
          </w:p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правовой базы администрации сельского поселения Бобровка муниципального района Кинельский в сфереобеспечения пожарной</w:t>
            </w:r>
          </w:p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безопасности, гражданской обороны, предотвращения ЧС с последующей разработкой и утверждением нормативно-правовых актов в области обеспечения пожарной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Освещение в средствах массовой информации</w:t>
            </w:r>
          </w:p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мероприятий по противопожарной тематике, гражданской обороны, защиты населения и территорий от ЧС, безопасности людей на водных объектах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  <w:highlight w:val="yellow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  <w:highlight w:val="yellow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Приобретение первоочередного запаса вещевого имущества и материальных средств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Противопожарная опашка населенных пунктов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 xml:space="preserve">Изготовление тематических материалов по вопросам </w:t>
            </w:r>
            <w:r w:rsidRPr="00052B5C">
              <w:rPr>
                <w:color w:val="000000"/>
                <w:sz w:val="22"/>
                <w:szCs w:val="22"/>
              </w:rPr>
              <w:lastRenderedPageBreak/>
              <w:t>гражданской обороны, защиты от ЧС, пожарной безопасности (памятки, плакаты и т.п.)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985952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pacing w:val="-4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Обслуживание и содержание в исправном состоянии пожарных гидрантов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952" w:rsidRPr="00052B5C" w:rsidRDefault="00985952" w:rsidP="00985952">
            <w:pPr>
              <w:jc w:val="center"/>
              <w:rPr>
                <w:sz w:val="22"/>
                <w:szCs w:val="22"/>
              </w:rPr>
            </w:pPr>
            <w:r w:rsidRPr="00052B5C">
              <w:rPr>
                <w:sz w:val="22"/>
                <w:szCs w:val="22"/>
              </w:rPr>
              <w:t>0,0</w:t>
            </w:r>
          </w:p>
        </w:tc>
      </w:tr>
      <w:tr w:rsidR="00DD4CBE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52B5C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985952" w:rsidP="00985952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052B5C">
              <w:rPr>
                <w:b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52B5C">
              <w:rPr>
                <w:b/>
                <w:color w:val="000000"/>
                <w:sz w:val="22"/>
                <w:szCs w:val="22"/>
              </w:rPr>
              <w:t>1</w:t>
            </w:r>
            <w:r w:rsidR="00985952" w:rsidRPr="00052B5C">
              <w:rPr>
                <w:b/>
                <w:color w:val="000000"/>
                <w:sz w:val="22"/>
                <w:szCs w:val="22"/>
              </w:rPr>
              <w:t>7,5</w:t>
            </w:r>
          </w:p>
        </w:tc>
      </w:tr>
      <w:tr w:rsidR="00DD4CBE" w:rsidRPr="00052B5C" w:rsidTr="00985952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CBE" w:rsidRPr="00052B5C" w:rsidRDefault="00DD4CBE" w:rsidP="00985952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052B5C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DD4CBE" w:rsidRDefault="00DD4CBE" w:rsidP="00DD4CBE">
      <w:pPr>
        <w:ind w:right="180" w:firstLine="540"/>
        <w:jc w:val="both"/>
      </w:pPr>
      <w:r>
        <w:t xml:space="preserve">Реализация намеченных программных мероприятий позволит: укрепление пожарной безопасности территории сельского поселения Бобровка,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>
        <w:rPr>
          <w:rFonts w:cs="Times New Roman"/>
        </w:rPr>
        <w:t>относительное сокращение материального ущерба от пожаров.</w:t>
      </w:r>
    </w:p>
    <w:p w:rsidR="00DD4CBE" w:rsidRDefault="00DD4CBE" w:rsidP="00DD4CBE">
      <w:pPr>
        <w:autoSpaceDE w:val="0"/>
        <w:ind w:firstLine="540"/>
        <w:jc w:val="both"/>
      </w:pPr>
      <w:r>
        <w:t>Финансовое обеспечение программы в отчетном году составило</w:t>
      </w:r>
      <w:r w:rsidR="00052B5C">
        <w:t xml:space="preserve"> 17,5</w:t>
      </w:r>
      <w:r>
        <w:t>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052B5C" w:rsidRDefault="00052B5C" w:rsidP="00C5655E">
      <w:pPr>
        <w:autoSpaceDE w:val="0"/>
        <w:jc w:val="both"/>
      </w:pPr>
    </w:p>
    <w:p w:rsidR="00052B5C" w:rsidRDefault="00052B5C" w:rsidP="00DD4CBE">
      <w:pPr>
        <w:autoSpaceDE w:val="0"/>
        <w:ind w:firstLine="540"/>
        <w:jc w:val="both"/>
      </w:pPr>
    </w:p>
    <w:p w:rsidR="00C5655E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052B5C" w:rsidRDefault="00052B5C" w:rsidP="00052B5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052B5C" w:rsidRDefault="00052B5C" w:rsidP="00052B5C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052B5C" w:rsidRDefault="00052B5C" w:rsidP="00052B5C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052B5C" w:rsidRDefault="00052B5C" w:rsidP="00052B5C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>муниципальной программы</w:t>
      </w:r>
      <w:r>
        <w:rPr>
          <w:rStyle w:val="StrongEmphasis"/>
        </w:rPr>
        <w:t xml:space="preserve"> «</w:t>
      </w:r>
      <w:r>
        <w:rPr>
          <w:b/>
        </w:rPr>
        <w:t xml:space="preserve">Благоустройство территории сельского </w:t>
      </w:r>
    </w:p>
    <w:p w:rsidR="00052B5C" w:rsidRDefault="00052B5C" w:rsidP="00052B5C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 xml:space="preserve">поселения Бобровка муниципального района Кинельский Самарской области </w:t>
      </w:r>
    </w:p>
    <w:p w:rsidR="00052B5C" w:rsidRDefault="00052B5C" w:rsidP="00052B5C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на 2019 – 2025 годы»</w:t>
      </w:r>
    </w:p>
    <w:p w:rsidR="00052B5C" w:rsidRDefault="00052B5C" w:rsidP="00052B5C">
      <w:pPr>
        <w:jc w:val="center"/>
        <w:rPr>
          <w:rStyle w:val="StrongEmphasis"/>
        </w:rPr>
      </w:pPr>
      <w:r>
        <w:rPr>
          <w:rStyle w:val="StrongEmphasis"/>
        </w:rPr>
        <w:t>за 2021 год</w:t>
      </w:r>
    </w:p>
    <w:p w:rsidR="00052B5C" w:rsidRDefault="00052B5C" w:rsidP="00052B5C">
      <w:pPr>
        <w:jc w:val="center"/>
      </w:pPr>
    </w:p>
    <w:p w:rsidR="00052B5C" w:rsidRDefault="00052B5C" w:rsidP="00052B5C">
      <w:pPr>
        <w:jc w:val="both"/>
      </w:pPr>
      <w:r>
        <w:tab/>
        <w:t>Муниципальная программа «Благоустройство территории сельского поселения Бобровка муниципального района Кинельский Самарской области на 2019 – 2025 годы»</w:t>
      </w:r>
      <w:r>
        <w:rPr>
          <w:lang w:eastAsia="ru-RU"/>
        </w:rPr>
        <w:t xml:space="preserve"> (далее – программа) утверждена постановлением администрации сельского поселения Бобровка муниципального района Кинельский Самарской области от 24 сентября. 2018 года № 127.</w:t>
      </w:r>
    </w:p>
    <w:p w:rsidR="00052B5C" w:rsidRDefault="00052B5C" w:rsidP="00052B5C">
      <w:pPr>
        <w:ind w:firstLine="708"/>
        <w:jc w:val="both"/>
      </w:pPr>
      <w:r>
        <w:t>Основными целями программы являются повышение уровня внешнего благоустройства, инфраструктуры и санитарного содержания сельского поселения Бобровка; совершенствование эстетического вида сельского поселения Бобровка,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:rsidR="00052B5C" w:rsidRDefault="00052B5C" w:rsidP="00052B5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Задачи Программы:  </w:t>
      </w:r>
    </w:p>
    <w:p w:rsidR="00052B5C" w:rsidRDefault="00052B5C" w:rsidP="00052B5C">
      <w:pPr>
        <w:widowControl/>
        <w:snapToGrid w:val="0"/>
        <w:jc w:val="both"/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приведение в качественное состояние элементов инфраструктуры и благоустройства поселения;</w:t>
      </w:r>
    </w:p>
    <w:p w:rsidR="00052B5C" w:rsidRDefault="00052B5C" w:rsidP="00052B5C">
      <w:pPr>
        <w:widowControl/>
        <w:tabs>
          <w:tab w:val="left" w:pos="142"/>
          <w:tab w:val="left" w:pos="426"/>
        </w:tabs>
        <w:jc w:val="both"/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52B5C" w:rsidRDefault="00052B5C" w:rsidP="00052B5C">
      <w:pPr>
        <w:widowControl/>
        <w:jc w:val="both"/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привлечение жителей к участию в решении проблем благоустройства; </w:t>
      </w:r>
    </w:p>
    <w:p w:rsidR="00052B5C" w:rsidRDefault="00052B5C" w:rsidP="00052B5C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ascii="Tahoma" w:eastAsia="Times New Roman" w:hAnsi="Tahoma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поселении.</w:t>
      </w:r>
    </w:p>
    <w:p w:rsidR="00052B5C" w:rsidRDefault="00052B5C" w:rsidP="00052B5C">
      <w:pPr>
        <w:widowControl/>
        <w:jc w:val="both"/>
      </w:pPr>
    </w:p>
    <w:p w:rsidR="00052B5C" w:rsidRDefault="00052B5C" w:rsidP="00052B5C">
      <w:pPr>
        <w:widowControl/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052B5C" w:rsidRDefault="00052B5C" w:rsidP="00052B5C">
      <w:pPr>
        <w:jc w:val="center"/>
        <w:rPr>
          <w:b/>
          <w:bCs/>
        </w:rPr>
      </w:pPr>
    </w:p>
    <w:tbl>
      <w:tblPr>
        <w:tblW w:w="10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719"/>
        <w:gridCol w:w="728"/>
        <w:gridCol w:w="1069"/>
        <w:gridCol w:w="1449"/>
        <w:gridCol w:w="1574"/>
      </w:tblGrid>
      <w:tr w:rsidR="00052B5C" w:rsidRPr="00052B5C" w:rsidTr="008B6731">
        <w:trPr>
          <w:cantSplit/>
          <w:trHeight w:val="1371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№п/п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C5655E">
              <w:rPr>
                <w:sz w:val="20"/>
                <w:szCs w:val="20"/>
              </w:rPr>
              <w:t>Ед</w:t>
            </w:r>
            <w:proofErr w:type="spellEnd"/>
            <w:r w:rsidRPr="00C5655E">
              <w:rPr>
                <w:sz w:val="20"/>
                <w:szCs w:val="20"/>
                <w:lang w:val="en-US"/>
              </w:rPr>
              <w:t>.</w:t>
            </w:r>
          </w:p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изм</w:t>
            </w:r>
            <w:r w:rsidRPr="00C5655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52B5C" w:rsidRPr="00052B5C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052B5C" w:rsidRPr="00052B5C" w:rsidTr="008B6731">
        <w:trPr>
          <w:trHeight w:val="3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center"/>
              <w:rPr>
                <w:spacing w:val="-10"/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</w:pPr>
            <w:r w:rsidRPr="00C5655E">
              <w:rPr>
                <w:sz w:val="20"/>
                <w:szCs w:val="20"/>
              </w:rPr>
              <w:t>м</w:t>
            </w:r>
            <w:r w:rsidRPr="00C5655E">
              <w:rPr>
                <w:sz w:val="20"/>
                <w:szCs w:val="20"/>
                <w:vertAlign w:val="superscript"/>
              </w:rPr>
              <w:t>2</w:t>
            </w:r>
            <w:r w:rsidRPr="00C5655E">
              <w:rPr>
                <w:sz w:val="20"/>
                <w:szCs w:val="20"/>
              </w:rPr>
              <w:t>/</w:t>
            </w:r>
          </w:p>
          <w:p w:rsidR="00052B5C" w:rsidRPr="00C5655E" w:rsidRDefault="00052B5C" w:rsidP="008B6731">
            <w:pPr>
              <w:pStyle w:val="ConsPlusNormal"/>
              <w:widowControl/>
              <w:ind w:firstLine="0"/>
              <w:jc w:val="center"/>
            </w:pPr>
            <w:r w:rsidRPr="00C5655E"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pStyle w:val="ConsPlusNormal"/>
              <w:widowControl/>
              <w:ind w:firstLine="0"/>
              <w:jc w:val="center"/>
            </w:pPr>
            <w:r w:rsidRPr="00C5655E"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</w:tr>
      <w:tr w:rsidR="00052B5C" w:rsidRPr="00052B5C" w:rsidTr="008B673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rPr>
                <w:sz w:val="20"/>
                <w:szCs w:val="20"/>
                <w:lang w:eastAsia="ar-SA"/>
              </w:rPr>
            </w:pPr>
            <w:r w:rsidRPr="00C5655E"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</w:pPr>
            <w:r w:rsidRPr="00C5655E">
              <w:rPr>
                <w:sz w:val="20"/>
                <w:szCs w:val="20"/>
              </w:rPr>
              <w:t>м</w:t>
            </w:r>
            <w:r w:rsidRPr="00C5655E">
              <w:rPr>
                <w:sz w:val="20"/>
                <w:szCs w:val="20"/>
                <w:vertAlign w:val="superscript"/>
              </w:rPr>
              <w:t>2</w:t>
            </w:r>
            <w:r w:rsidRPr="00C5655E">
              <w:rPr>
                <w:sz w:val="20"/>
                <w:szCs w:val="20"/>
              </w:rPr>
              <w:t>/</w:t>
            </w:r>
          </w:p>
          <w:p w:rsidR="00052B5C" w:rsidRPr="00C5655E" w:rsidRDefault="00052B5C" w:rsidP="008B6731">
            <w:pPr>
              <w:pStyle w:val="ConsPlusNormal"/>
              <w:widowControl/>
              <w:ind w:firstLine="0"/>
              <w:jc w:val="center"/>
            </w:pPr>
            <w:r w:rsidRPr="00C5655E"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pStyle w:val="ConsPlusNormal"/>
              <w:widowControl/>
              <w:ind w:firstLine="0"/>
              <w:jc w:val="center"/>
            </w:pPr>
            <w:r w:rsidRPr="00C5655E">
              <w:t>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2,5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</w:tr>
      <w:tr w:rsidR="00052B5C" w:rsidRPr="00052B5C" w:rsidTr="008B6731">
        <w:trPr>
          <w:trHeight w:val="10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suppressAutoHyphens w:val="0"/>
              <w:spacing w:after="200" w:line="276" w:lineRule="auto"/>
            </w:pPr>
            <w:r w:rsidRPr="00C5655E"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pStyle w:val="ConsPlusNormal"/>
              <w:widowControl/>
              <w:ind w:firstLine="0"/>
              <w:jc w:val="center"/>
            </w:pPr>
            <w:r w:rsidRPr="00C5655E"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</w:tr>
      <w:tr w:rsidR="00052B5C" w:rsidRPr="00052B5C" w:rsidTr="008B6731">
        <w:trPr>
          <w:trHeight w:val="4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suppressAutoHyphens w:val="0"/>
              <w:spacing w:after="200" w:line="276" w:lineRule="auto"/>
            </w:pPr>
            <w:r w:rsidRPr="00C5655E"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92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92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</w:tr>
      <w:tr w:rsidR="00052B5C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jc w:val="both"/>
            </w:pPr>
            <w:r w:rsidRPr="00C5655E">
              <w:rPr>
                <w:sz w:val="20"/>
                <w:szCs w:val="20"/>
              </w:rPr>
              <w:t xml:space="preserve">Среднее значение по всем целевым показателям </w:t>
            </w:r>
            <w:r w:rsidRPr="00C5655E">
              <w:rPr>
                <w:sz w:val="20"/>
                <w:szCs w:val="20"/>
              </w:rPr>
              <w:lastRenderedPageBreak/>
              <w:t>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B5C" w:rsidRPr="00C5655E" w:rsidRDefault="00052B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B5C" w:rsidRPr="00C5655E" w:rsidRDefault="00052B5C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</w:tr>
    </w:tbl>
    <w:p w:rsidR="00052B5C" w:rsidRDefault="00052B5C" w:rsidP="00052B5C">
      <w:pPr>
        <w:rPr>
          <w:rFonts w:cs="Times New Roman"/>
        </w:rPr>
      </w:pPr>
    </w:p>
    <w:p w:rsidR="00052B5C" w:rsidRDefault="00052B5C" w:rsidP="00052B5C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W w:w="104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6"/>
        <w:gridCol w:w="7230"/>
        <w:gridCol w:w="1275"/>
        <w:gridCol w:w="1418"/>
      </w:tblGrid>
      <w:tr w:rsidR="0087069D" w:rsidRPr="0087069D" w:rsidTr="00CC66B0">
        <w:trPr>
          <w:trHeight w:val="675"/>
          <w:jc w:val="center"/>
        </w:trPr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bCs/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№п/п</w:t>
            </w:r>
          </w:p>
        </w:tc>
        <w:tc>
          <w:tcPr>
            <w:tcW w:w="723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bCs/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Наименование</w:t>
            </w:r>
          </w:p>
          <w:p w:rsidR="0087069D" w:rsidRPr="0087069D" w:rsidRDefault="0087069D" w:rsidP="0087069D">
            <w:pPr>
              <w:pStyle w:val="af4"/>
              <w:jc w:val="center"/>
              <w:rPr>
                <w:bCs/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:rsidR="0087069D" w:rsidRPr="0087069D" w:rsidTr="00CC66B0">
        <w:trPr>
          <w:trHeight w:val="434"/>
          <w:jc w:val="center"/>
        </w:trPr>
        <w:tc>
          <w:tcPr>
            <w:tcW w:w="56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2021 г.</w:t>
            </w:r>
            <w:r>
              <w:rPr>
                <w:bCs/>
                <w:sz w:val="22"/>
                <w:szCs w:val="22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г. факт</w:t>
            </w:r>
          </w:p>
        </w:tc>
      </w:tr>
      <w:tr w:rsidR="0087069D" w:rsidRPr="0087069D" w:rsidTr="00CC66B0">
        <w:trPr>
          <w:jc w:val="center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Задача 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</w:tc>
      </w:tr>
      <w:tr w:rsidR="00CC66B0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66B0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66B0" w:rsidRPr="0087069D" w:rsidRDefault="00CC66B0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Заключение соглашений о закреплении прилегающей территории</w:t>
            </w:r>
          </w:p>
        </w:tc>
        <w:tc>
          <w:tcPr>
            <w:tcW w:w="26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66B0" w:rsidRPr="0087069D" w:rsidRDefault="00CC66B0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В рамках текущей деятельности</w:t>
            </w:r>
          </w:p>
          <w:p w:rsidR="00CC66B0" w:rsidRPr="0087069D" w:rsidRDefault="00CC66B0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7069D" w:rsidRPr="0087069D" w:rsidTr="00CC66B0">
        <w:trPr>
          <w:jc w:val="center"/>
        </w:trPr>
        <w:tc>
          <w:tcPr>
            <w:tcW w:w="104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Задача 2. Организация уличного освещения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2.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Оплата электроэнергии, потребляемой для нужд уличного освещения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1190,7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1190,7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3.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Обслуживание и ремонт светильников уличного освещения населенных пунктов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113,5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</w:t>
            </w:r>
          </w:p>
        </w:tc>
      </w:tr>
      <w:tr w:rsidR="0087069D" w:rsidRPr="0087069D" w:rsidTr="00CC66B0">
        <w:trPr>
          <w:jc w:val="center"/>
        </w:trPr>
        <w:tc>
          <w:tcPr>
            <w:tcW w:w="104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Задача 3. Организация благоустройства кладбища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4.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Уборка территории гражданских кладбищ от мусора, уборка старых деревьев, окашивание территорий кладбищ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CC66B0" w:rsidRPr="0087069D" w:rsidTr="00CC66B0">
        <w:trPr>
          <w:jc w:val="center"/>
        </w:trPr>
        <w:tc>
          <w:tcPr>
            <w:tcW w:w="104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66B0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Задача 4. Организация озеленения и благоустройства объектов общего пользования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5.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6.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ind w:hanging="69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Мероприятия по удалению сухостойных, больных и аварийных деревьев на территории поселения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800,5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800,5</w:t>
            </w:r>
          </w:p>
        </w:tc>
      </w:tr>
      <w:tr w:rsidR="0087069D" w:rsidRPr="0087069D" w:rsidTr="00CC66B0">
        <w:trPr>
          <w:jc w:val="center"/>
        </w:trPr>
        <w:tc>
          <w:tcPr>
            <w:tcW w:w="104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ind w:hanging="11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Задача 5. Организация прочих мероприятий по благоустройству территорий общего пользования.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7.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Окашивание общественных территорий населённых пунктов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8.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color w:val="000000"/>
                <w:sz w:val="22"/>
                <w:szCs w:val="22"/>
              </w:rPr>
              <w:t>Отлов безнадзорных животных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tabs>
                <w:tab w:val="left" w:pos="315"/>
                <w:tab w:val="center" w:pos="654"/>
              </w:tabs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tabs>
                <w:tab w:val="left" w:pos="315"/>
                <w:tab w:val="center" w:pos="6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9.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color w:val="000000"/>
                <w:sz w:val="22"/>
                <w:szCs w:val="22"/>
              </w:rPr>
              <w:t>Благоустройство улиц (устройство, уборка контейнерных площадок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color w:val="000000"/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10.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color w:val="000000"/>
                <w:sz w:val="22"/>
                <w:szCs w:val="22"/>
              </w:rPr>
              <w:t>Ремонт и содержание детской игровой площадки и малых архитектурных форм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2275,3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1682,6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bCs/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11.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Услуги специализированного транспорта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55,5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55,5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bCs/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12</w:t>
            </w: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sz w:val="22"/>
                <w:szCs w:val="22"/>
              </w:rPr>
            </w:pPr>
            <w:r w:rsidRPr="0087069D">
              <w:rPr>
                <w:bCs/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069D" w:rsidRPr="0087069D" w:rsidTr="00CC66B0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jc w:val="center"/>
              <w:rPr>
                <w:b/>
                <w:bCs/>
                <w:sz w:val="22"/>
                <w:szCs w:val="22"/>
              </w:rPr>
            </w:pPr>
            <w:r w:rsidRPr="0087069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069D" w:rsidRPr="0087069D" w:rsidRDefault="0087069D" w:rsidP="0087069D">
            <w:pPr>
              <w:pStyle w:val="af4"/>
              <w:snapToGrid w:val="0"/>
              <w:jc w:val="center"/>
              <w:rPr>
                <w:sz w:val="22"/>
                <w:szCs w:val="22"/>
              </w:rPr>
            </w:pPr>
            <w:r w:rsidRPr="0087069D">
              <w:rPr>
                <w:b/>
                <w:bCs/>
                <w:sz w:val="22"/>
                <w:szCs w:val="22"/>
              </w:rPr>
              <w:t>5485,5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69D" w:rsidRPr="0087069D" w:rsidRDefault="00CC66B0" w:rsidP="0087069D">
            <w:pPr>
              <w:pStyle w:val="af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4892,8</w:t>
            </w:r>
          </w:p>
        </w:tc>
      </w:tr>
      <w:tr w:rsidR="00CC66B0" w:rsidTr="00CC66B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6B0" w:rsidRDefault="00CC66B0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6B0" w:rsidRPr="00730079" w:rsidRDefault="00CC66B0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79">
              <w:rPr>
                <w:b/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6B0" w:rsidRDefault="00CC66B0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6B0" w:rsidRPr="00730079" w:rsidRDefault="00CC66B0" w:rsidP="008B6731">
            <w:pPr>
              <w:tabs>
                <w:tab w:val="left" w:pos="43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89,2</w:t>
            </w:r>
          </w:p>
        </w:tc>
      </w:tr>
    </w:tbl>
    <w:p w:rsidR="00052B5C" w:rsidRDefault="00052B5C" w:rsidP="00C5655E">
      <w:pPr>
        <w:ind w:firstLine="708"/>
        <w:jc w:val="both"/>
      </w:pPr>
      <w:r>
        <w:t xml:space="preserve">В результате выполнения Программы ожидается: создание условий для работы и отдыха жителей сельского поселения; повышение уровня удовлетворенности населения благоустроенностью территорий </w:t>
      </w:r>
      <w:r w:rsidRPr="00C5655E">
        <w:t>до 80%; вывоз</w:t>
      </w:r>
      <w:r>
        <w:t xml:space="preserve">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Бобровка.</w:t>
      </w:r>
    </w:p>
    <w:p w:rsidR="008E33C0" w:rsidRDefault="00052B5C" w:rsidP="00C5655E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 w:rsidR="00CC66B0">
        <w:t>5485,5</w:t>
      </w:r>
      <w:r>
        <w:t xml:space="preserve"> тыс. руб. Степень выполнения мероприятий программы высокая – </w:t>
      </w:r>
      <w:r w:rsidR="00CC66B0">
        <w:t>89,2</w:t>
      </w:r>
      <w:r>
        <w:t xml:space="preserve">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C5655E" w:rsidRDefault="008E33C0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C5655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C5655E">
        <w:rPr>
          <w:sz w:val="24"/>
          <w:szCs w:val="24"/>
        </w:rPr>
        <w:t>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8E33C0" w:rsidRDefault="008E33C0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8E33C0" w:rsidRDefault="008E33C0" w:rsidP="008E33C0">
      <w:pPr>
        <w:pStyle w:val="ConsPlusTitle"/>
        <w:widowControl/>
        <w:jc w:val="center"/>
        <w:rPr>
          <w:rStyle w:val="StrongEmphasis"/>
          <w:sz w:val="22"/>
          <w:szCs w:val="22"/>
        </w:rPr>
      </w:pPr>
      <w:r>
        <w:rPr>
          <w:sz w:val="22"/>
          <w:szCs w:val="22"/>
        </w:rPr>
        <w:t>Отчет</w:t>
      </w:r>
    </w:p>
    <w:p w:rsidR="008E33C0" w:rsidRDefault="008E33C0" w:rsidP="008E33C0">
      <w:pPr>
        <w:suppressAutoHyphens w:val="0"/>
        <w:jc w:val="center"/>
        <w:rPr>
          <w:b/>
          <w:sz w:val="22"/>
          <w:szCs w:val="22"/>
        </w:rPr>
      </w:pPr>
      <w:r>
        <w:rPr>
          <w:rStyle w:val="StrongEmphasis"/>
          <w:sz w:val="22"/>
          <w:szCs w:val="22"/>
        </w:rPr>
        <w:t>о ходе реализации и оценки эффективности</w:t>
      </w:r>
    </w:p>
    <w:p w:rsidR="008E33C0" w:rsidRDefault="008E33C0" w:rsidP="008E33C0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муниципальной программы «Повышение безопасности дорожного движения на территории сельского поселении Бобровка муниципального района Кинельский Самарской области</w:t>
      </w:r>
    </w:p>
    <w:p w:rsidR="008E33C0" w:rsidRDefault="008E33C0" w:rsidP="008E33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на 2019-2025 годы»</w:t>
      </w:r>
    </w:p>
    <w:p w:rsidR="008E33C0" w:rsidRDefault="008E33C0" w:rsidP="008E33C0">
      <w:pPr>
        <w:jc w:val="center"/>
        <w:rPr>
          <w:sz w:val="22"/>
          <w:szCs w:val="22"/>
        </w:rPr>
      </w:pPr>
      <w:r>
        <w:rPr>
          <w:rStyle w:val="StrongEmphasis"/>
          <w:sz w:val="22"/>
          <w:szCs w:val="22"/>
        </w:rPr>
        <w:t>за 2021 год</w:t>
      </w:r>
    </w:p>
    <w:p w:rsidR="008E33C0" w:rsidRDefault="008E33C0" w:rsidP="008E33C0">
      <w:pPr>
        <w:suppressAutoHyphens w:val="0"/>
        <w:jc w:val="center"/>
        <w:rPr>
          <w:sz w:val="22"/>
          <w:szCs w:val="22"/>
        </w:rPr>
      </w:pPr>
    </w:p>
    <w:p w:rsidR="008E33C0" w:rsidRDefault="008E33C0" w:rsidP="008E33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Муниципальная программа «Повышение безопасности дорожного движения на территории сельского поселения Бобровка муниципального района Кинельский Самарской области на 2019-2025 годы» </w:t>
      </w:r>
      <w:r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24 сентября 2018 года № 130.</w:t>
      </w:r>
    </w:p>
    <w:p w:rsidR="008E33C0" w:rsidRPr="007641D2" w:rsidRDefault="008E33C0" w:rsidP="008E33C0">
      <w:pPr>
        <w:tabs>
          <w:tab w:val="left" w:pos="0"/>
        </w:tabs>
        <w:jc w:val="both"/>
        <w:rPr>
          <w:rFonts w:cs="Times New Roman"/>
          <w:b/>
        </w:rPr>
      </w:pPr>
      <w:r>
        <w:rPr>
          <w:sz w:val="22"/>
          <w:szCs w:val="22"/>
        </w:rPr>
        <w:tab/>
        <w:t xml:space="preserve">Основной целью программы является </w:t>
      </w:r>
      <w:r w:rsidRPr="007641D2">
        <w:rPr>
          <w:rFonts w:cs="Times New Roman"/>
          <w:color w:val="000000"/>
        </w:rPr>
        <w:t>Обеспечение охраны жизни, здоровья граж</w:t>
      </w:r>
      <w:r w:rsidRPr="007641D2">
        <w:rPr>
          <w:rFonts w:cs="Times New Roman"/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7641D2">
        <w:rPr>
          <w:rFonts w:cs="Times New Roman"/>
          <w:color w:val="000000"/>
          <w:spacing w:val="-1"/>
        </w:rPr>
        <w:t>дорогах.</w:t>
      </w:r>
    </w:p>
    <w:p w:rsidR="008E33C0" w:rsidRPr="00BC4EF7" w:rsidRDefault="008E33C0" w:rsidP="008E33C0">
      <w:pPr>
        <w:pStyle w:val="ac"/>
        <w:ind w:firstLine="708"/>
        <w:jc w:val="both"/>
      </w:pPr>
      <w:r>
        <w:rPr>
          <w:color w:val="000000"/>
          <w:sz w:val="22"/>
          <w:szCs w:val="22"/>
        </w:rPr>
        <w:t xml:space="preserve">Задачи Программы: </w:t>
      </w:r>
      <w:r w:rsidRPr="00BC4EF7">
        <w:t>Предупреждение опасного поведения участников дорожного движения.</w:t>
      </w:r>
    </w:p>
    <w:p w:rsidR="008E33C0" w:rsidRPr="00BC4EF7" w:rsidRDefault="008E33C0" w:rsidP="008E33C0">
      <w:pPr>
        <w:pStyle w:val="ac"/>
        <w:ind w:firstLine="708"/>
        <w:jc w:val="both"/>
      </w:pPr>
      <w:r w:rsidRPr="00BC4EF7">
        <w:t>Повышение уровня эксплуатационного состояния опасных участков УДС поселения.</w:t>
      </w:r>
    </w:p>
    <w:p w:rsidR="008E33C0" w:rsidRPr="00BC4EF7" w:rsidRDefault="008E33C0" w:rsidP="008E33C0">
      <w:pPr>
        <w:pStyle w:val="ac"/>
        <w:ind w:firstLine="708"/>
        <w:jc w:val="both"/>
      </w:pPr>
      <w:r w:rsidRPr="00BC4EF7">
        <w:t>Совершенствование системы маршрутного ориентирования водителей.</w:t>
      </w:r>
    </w:p>
    <w:p w:rsidR="008E33C0" w:rsidRPr="00BC4EF7" w:rsidRDefault="008E33C0" w:rsidP="008E33C0">
      <w:pPr>
        <w:pStyle w:val="ac"/>
        <w:ind w:firstLine="708"/>
        <w:jc w:val="both"/>
      </w:pPr>
      <w:r w:rsidRPr="00BC4EF7">
        <w:t>Повышение эффективности мер по профилактике дорожно-транспортных происшествий (ДТП).</w:t>
      </w:r>
    </w:p>
    <w:p w:rsidR="008E33C0" w:rsidRPr="00E9025A" w:rsidRDefault="008E33C0" w:rsidP="008E33C0">
      <w:pPr>
        <w:widowControl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5099"/>
        <w:gridCol w:w="1068"/>
        <w:gridCol w:w="1314"/>
        <w:gridCol w:w="2020"/>
      </w:tblGrid>
      <w:tr w:rsidR="008E33C0" w:rsidRPr="008E33C0" w:rsidTr="008B6731">
        <w:trPr>
          <w:cantSplit/>
          <w:trHeight w:val="1137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№п/п</w:t>
            </w:r>
          </w:p>
        </w:tc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E33C0" w:rsidRPr="008E33C0" w:rsidTr="008B6731">
        <w:trPr>
          <w:cantSplit/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8E33C0" w:rsidRPr="008E33C0" w:rsidTr="008B6731">
        <w:trPr>
          <w:trHeight w:val="6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pacing w:val="-10"/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ind w:firstLine="0"/>
            </w:pPr>
            <w:r w:rsidRPr="00C5655E">
              <w:t>Сокращение количества погибших в результате ДТП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C5655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C5655E"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</w:p>
        </w:tc>
      </w:tr>
      <w:tr w:rsidR="008E33C0" w:rsidRPr="008E33C0" w:rsidTr="008B6731">
        <w:trPr>
          <w:trHeight w:val="5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ind w:firstLine="0"/>
            </w:pPr>
            <w:r w:rsidRPr="00C5655E">
              <w:t>Снижение количества дорожно-транспортных происшествий с участием пешеходов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E33C0" w:rsidRPr="008E33C0" w:rsidTr="008B6731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Сокращение количества ДТП с пострадавшими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E33C0" w:rsidRPr="008E33C0" w:rsidTr="008B6731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4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Снижения транспортного риска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E33C0" w:rsidRPr="008E33C0" w:rsidTr="008B673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Снижение социального риска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E33C0" w:rsidRPr="008E33C0" w:rsidTr="008B673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6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Снижение тяжести последствий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E33C0" w:rsidRPr="005D5201" w:rsidTr="008B673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C5655E" w:rsidRDefault="008E33C0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55E">
              <w:rPr>
                <w:rFonts w:cs="Times New Roman"/>
                <w:sz w:val="20"/>
                <w:szCs w:val="20"/>
              </w:rPr>
              <w:t>Среднее значение по всем целевым показателям (индикаторам) муниципальной программы**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Pr="00C5655E" w:rsidRDefault="008E33C0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</w:p>
        </w:tc>
      </w:tr>
    </w:tbl>
    <w:p w:rsidR="008E33C0" w:rsidRDefault="008E33C0" w:rsidP="008E33C0">
      <w:pPr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выполнении мероприятий программы</w:t>
      </w:r>
    </w:p>
    <w:tbl>
      <w:tblPr>
        <w:tblW w:w="101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5"/>
        <w:gridCol w:w="5387"/>
        <w:gridCol w:w="2126"/>
        <w:gridCol w:w="1995"/>
      </w:tblGrid>
      <w:tr w:rsidR="008E33C0" w:rsidTr="008B6731">
        <w:trPr>
          <w:trHeight w:val="413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8E33C0" w:rsidTr="008B6731">
        <w:trPr>
          <w:trHeight w:val="303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2021 г.</w:t>
            </w:r>
          </w:p>
          <w:p w:rsidR="008E33C0" w:rsidRDefault="008E33C0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2021 г.</w:t>
            </w:r>
          </w:p>
          <w:p w:rsidR="008E33C0" w:rsidRDefault="008E33C0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8E33C0" w:rsidTr="008B6731">
        <w:tc>
          <w:tcPr>
            <w:tcW w:w="10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C0" w:rsidRDefault="008E33C0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5D5201" w:rsidRDefault="008E33C0" w:rsidP="008B6731">
            <w:pPr>
              <w:rPr>
                <w:rFonts w:cs="Times New Roman"/>
                <w:sz w:val="20"/>
                <w:szCs w:val="20"/>
              </w:rPr>
            </w:pPr>
            <w:r w:rsidRPr="005D5201">
              <w:rPr>
                <w:rFonts w:cs="Times New Roman"/>
                <w:sz w:val="20"/>
                <w:szCs w:val="20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3,1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5D5201" w:rsidRDefault="008E33C0" w:rsidP="008B6731">
            <w:pPr>
              <w:rPr>
                <w:rFonts w:cs="Times New Roman"/>
                <w:sz w:val="20"/>
                <w:szCs w:val="20"/>
              </w:rPr>
            </w:pPr>
            <w:r w:rsidRPr="005D5201">
              <w:rPr>
                <w:rFonts w:cs="Times New Roman"/>
                <w:sz w:val="20"/>
                <w:szCs w:val="20"/>
              </w:rPr>
              <w:t xml:space="preserve">Выполнение дорожных работ, направленных на повышение безопасности дорожного движения </w:t>
            </w:r>
          </w:p>
          <w:p w:rsidR="008E33C0" w:rsidRPr="005D5201" w:rsidRDefault="008E33C0" w:rsidP="008B6731">
            <w:pPr>
              <w:rPr>
                <w:rFonts w:cs="Times New Roman"/>
                <w:sz w:val="20"/>
                <w:szCs w:val="20"/>
              </w:rPr>
            </w:pPr>
            <w:r w:rsidRPr="005D5201">
              <w:rPr>
                <w:rFonts w:cs="Times New Roman"/>
                <w:sz w:val="20"/>
                <w:szCs w:val="20"/>
              </w:rPr>
              <w:t>(сезонное содержание дорог)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5D5201" w:rsidRDefault="008E33C0" w:rsidP="008B6731">
            <w:pPr>
              <w:rPr>
                <w:rFonts w:cs="Times New Roman"/>
                <w:sz w:val="20"/>
                <w:szCs w:val="20"/>
              </w:rPr>
            </w:pPr>
            <w:r w:rsidRPr="005D5201">
              <w:rPr>
                <w:rFonts w:cs="Times New Roman"/>
                <w:sz w:val="20"/>
                <w:szCs w:val="20"/>
              </w:rPr>
              <w:t>Оборудование пешеходного перехода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5D5201" w:rsidRDefault="008E33C0" w:rsidP="008B67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 специализированного транспорта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E9025A" w:rsidRDefault="008E33C0" w:rsidP="008B6731">
            <w:pPr>
              <w:rPr>
                <w:rFonts w:cs="Times New Roman"/>
                <w:sz w:val="20"/>
                <w:szCs w:val="20"/>
              </w:rPr>
            </w:pPr>
            <w:r w:rsidRPr="00E9025A">
              <w:rPr>
                <w:rFonts w:cs="Times New Roman"/>
                <w:sz w:val="20"/>
                <w:szCs w:val="20"/>
              </w:rPr>
              <w:t>Всего затраты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Pr="00E9025A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3,1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Pr="00E9025A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3,1</w:t>
            </w:r>
          </w:p>
        </w:tc>
      </w:tr>
      <w:tr w:rsidR="008E33C0" w:rsidTr="008B67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C0" w:rsidRPr="00E9025A" w:rsidRDefault="008E33C0" w:rsidP="008B6731">
            <w:pPr>
              <w:rPr>
                <w:rFonts w:cs="Times New Roman"/>
                <w:b/>
                <w:sz w:val="20"/>
                <w:szCs w:val="20"/>
              </w:rPr>
            </w:pPr>
            <w:r w:rsidRPr="00E9025A">
              <w:rPr>
                <w:rFonts w:cs="Times New Roman"/>
                <w:b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C0" w:rsidRDefault="008E33C0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</w:tbl>
    <w:p w:rsidR="008E33C0" w:rsidRDefault="008E33C0" w:rsidP="008E33C0">
      <w:pPr>
        <w:spacing w:line="360" w:lineRule="auto"/>
        <w:ind w:firstLine="709"/>
        <w:jc w:val="both"/>
        <w:rPr>
          <w:rFonts w:cs="Times New Roman"/>
        </w:rPr>
      </w:pPr>
    </w:p>
    <w:p w:rsidR="008E33C0" w:rsidRPr="00E9025A" w:rsidRDefault="008E33C0" w:rsidP="008E33C0">
      <w:pPr>
        <w:ind w:firstLine="709"/>
        <w:jc w:val="both"/>
        <w:rPr>
          <w:rFonts w:cs="Times New Roman"/>
          <w:sz w:val="28"/>
          <w:szCs w:val="28"/>
        </w:rPr>
      </w:pPr>
      <w:r w:rsidRPr="00E9025A">
        <w:rPr>
          <w:rFonts w:cs="Times New Roman"/>
        </w:rPr>
        <w:t>На ход реализации программы повлияла ограниченность финансового обеспечения мероприятий программы</w:t>
      </w:r>
      <w:r w:rsidRPr="00BA4026">
        <w:rPr>
          <w:rFonts w:cs="Times New Roman"/>
          <w:sz w:val="28"/>
          <w:szCs w:val="28"/>
        </w:rPr>
        <w:t>.</w:t>
      </w:r>
    </w:p>
    <w:p w:rsidR="008E33C0" w:rsidRDefault="008E33C0" w:rsidP="008E33C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Финансовое обеспечение программы в отчетном году составило 3,10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C5655E">
      <w:pPr>
        <w:autoSpaceDE w:val="0"/>
        <w:jc w:val="both"/>
      </w:pPr>
    </w:p>
    <w:p w:rsidR="00C5655E" w:rsidRDefault="00C5655E" w:rsidP="00C5655E">
      <w:pPr>
        <w:autoSpaceDE w:val="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C5655E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программы «Профилактика терроризма и экстремизма на территории сельского поселения Бобровка муниципального района Кинельский 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lang w:eastAsia="ru-RU"/>
        </w:rPr>
      </w:pPr>
      <w:r>
        <w:rPr>
          <w:b/>
          <w:sz w:val="24"/>
          <w:szCs w:val="24"/>
          <w:lang w:eastAsia="ru-RU"/>
        </w:rPr>
        <w:t>Самарской области» на 2019 – 2025 годы</w:t>
      </w:r>
    </w:p>
    <w:p w:rsidR="0044344A" w:rsidRDefault="0044344A" w:rsidP="0044344A">
      <w:pPr>
        <w:jc w:val="center"/>
      </w:pPr>
      <w:r>
        <w:rPr>
          <w:b/>
          <w:lang w:eastAsia="ru-RU"/>
        </w:rPr>
        <w:t>за 2021 год</w:t>
      </w:r>
    </w:p>
    <w:p w:rsidR="0044344A" w:rsidRDefault="0044344A" w:rsidP="0044344A">
      <w:pPr>
        <w:autoSpaceDE w:val="0"/>
        <w:rPr>
          <w:b/>
          <w:lang w:eastAsia="ru-RU"/>
        </w:rPr>
      </w:pPr>
    </w:p>
    <w:p w:rsidR="0044344A" w:rsidRDefault="0044344A" w:rsidP="0044344A">
      <w:pPr>
        <w:ind w:firstLine="709"/>
        <w:jc w:val="both"/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 xml:space="preserve">Профилактика терроризма и экстремизма на территории сельского поселения Бобровка муниципального района Кинельский Самарской области» на 2019 – 2021 годы </w:t>
      </w:r>
      <w:r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сельского поселения Бобровка № 132 от 24 сентября 2018 года.</w:t>
      </w:r>
    </w:p>
    <w:p w:rsidR="0044344A" w:rsidRDefault="0044344A" w:rsidP="0044344A">
      <w:pPr>
        <w:ind w:firstLine="709"/>
        <w:jc w:val="both"/>
      </w:pPr>
      <w:r>
        <w:t>Целью программы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человека.</w:t>
      </w:r>
    </w:p>
    <w:p w:rsidR="0044344A" w:rsidRDefault="0044344A" w:rsidP="0044344A">
      <w:pPr>
        <w:ind w:firstLine="709"/>
        <w:jc w:val="both"/>
      </w:pPr>
    </w:p>
    <w:p w:rsidR="0044344A" w:rsidRDefault="0044344A" w:rsidP="0044344A">
      <w:pPr>
        <w:jc w:val="both"/>
      </w:pPr>
      <w:r>
        <w:t>Основными задачами:</w:t>
      </w:r>
    </w:p>
    <w:p w:rsidR="0044344A" w:rsidRDefault="0044344A" w:rsidP="0044344A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44344A" w:rsidRDefault="0044344A" w:rsidP="0044344A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44344A" w:rsidRDefault="0044344A" w:rsidP="0044344A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:rsidR="0044344A" w:rsidRDefault="0044344A" w:rsidP="0044344A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44344A" w:rsidRDefault="0044344A" w:rsidP="0044344A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44344A" w:rsidRDefault="0044344A" w:rsidP="0044344A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:rsidR="0044344A" w:rsidRDefault="0044344A" w:rsidP="0044344A">
      <w:pPr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44344A" w:rsidRDefault="0044344A" w:rsidP="0044344A">
      <w:pPr>
        <w:ind w:firstLine="709"/>
        <w:jc w:val="both"/>
      </w:pPr>
    </w:p>
    <w:tbl>
      <w:tblPr>
        <w:tblW w:w="5109" w:type="pct"/>
        <w:tblInd w:w="-291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14"/>
        <w:gridCol w:w="3894"/>
        <w:gridCol w:w="1037"/>
        <w:gridCol w:w="798"/>
        <w:gridCol w:w="796"/>
        <w:gridCol w:w="1496"/>
        <w:gridCol w:w="1981"/>
      </w:tblGrid>
      <w:tr w:rsidR="0044344A" w:rsidRPr="0044344A" w:rsidTr="008B6731">
        <w:trPr>
          <w:cantSplit/>
          <w:trHeight w:val="23"/>
          <w:tblHeader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39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4344A" w:rsidRPr="0044344A" w:rsidTr="008B6731">
        <w:trPr>
          <w:cantSplit/>
          <w:trHeight w:val="567"/>
          <w:tblHeader/>
        </w:trPr>
        <w:tc>
          <w:tcPr>
            <w:tcW w:w="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39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snapToGrid w:val="0"/>
              <w:rPr>
                <w:rFonts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103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snapToGrid w:val="0"/>
              <w:rPr>
                <w:rFonts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2021 г.</w:t>
            </w:r>
          </w:p>
          <w:p w:rsidR="0044344A" w:rsidRPr="00C5655E" w:rsidRDefault="0044344A" w:rsidP="008B6731">
            <w:pPr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2021 г.</w:t>
            </w:r>
          </w:p>
          <w:p w:rsidR="0044344A" w:rsidRPr="00C5655E" w:rsidRDefault="0044344A" w:rsidP="008B6731">
            <w:pPr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tabs>
                <w:tab w:val="left" w:pos="4350"/>
              </w:tabs>
              <w:snapToGrid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4344A" w:rsidRPr="00C5655E" w:rsidTr="008B6731">
        <w:trPr>
          <w:cantSplit/>
          <w:trHeight w:val="2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RPr="00C5655E" w:rsidTr="008B6731">
        <w:trPr>
          <w:cantSplit/>
          <w:trHeight w:val="2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RPr="00C5655E" w:rsidTr="008B6731">
        <w:trPr>
          <w:cantSplit/>
          <w:trHeight w:val="2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RPr="00C5655E" w:rsidTr="008B6731">
        <w:trPr>
          <w:cantSplit/>
          <w:trHeight w:val="2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RPr="00C5655E" w:rsidTr="008B6731">
        <w:trPr>
          <w:cantSplit/>
          <w:trHeight w:val="2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власти, средств массовой информации в деятельности по противодействию идеологии терроризма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RPr="00C5655E" w:rsidTr="008B6731">
        <w:trPr>
          <w:cantSplit/>
          <w:trHeight w:val="2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Бобровка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44344A" w:rsidTr="008B6731">
        <w:trPr>
          <w:cantSplit/>
          <w:trHeight w:val="2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5655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44344A" w:rsidRDefault="0044344A" w:rsidP="0044344A">
      <w:pPr>
        <w:ind w:firstLine="709"/>
        <w:jc w:val="both"/>
      </w:pPr>
    </w:p>
    <w:p w:rsidR="0044344A" w:rsidRDefault="0044344A" w:rsidP="0044344A">
      <w:pPr>
        <w:ind w:firstLine="709"/>
        <w:jc w:val="both"/>
      </w:pPr>
      <w:r>
        <w:t>Информация о выполнении мероприятий программы:</w:t>
      </w:r>
    </w:p>
    <w:p w:rsidR="0044344A" w:rsidRDefault="0044344A" w:rsidP="0044344A">
      <w:pPr>
        <w:ind w:firstLine="709"/>
        <w:jc w:val="both"/>
      </w:pPr>
    </w:p>
    <w:tbl>
      <w:tblPr>
        <w:tblW w:w="500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54"/>
        <w:gridCol w:w="6980"/>
        <w:gridCol w:w="1362"/>
        <w:gridCol w:w="1284"/>
      </w:tblGrid>
      <w:tr w:rsidR="0044344A" w:rsidTr="008B6731">
        <w:trPr>
          <w:trHeight w:val="23"/>
          <w:tblHeader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Default="0044344A" w:rsidP="008B6731">
            <w:pPr>
              <w:jc w:val="center"/>
            </w:pPr>
            <w:r>
              <w:rPr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:rsidR="0044344A" w:rsidTr="008B6731">
        <w:trPr>
          <w:trHeight w:val="23"/>
          <w:tblHeader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snapToGrid w:val="0"/>
              <w:ind w:left="-57" w:right="-57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snapToGri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  <w:p w:rsidR="004434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Default="0044344A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  <w:p w:rsidR="004434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</w:tr>
      <w:tr w:rsid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434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</w:tr>
      <w:tr w:rsid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в том числе оборудование видеоаппаратурой наружного наблюдения, средства пожарной безопасности и т. д.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434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3,5</w:t>
            </w:r>
          </w:p>
        </w:tc>
      </w:tr>
      <w:tr w:rsidR="0044344A" w:rsidRP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b/>
                <w:i/>
                <w:sz w:val="20"/>
                <w:szCs w:val="20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4434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0,5</w:t>
            </w:r>
          </w:p>
        </w:tc>
      </w:tr>
      <w:tr w:rsidR="0044344A" w:rsidRPr="0044344A" w:rsidTr="008B6731">
        <w:trPr>
          <w:trHeight w:val="2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b/>
                <w:i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b/>
                <w:i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 в деятельности по противодействию идеологии терроризма.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b/>
                <w:i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44344A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napToGrid w:val="0"/>
              <w:ind w:left="-57" w:right="-57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5,0</w:t>
            </w:r>
          </w:p>
        </w:tc>
      </w:tr>
      <w:tr w:rsidR="0044344A" w:rsidRPr="0044344A" w:rsidTr="008B6731">
        <w:trPr>
          <w:trHeight w:val="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widowControl/>
              <w:snapToGri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snapToGri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44344A" w:rsidRDefault="0044344A" w:rsidP="008B6731">
            <w:pPr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44344A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44344A" w:rsidRPr="0044344A" w:rsidRDefault="0044344A" w:rsidP="0044344A">
      <w:pPr>
        <w:ind w:firstLine="709"/>
        <w:jc w:val="both"/>
      </w:pPr>
    </w:p>
    <w:p w:rsidR="0044344A" w:rsidRPr="0044344A" w:rsidRDefault="0044344A" w:rsidP="0044344A">
      <w:pPr>
        <w:ind w:firstLine="708"/>
        <w:jc w:val="both"/>
      </w:pPr>
      <w:r w:rsidRPr="0044344A">
        <w:t>Реализация программных мероприятий позволило: снизить возможность совершения террористических актов на территории поселения Бобровка 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44344A" w:rsidRDefault="0044344A" w:rsidP="0044344A">
      <w:pPr>
        <w:jc w:val="both"/>
        <w:sectPr w:rsidR="0044344A">
          <w:pgSz w:w="11906" w:h="16838"/>
          <w:pgMar w:top="851" w:right="849" w:bottom="709" w:left="993" w:header="0" w:footer="0" w:gutter="0"/>
          <w:cols w:space="720"/>
          <w:formProt w:val="0"/>
          <w:docGrid w:linePitch="360"/>
        </w:sectPr>
      </w:pPr>
      <w:r w:rsidRPr="0044344A">
        <w:tab/>
        <w:t>Финансовое обеспечение программы в отчетном году составило 5,0 тыс. руб.</w:t>
      </w:r>
      <w:r>
        <w:t xml:space="preserve"> Степень </w:t>
      </w:r>
      <w:r>
        <w:lastRenderedPageBreak/>
        <w:t xml:space="preserve">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C5655E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44344A" w:rsidRDefault="0044344A" w:rsidP="0044344A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:rsidR="0044344A" w:rsidRDefault="0044344A" w:rsidP="0044344A">
      <w:pPr>
        <w:pStyle w:val="ConsPlusNormal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«Охрана окружающей среды в сельском поселении Бобровка </w:t>
      </w:r>
      <w:r>
        <w:rPr>
          <w:b/>
          <w:sz w:val="24"/>
          <w:szCs w:val="24"/>
          <w:lang w:eastAsia="ru-RU"/>
        </w:rPr>
        <w:t>муниципального района Кинельский Самарской области на 2019 – 202</w:t>
      </w:r>
      <w:r w:rsidR="007469E9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 xml:space="preserve"> годы» </w:t>
      </w:r>
    </w:p>
    <w:p w:rsidR="0044344A" w:rsidRDefault="0044344A" w:rsidP="0044344A">
      <w:pPr>
        <w:pStyle w:val="ConsPlusNormal"/>
        <w:ind w:firstLine="0"/>
        <w:jc w:val="center"/>
        <w:outlineLvl w:val="1"/>
      </w:pPr>
      <w:r>
        <w:rPr>
          <w:rFonts w:eastAsia="Times New Roman"/>
          <w:b/>
          <w:sz w:val="24"/>
          <w:szCs w:val="24"/>
          <w:lang w:eastAsia="ru-RU"/>
        </w:rPr>
        <w:t>за 202</w:t>
      </w:r>
      <w:r w:rsidR="007469E9">
        <w:rPr>
          <w:rFonts w:eastAsia="Times New Roman"/>
          <w:b/>
          <w:sz w:val="24"/>
          <w:szCs w:val="24"/>
          <w:lang w:eastAsia="ru-RU"/>
        </w:rPr>
        <w:t>1</w:t>
      </w:r>
      <w:r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44344A" w:rsidRDefault="0044344A" w:rsidP="0044344A">
      <w:pPr>
        <w:ind w:firstLine="709"/>
        <w:jc w:val="both"/>
        <w:rPr>
          <w:rFonts w:eastAsia="Times New Roman"/>
          <w:b/>
          <w:lang w:eastAsia="ru-RU"/>
        </w:rPr>
      </w:pPr>
    </w:p>
    <w:p w:rsidR="0044344A" w:rsidRDefault="0044344A" w:rsidP="0044344A">
      <w:pPr>
        <w:ind w:firstLine="709"/>
        <w:jc w:val="both"/>
        <w:rPr>
          <w:rFonts w:eastAsia="Times New Roman" w:cs="Times New Roman"/>
          <w:lang w:eastAsia="ru-RU"/>
        </w:rPr>
      </w:pPr>
      <w:r>
        <w:t>М</w:t>
      </w:r>
      <w:r>
        <w:rPr>
          <w:rFonts w:eastAsia="Times New Roman" w:cs="Times New Roman"/>
          <w:lang w:eastAsia="ru-RU"/>
        </w:rPr>
        <w:t xml:space="preserve">униципальная программа «Охрана окружающей среды в сельском поселении </w:t>
      </w:r>
      <w:r>
        <w:t>Бобровка муниципального района Кинельский Самарской области на 2019 – 202</w:t>
      </w:r>
      <w:r w:rsidR="007469E9">
        <w:t>5</w:t>
      </w:r>
      <w:r>
        <w:t xml:space="preserve"> годы</w:t>
      </w:r>
      <w:r>
        <w:rPr>
          <w:rFonts w:eastAsia="Times New Roman"/>
          <w:lang w:eastAsia="ru-RU"/>
        </w:rPr>
        <w:t xml:space="preserve">» </w:t>
      </w:r>
      <w:r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Бобровка </w:t>
      </w:r>
      <w:r w:rsidR="007469E9">
        <w:rPr>
          <w:rFonts w:eastAsia="Times New Roman" w:cs="Times New Roman"/>
          <w:lang w:eastAsia="ru-RU"/>
        </w:rPr>
        <w:t>о</w:t>
      </w:r>
      <w:r>
        <w:rPr>
          <w:rFonts w:eastAsia="Times New Roman" w:cs="Times New Roman"/>
          <w:lang w:eastAsia="ru-RU"/>
        </w:rPr>
        <w:t xml:space="preserve">т 24 сентября 2018 года № 131. </w:t>
      </w:r>
    </w:p>
    <w:p w:rsidR="0044344A" w:rsidRPr="00AD632D" w:rsidRDefault="0044344A" w:rsidP="0044344A">
      <w:pPr>
        <w:tabs>
          <w:tab w:val="left" w:pos="426"/>
        </w:tabs>
        <w:ind w:firstLine="567"/>
        <w:contextualSpacing/>
        <w:jc w:val="both"/>
      </w:pPr>
      <w:r>
        <w:rPr>
          <w:lang w:eastAsia="ru-RU"/>
        </w:rPr>
        <w:tab/>
        <w:t>Основной ц</w:t>
      </w:r>
      <w:r>
        <w:rPr>
          <w:rFonts w:eastAsia="Times New Roman"/>
          <w:lang w:eastAsia="ru-RU"/>
        </w:rPr>
        <w:t xml:space="preserve">елью - </w:t>
      </w:r>
      <w:r w:rsidRPr="00AD632D">
        <w:rPr>
          <w:rFonts w:eastAsia="Times New Roman"/>
          <w:lang w:eastAsia="ru-RU"/>
        </w:rPr>
        <w:t>п</w:t>
      </w:r>
      <w:r w:rsidRPr="00AD632D">
        <w:rPr>
          <w:rFonts w:eastAsia="Batang"/>
        </w:rPr>
        <w:t>овышение эффективности охраны окружающей среды на территории сельского поселения Бобровка</w:t>
      </w:r>
      <w:r>
        <w:rPr>
          <w:rFonts w:eastAsia="Batang"/>
        </w:rPr>
        <w:t>,</w:t>
      </w:r>
      <w:r w:rsidRPr="00AD632D">
        <w:rPr>
          <w:rFonts w:eastAsia="Batang"/>
        </w:rPr>
        <w:t xml:space="preserve"> ф</w:t>
      </w:r>
      <w:r w:rsidRPr="00AD632D">
        <w:t xml:space="preserve">ормирование экологической культуры; </w:t>
      </w:r>
      <w:r w:rsidR="007469E9" w:rsidRPr="00AD632D">
        <w:t>снижение негативного воздействияна окружающую среду</w:t>
      </w:r>
      <w:r w:rsidRPr="00AD632D">
        <w:t xml:space="preserve">   ртутьсодержащих отходов.</w:t>
      </w:r>
    </w:p>
    <w:p w:rsidR="0044344A" w:rsidRPr="008B2084" w:rsidRDefault="0044344A" w:rsidP="0044344A">
      <w:pPr>
        <w:autoSpaceDE w:val="0"/>
        <w:ind w:firstLine="708"/>
        <w:jc w:val="both"/>
      </w:pPr>
      <w:r>
        <w:rPr>
          <w:rFonts w:cs="Times New Roman"/>
          <w:color w:val="000000"/>
        </w:rPr>
        <w:t>Задачи программы: о</w:t>
      </w:r>
      <w:r w:rsidRPr="008B2084">
        <w:rPr>
          <w:rFonts w:eastAsia="Batang"/>
        </w:rPr>
        <w:t xml:space="preserve">беспечение сохранения зеленых насаждений сельского поселения Бобровка, их охрана и защита; улучшение состояния водных объектов, входящих в состав территорий сельского поселения Бобровка; организация работы по сбору, утилизации, транспортировке ртутьсодержащих отходов; рекультивация несанкционированных </w:t>
      </w:r>
      <w:r w:rsidR="007469E9" w:rsidRPr="008B2084">
        <w:rPr>
          <w:rFonts w:eastAsia="Batang"/>
        </w:rPr>
        <w:t>свалок; организация</w:t>
      </w:r>
      <w:r w:rsidRPr="008B2084">
        <w:rPr>
          <w:rFonts w:eastAsia="Batang"/>
        </w:rPr>
        <w:t xml:space="preserve"> информирования населения о состоянии окружающей среды, формирование экологической культуры</w:t>
      </w:r>
      <w:r w:rsidRPr="00F9192C">
        <w:rPr>
          <w:rFonts w:eastAsia="Batang"/>
          <w:sz w:val="28"/>
          <w:szCs w:val="28"/>
        </w:rPr>
        <w:t>.</w:t>
      </w:r>
    </w:p>
    <w:p w:rsidR="0044344A" w:rsidRPr="008B2084" w:rsidRDefault="0044344A" w:rsidP="0044344A">
      <w:pPr>
        <w:tabs>
          <w:tab w:val="left" w:pos="567"/>
        </w:tabs>
        <w:ind w:firstLine="567"/>
        <w:jc w:val="both"/>
      </w:pPr>
      <w:r>
        <w:tab/>
        <w:t xml:space="preserve">В отчетном году в поселении регулярно проводились мероприятия по очистке территории от мусора. </w:t>
      </w:r>
      <w:r w:rsidRPr="008B2084">
        <w:t xml:space="preserve">В результате проведенных </w:t>
      </w:r>
      <w:r w:rsidRPr="008B2084">
        <w:rPr>
          <w:b/>
        </w:rPr>
        <w:t>субботников, акций по благоустройству, весенней недели добрых дел,</w:t>
      </w:r>
      <w:r w:rsidRPr="008B2084">
        <w:t xml:space="preserve"> очищены от мусора – обочины трассы Кинель-Богатое, все въезды в село и поселки, территории магазинов, жилых домов и кладбища, берега рек и озёр, убран</w:t>
      </w:r>
      <w:r>
        <w:t>а1</w:t>
      </w:r>
      <w:r w:rsidRPr="008B2084">
        <w:t xml:space="preserve"> несанкционированн</w:t>
      </w:r>
      <w:r>
        <w:t>ая</w:t>
      </w:r>
      <w:r w:rsidRPr="008B2084">
        <w:t xml:space="preserve"> свалк</w:t>
      </w:r>
      <w:r>
        <w:t>а</w:t>
      </w:r>
      <w:r w:rsidRPr="008B2084">
        <w:t xml:space="preserve">. В ходе проведения акций по озеленению территории, жителями села и поселков сельского поселения высажено </w:t>
      </w:r>
      <w:r w:rsidRPr="008B2084">
        <w:rPr>
          <w:b/>
        </w:rPr>
        <w:t>более 27</w:t>
      </w:r>
      <w:r>
        <w:rPr>
          <w:b/>
        </w:rPr>
        <w:t>5</w:t>
      </w:r>
      <w:r w:rsidRPr="008B2084">
        <w:rPr>
          <w:b/>
        </w:rPr>
        <w:t xml:space="preserve"> саженцев деревьев и кустарников.</w:t>
      </w:r>
    </w:p>
    <w:p w:rsidR="0044344A" w:rsidRDefault="0044344A" w:rsidP="0044344A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 w:rsidRPr="008B2084">
        <w:rPr>
          <w:rFonts w:eastAsia="Calibri"/>
        </w:rPr>
        <w:t>В течение 2020 года до жителей сельского поселения Бобровка доводилась информация по экологической тематике путем размещения статей в средствах массовой информации. В местах массового отдыха населения проведена аккарицидная обработка от клеща на площади 1 га.</w:t>
      </w:r>
    </w:p>
    <w:p w:rsidR="0044344A" w:rsidRDefault="0044344A" w:rsidP="0044344A">
      <w:pPr>
        <w:tabs>
          <w:tab w:val="left" w:pos="567"/>
        </w:tabs>
        <w:ind w:firstLine="567"/>
        <w:jc w:val="both"/>
        <w:rPr>
          <w:rFonts w:eastAsia="Calibri"/>
        </w:rPr>
      </w:pPr>
    </w:p>
    <w:p w:rsidR="0044344A" w:rsidRDefault="0044344A" w:rsidP="0044344A">
      <w:pPr>
        <w:pStyle w:val="041e0421041d041e0412041d041e0419"/>
        <w:spacing w:before="0" w:after="0"/>
        <w:ind w:left="567" w:firstLine="141"/>
        <w:jc w:val="center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2678"/>
        <w:gridCol w:w="1373"/>
        <w:gridCol w:w="1037"/>
        <w:gridCol w:w="1306"/>
        <w:gridCol w:w="1574"/>
        <w:gridCol w:w="1550"/>
      </w:tblGrid>
      <w:tr w:rsidR="0044344A" w:rsidRPr="00C5655E" w:rsidTr="008B6731">
        <w:trPr>
          <w:trHeight w:val="1916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№п/п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C5655E">
              <w:rPr>
                <w:sz w:val="20"/>
                <w:szCs w:val="20"/>
              </w:rPr>
              <w:t>Ед</w:t>
            </w:r>
            <w:proofErr w:type="spellEnd"/>
            <w:r w:rsidRPr="00C5655E">
              <w:rPr>
                <w:sz w:val="20"/>
                <w:szCs w:val="20"/>
                <w:lang w:val="en-US"/>
              </w:rPr>
              <w:t>.</w:t>
            </w:r>
          </w:p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изм</w:t>
            </w:r>
            <w:r w:rsidRPr="00C5655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jc w:val="center"/>
            </w:pPr>
            <w:r w:rsidRPr="00C5655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4344A" w:rsidRPr="00C5655E" w:rsidTr="008B6731">
        <w:trPr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7469E9" w:rsidRDefault="0044344A" w:rsidP="008B6731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</w:pPr>
          </w:p>
        </w:tc>
      </w:tr>
      <w:tr w:rsidR="0044344A" w:rsidRPr="007469E9" w:rsidTr="008B6731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C5655E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ind w:firstLine="0"/>
            </w:pPr>
            <w:r w:rsidRPr="00C5655E">
              <w:t>Сохранение и преумножение зеленых насаждений на территории поселения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га.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</w:t>
            </w:r>
          </w:p>
        </w:tc>
      </w:tr>
      <w:tr w:rsidR="0044344A" w:rsidRPr="007469E9" w:rsidTr="008B6731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Уменьшение количества несанкционированных свалок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количество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</w:t>
            </w:r>
          </w:p>
        </w:tc>
      </w:tr>
      <w:tr w:rsidR="0044344A" w:rsidRPr="007469E9" w:rsidTr="008B6731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</w:pPr>
            <w:r w:rsidRPr="00C5655E">
              <w:t>Доля утилизированных ртутьсодержащих отходов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</w:pPr>
            <w:r w:rsidRPr="00C5655E"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</w:t>
            </w:r>
          </w:p>
        </w:tc>
      </w:tr>
      <w:tr w:rsidR="0044344A" w:rsidRPr="0007274A" w:rsidTr="008B6731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C5655E" w:rsidRDefault="004434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4A" w:rsidRPr="00C5655E" w:rsidRDefault="0044344A" w:rsidP="008B6731">
            <w:pPr>
              <w:rPr>
                <w:sz w:val="20"/>
                <w:szCs w:val="20"/>
              </w:rPr>
            </w:pPr>
          </w:p>
        </w:tc>
      </w:tr>
    </w:tbl>
    <w:p w:rsidR="0044344A" w:rsidRPr="0007274A" w:rsidRDefault="0044344A" w:rsidP="0044344A">
      <w:pPr>
        <w:pStyle w:val="041e0421041d041e0412041d041e0419"/>
        <w:spacing w:before="0" w:after="0"/>
        <w:ind w:firstLine="709"/>
        <w:jc w:val="both"/>
        <w:rPr>
          <w:sz w:val="20"/>
          <w:szCs w:val="20"/>
          <w:highlight w:val="yellow"/>
        </w:rPr>
      </w:pPr>
    </w:p>
    <w:p w:rsidR="0044344A" w:rsidRDefault="0044344A" w:rsidP="0044344A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23"/>
        <w:gridCol w:w="5522"/>
        <w:gridCol w:w="2037"/>
        <w:gridCol w:w="1976"/>
      </w:tblGrid>
      <w:tr w:rsidR="0044344A" w:rsidTr="008B6731">
        <w:trPr>
          <w:trHeight w:val="23"/>
          <w:tblHeader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jc w:val="center"/>
              <w:rPr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Ресурсное обеспечение (тыс. руб.)</w:t>
            </w:r>
          </w:p>
        </w:tc>
      </w:tr>
      <w:tr w:rsidR="0044344A" w:rsidTr="008B6731">
        <w:trPr>
          <w:trHeight w:val="23"/>
          <w:tblHeader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202</w:t>
            </w:r>
            <w:r w:rsidR="007469E9">
              <w:rPr>
                <w:color w:val="000000"/>
                <w:sz w:val="20"/>
                <w:szCs w:val="20"/>
              </w:rPr>
              <w:t>1</w:t>
            </w:r>
            <w:r w:rsidRPr="0007274A">
              <w:rPr>
                <w:color w:val="000000"/>
                <w:sz w:val="20"/>
                <w:szCs w:val="20"/>
              </w:rPr>
              <w:t xml:space="preserve"> год</w:t>
            </w:r>
          </w:p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202</w:t>
            </w:r>
            <w:r w:rsidR="007469E9">
              <w:rPr>
                <w:color w:val="000000"/>
                <w:sz w:val="20"/>
                <w:szCs w:val="20"/>
              </w:rPr>
              <w:t>1</w:t>
            </w:r>
            <w:r w:rsidRPr="0007274A">
              <w:rPr>
                <w:color w:val="000000"/>
                <w:sz w:val="20"/>
                <w:szCs w:val="20"/>
              </w:rPr>
              <w:t xml:space="preserve"> год</w:t>
            </w:r>
          </w:p>
          <w:p w:rsidR="0044344A" w:rsidRPr="0007274A" w:rsidRDefault="004434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7469E9" w:rsidTr="008B6731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Default="007469E9" w:rsidP="007469E9">
            <w:pPr>
              <w:jc w:val="center"/>
              <w:rPr>
                <w:color w:val="000000"/>
                <w:sz w:val="20"/>
                <w:szCs w:val="20"/>
              </w:rPr>
            </w:pPr>
            <w:r w:rsidRPr="00C2486B">
              <w:t xml:space="preserve">Задача 1. </w:t>
            </w:r>
            <w:r w:rsidRPr="00C2486B">
              <w:rPr>
                <w:rFonts w:eastAsia="Batang"/>
              </w:rPr>
              <w:t>Сохранение и развитие зеленых зон и озеленение территории поселения.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Организация работы в сфере использования, охраны, защиты зеленых насаждений: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посадка зеленых насаждений;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проведение высадки декоративных деревьев и кустарников;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привлечение индивидуальных предпринимателей, юридических и физических лиц к озеленению прилегающих территорий.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Проведение мероприятий по профилактике и борьбе с карантинными объектами (амброзия, повилика полевая, горчак розовый, паслен колючий):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7469E9" w:rsidRPr="007469E9" w:rsidRDefault="007469E9" w:rsidP="007469E9">
            <w:pPr>
              <w:snapToGrid w:val="0"/>
              <w:jc w:val="both"/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7469E9" w:rsidTr="008B6731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Default="007469E9" w:rsidP="007469E9">
            <w:pPr>
              <w:jc w:val="center"/>
              <w:rPr>
                <w:sz w:val="20"/>
                <w:szCs w:val="20"/>
              </w:rPr>
            </w:pPr>
            <w:r w:rsidRPr="00C2486B">
              <w:t>Задача 2. Снижение негативного воздействия   на окружающую среду твердых коммунальных отходов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7469E9" w:rsidRDefault="007469E9" w:rsidP="007469E9">
            <w:pPr>
              <w:snapToGrid w:val="0"/>
              <w:jc w:val="both"/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Проведение Дней защиты от экологической опасности на территории сельского поселения Бобровка (очистка берегов водоохранных зон, уборка пляжных зон), месячников по очистке территории поселения от мусора и коммунальных отходов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snapToGrid w:val="0"/>
              <w:jc w:val="both"/>
              <w:rPr>
                <w:sz w:val="20"/>
                <w:szCs w:val="20"/>
              </w:rPr>
            </w:pPr>
            <w:r w:rsidRPr="0007274A">
              <w:rPr>
                <w:sz w:val="20"/>
                <w:szCs w:val="20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карьерах, применение административной практики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Повышение эффективности деятельности по обращению с отходами:</w:t>
            </w:r>
          </w:p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- с</w:t>
            </w:r>
            <w:r w:rsidRPr="007469E9">
              <w:rPr>
                <w:rFonts w:eastAsia="Batang"/>
                <w:sz w:val="20"/>
                <w:szCs w:val="20"/>
              </w:rPr>
              <w:t>бор, утилизация, транспортировка ртутьсодержащих отходов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69E9" w:rsidTr="00C940E8">
        <w:trPr>
          <w:trHeight w:val="39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E9" w:rsidRPr="007469E9" w:rsidRDefault="007469E9" w:rsidP="007469E9">
            <w:pPr>
              <w:rPr>
                <w:sz w:val="20"/>
                <w:szCs w:val="20"/>
              </w:rPr>
            </w:pPr>
            <w:r w:rsidRPr="007469E9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C940E8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C940E8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940E8" w:rsidTr="008B6731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0E8" w:rsidRPr="00C2486B" w:rsidRDefault="00C940E8" w:rsidP="00C940E8">
            <w:pPr>
              <w:snapToGrid w:val="0"/>
              <w:jc w:val="center"/>
              <w:rPr>
                <w:rFonts w:eastAsia="Batang"/>
                <w:sz w:val="28"/>
                <w:szCs w:val="28"/>
              </w:rPr>
            </w:pPr>
            <w:r w:rsidRPr="00C2486B">
              <w:rPr>
                <w:spacing w:val="-10"/>
              </w:rPr>
              <w:t xml:space="preserve">Задача 3. </w:t>
            </w:r>
            <w:r w:rsidRPr="00C2486B">
              <w:rPr>
                <w:rFonts w:eastAsia="Batang"/>
              </w:rPr>
              <w:t>Повышение уровня экологического образования и просвещения населения.</w:t>
            </w:r>
          </w:p>
          <w:p w:rsidR="00C940E8" w:rsidRDefault="00C940E8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69E9" w:rsidTr="008B6731">
        <w:trPr>
          <w:trHeight w:val="1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BC05E9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E9" w:rsidRPr="0007274A" w:rsidRDefault="007469E9" w:rsidP="007469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274A">
              <w:rPr>
                <w:sz w:val="20"/>
                <w:szCs w:val="20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7469E9" w:rsidRPr="0007274A" w:rsidRDefault="007469E9" w:rsidP="007469E9">
            <w:pPr>
              <w:rPr>
                <w:sz w:val="20"/>
                <w:szCs w:val="20"/>
              </w:rPr>
            </w:pPr>
            <w:r w:rsidRPr="0007274A">
              <w:rPr>
                <w:sz w:val="20"/>
                <w:szCs w:val="20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7469E9" w:rsidRPr="00BC05E9" w:rsidRDefault="007469E9" w:rsidP="007469E9">
            <w:pPr>
              <w:rPr>
                <w:sz w:val="20"/>
                <w:szCs w:val="20"/>
              </w:rPr>
            </w:pPr>
            <w:r w:rsidRPr="0007274A">
              <w:rPr>
                <w:sz w:val="20"/>
                <w:szCs w:val="20"/>
              </w:rPr>
              <w:t>- прилегающих к организациям и предприятиям территорий в населенных пунктах.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rPr>
                <w:sz w:val="20"/>
                <w:szCs w:val="20"/>
              </w:rPr>
            </w:pPr>
            <w:r w:rsidRPr="0007274A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явление лиц, осуществляющих выжигание сухой растительности привлечение их к административной ответственности. Информирование населения через СМИ.</w:t>
            </w:r>
          </w:p>
          <w:p w:rsidR="007469E9" w:rsidRPr="0007274A" w:rsidRDefault="007469E9" w:rsidP="007469E9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C940E8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0E8" w:rsidRPr="0007274A" w:rsidRDefault="00C940E8" w:rsidP="00C940E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0E8" w:rsidRPr="00C2486B" w:rsidRDefault="00C940E8" w:rsidP="00C940E8">
            <w:pPr>
              <w:snapToGrid w:val="0"/>
            </w:pPr>
            <w:r w:rsidRPr="00C2486B">
              <w:t>Экологическое просвещение и информирование населения о состоянии окружающей среды:</w:t>
            </w:r>
          </w:p>
          <w:p w:rsidR="00C940E8" w:rsidRPr="00C2486B" w:rsidRDefault="00C940E8" w:rsidP="00C940E8">
            <w:r w:rsidRPr="00C2486B">
              <w:t>- публикация статей экологического содержания в периодической печати;</w:t>
            </w:r>
          </w:p>
          <w:p w:rsidR="00C940E8" w:rsidRPr="0007274A" w:rsidRDefault="00C940E8" w:rsidP="00C940E8">
            <w:pPr>
              <w:rPr>
                <w:sz w:val="20"/>
                <w:szCs w:val="20"/>
              </w:rPr>
            </w:pPr>
            <w:r>
              <w:t xml:space="preserve">- </w:t>
            </w:r>
            <w:r w:rsidRPr="00BC4825">
              <w:t>освещение всех природоохранных мероприятий в газете «Бобровские вести»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0E8" w:rsidRPr="0007274A" w:rsidRDefault="00C940E8" w:rsidP="00C940E8">
            <w:pPr>
              <w:jc w:val="center"/>
              <w:rPr>
                <w:sz w:val="20"/>
                <w:szCs w:val="20"/>
              </w:rPr>
            </w:pPr>
            <w:r w:rsidRPr="00923295"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0E8" w:rsidRPr="0007274A" w:rsidRDefault="00C940E8" w:rsidP="00C940E8">
            <w:pPr>
              <w:jc w:val="center"/>
              <w:rPr>
                <w:sz w:val="20"/>
                <w:szCs w:val="20"/>
              </w:rPr>
            </w:pPr>
            <w:r w:rsidRPr="00923295">
              <w:rPr>
                <w:color w:val="000000"/>
                <w:sz w:val="20"/>
                <w:szCs w:val="20"/>
              </w:rPr>
              <w:t>Не требует финансирования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7274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9E9" w:rsidRPr="0007274A" w:rsidRDefault="00C940E8" w:rsidP="00746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Дезинсекция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C940E8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07274A" w:rsidRDefault="00C940E8" w:rsidP="007469E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469E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74A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BC05E9" w:rsidRDefault="00C940E8" w:rsidP="007469E9">
            <w:pPr>
              <w:tabs>
                <w:tab w:val="left" w:pos="435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BC05E9" w:rsidRDefault="00C940E8" w:rsidP="007469E9">
            <w:pPr>
              <w:tabs>
                <w:tab w:val="left" w:pos="435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7469E9" w:rsidTr="008B6731">
        <w:trPr>
          <w:trHeight w:val="2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07274A" w:rsidRDefault="007469E9" w:rsidP="007469E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274A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9E9" w:rsidRPr="00BC05E9" w:rsidRDefault="007469E9" w:rsidP="007469E9">
            <w:pPr>
              <w:tabs>
                <w:tab w:val="left" w:pos="4350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9E9" w:rsidRPr="00BC05E9" w:rsidRDefault="007469E9" w:rsidP="007469E9">
            <w:pPr>
              <w:tabs>
                <w:tab w:val="left" w:pos="435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44344A" w:rsidRDefault="0044344A" w:rsidP="0044344A">
      <w:pPr>
        <w:shd w:val="clear" w:color="auto" w:fill="FFFFFF"/>
        <w:ind w:firstLine="720"/>
        <w:jc w:val="both"/>
        <w:rPr>
          <w:color w:val="000000"/>
          <w:spacing w:val="-12"/>
          <w:w w:val="108"/>
        </w:rPr>
      </w:pPr>
    </w:p>
    <w:p w:rsidR="0044344A" w:rsidRPr="0007274A" w:rsidRDefault="0044344A" w:rsidP="0044344A">
      <w:pPr>
        <w:shd w:val="clear" w:color="auto" w:fill="FFFFFF"/>
        <w:ind w:firstLine="720"/>
        <w:jc w:val="both"/>
        <w:rPr>
          <w:color w:val="000000"/>
          <w:spacing w:val="-12"/>
          <w:w w:val="108"/>
        </w:rPr>
      </w:pPr>
      <w:r w:rsidRPr="0007274A">
        <w:rPr>
          <w:color w:val="000000"/>
          <w:spacing w:val="-12"/>
          <w:w w:val="108"/>
        </w:rPr>
        <w:t xml:space="preserve">Реализация программных мероприятий позволит увеличить количество зеленых </w:t>
      </w:r>
      <w:r w:rsidR="00C940E8" w:rsidRPr="0007274A">
        <w:rPr>
          <w:color w:val="000000"/>
          <w:spacing w:val="-12"/>
          <w:w w:val="108"/>
        </w:rPr>
        <w:t>насаждений, улучшить</w:t>
      </w:r>
      <w:r w:rsidRPr="0007274A">
        <w:rPr>
          <w:color w:val="000000"/>
          <w:spacing w:val="-12"/>
          <w:w w:val="108"/>
        </w:rPr>
        <w:t xml:space="preserve"> санитарное состояние территорий населенных пунктов сельского поселения Бобровка, позволит создать новые зоны зеленых насаждений.</w:t>
      </w:r>
    </w:p>
    <w:p w:rsidR="0044344A" w:rsidRPr="0007274A" w:rsidRDefault="0044344A" w:rsidP="0044344A">
      <w:pPr>
        <w:shd w:val="clear" w:color="auto" w:fill="FFFFFF"/>
        <w:ind w:firstLine="720"/>
        <w:jc w:val="both"/>
        <w:rPr>
          <w:color w:val="000000"/>
          <w:spacing w:val="-12"/>
          <w:w w:val="108"/>
        </w:rPr>
      </w:pPr>
      <w:r w:rsidRPr="0007274A">
        <w:rPr>
          <w:color w:val="000000"/>
          <w:spacing w:val="-12"/>
          <w:w w:val="108"/>
        </w:rPr>
        <w:t>На ход реализации программы повлияли такие факторы, как недостаточное финансирование программы из местного бюджета, в частности, на утилизацию ртутьсодержащих ламп.</w:t>
      </w:r>
    </w:p>
    <w:p w:rsidR="0044344A" w:rsidRDefault="0044344A" w:rsidP="0044344A">
      <w:pPr>
        <w:jc w:val="both"/>
      </w:pPr>
      <w:r>
        <w:rPr>
          <w:sz w:val="28"/>
          <w:szCs w:val="28"/>
        </w:rPr>
        <w:tab/>
      </w:r>
      <w:r>
        <w:t>Финансовое обеспечение программы в отчетном году составило 1</w:t>
      </w:r>
      <w:r w:rsidR="00C940E8">
        <w:t>00</w:t>
      </w:r>
      <w:r>
        <w:t xml:space="preserve">,00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44344A" w:rsidRDefault="0044344A" w:rsidP="00052B5C">
      <w:pPr>
        <w:autoSpaceDE w:val="0"/>
        <w:ind w:firstLine="540"/>
        <w:jc w:val="both"/>
      </w:pPr>
    </w:p>
    <w:p w:rsidR="00052B5C" w:rsidRDefault="00052B5C" w:rsidP="00052B5C">
      <w:pPr>
        <w:autoSpaceDE w:val="0"/>
        <w:ind w:firstLine="540"/>
        <w:jc w:val="both"/>
      </w:pPr>
      <w:r>
        <w:br w:type="page"/>
      </w:r>
    </w:p>
    <w:p w:rsidR="00C5655E" w:rsidRDefault="0093624A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C5655E">
        <w:rPr>
          <w:sz w:val="24"/>
          <w:szCs w:val="24"/>
        </w:rPr>
        <w:t xml:space="preserve">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93624A" w:rsidRDefault="0093624A" w:rsidP="00C5655E">
      <w:pPr>
        <w:pStyle w:val="ConsPlusNormal"/>
        <w:ind w:firstLine="0"/>
        <w:outlineLvl w:val="1"/>
      </w:pPr>
    </w:p>
    <w:p w:rsidR="0093624A" w:rsidRDefault="0093624A" w:rsidP="0093624A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93624A" w:rsidRDefault="0093624A" w:rsidP="0093624A">
      <w:pPr>
        <w:suppressAutoHyphens w:val="0"/>
        <w:jc w:val="center"/>
        <w:rPr>
          <w:rStyle w:val="StrongEmphasis"/>
        </w:rPr>
      </w:pPr>
      <w:r>
        <w:rPr>
          <w:rStyle w:val="StrongEmphasis"/>
        </w:rPr>
        <w:t xml:space="preserve">о ходе реализации и оценки эффективности </w:t>
      </w:r>
      <w:r>
        <w:rPr>
          <w:b/>
        </w:rPr>
        <w:t>муниципальной программы</w:t>
      </w:r>
    </w:p>
    <w:p w:rsidR="0093624A" w:rsidRDefault="0093624A" w:rsidP="0093624A">
      <w:pPr>
        <w:suppressAutoHyphens w:val="0"/>
        <w:jc w:val="center"/>
        <w:rPr>
          <w:rFonts w:cs="Times New Roman"/>
          <w:b/>
          <w:color w:val="000000"/>
        </w:rPr>
      </w:pPr>
      <w:r>
        <w:rPr>
          <w:b/>
        </w:rPr>
        <w:t>«Обеспечение устойчивого водоснабжения</w:t>
      </w:r>
      <w:r>
        <w:rPr>
          <w:rFonts w:cs="Times New Roman"/>
          <w:b/>
        </w:rPr>
        <w:t xml:space="preserve"> сельского поселения Бобровка муниципального района Кинельский Самарской области на 2019-2025 годы»</w:t>
      </w:r>
    </w:p>
    <w:p w:rsidR="0093624A" w:rsidRDefault="0093624A" w:rsidP="0093624A">
      <w:pPr>
        <w:jc w:val="center"/>
      </w:pPr>
      <w:r>
        <w:rPr>
          <w:rStyle w:val="StrongEmphasis"/>
        </w:rPr>
        <w:t>за 2021 год</w:t>
      </w:r>
    </w:p>
    <w:p w:rsidR="0093624A" w:rsidRDefault="0093624A" w:rsidP="0093624A">
      <w:pPr>
        <w:suppressAutoHyphens w:val="0"/>
        <w:jc w:val="center"/>
      </w:pPr>
    </w:p>
    <w:p w:rsidR="0093624A" w:rsidRDefault="0093624A" w:rsidP="0093624A">
      <w:pPr>
        <w:jc w:val="both"/>
      </w:pPr>
      <w:r>
        <w:tab/>
        <w:t>Муниципальная программа «</w:t>
      </w:r>
      <w:r w:rsidRPr="005503B5">
        <w:t>Обеспечение устойчивого водоснабжения</w:t>
      </w:r>
      <w:r w:rsidRPr="005503B5">
        <w:rPr>
          <w:rFonts w:cs="Times New Roman"/>
        </w:rPr>
        <w:t xml:space="preserve"> сельского поселения Бобровка муниципального района Кинельский Самарской области на 2019-202</w:t>
      </w:r>
      <w:r>
        <w:rPr>
          <w:rFonts w:cs="Times New Roman"/>
        </w:rPr>
        <w:t>5</w:t>
      </w:r>
      <w:r w:rsidRPr="005503B5">
        <w:rPr>
          <w:rFonts w:cs="Times New Roman"/>
        </w:rPr>
        <w:t xml:space="preserve"> годы</w:t>
      </w:r>
      <w:r>
        <w:rPr>
          <w:rFonts w:cs="Times New Roman"/>
          <w:b/>
        </w:rPr>
        <w:t>»</w:t>
      </w:r>
      <w:r>
        <w:rPr>
          <w:lang w:eastAsia="ru-RU"/>
        </w:rPr>
        <w:t xml:space="preserve"> (далее – программа) утверждена постановлением администрации сельского поселения Бобровка муниципального района Кинельский Самарской области от 24 сентября 2018 года № 128.</w:t>
      </w:r>
    </w:p>
    <w:p w:rsidR="0093624A" w:rsidRDefault="0093624A" w:rsidP="0093624A">
      <w:pPr>
        <w:overflowPunct w:val="0"/>
        <w:autoSpaceDE w:val="0"/>
        <w:snapToGrid w:val="0"/>
        <w:ind w:firstLine="709"/>
        <w:jc w:val="both"/>
        <w:rPr>
          <w:u w:val="single"/>
        </w:rPr>
      </w:pPr>
      <w:r>
        <w:t>Цель Программы: п</w:t>
      </w:r>
      <w:r w:rsidRPr="005503B5">
        <w:t>овышение качества и надежность предоставления жилищно - коммунальных услуг населению</w:t>
      </w:r>
      <w:r>
        <w:t>.</w:t>
      </w:r>
    </w:p>
    <w:p w:rsidR="0093624A" w:rsidRPr="005503B5" w:rsidRDefault="0093624A" w:rsidP="0093624A">
      <w:pPr>
        <w:overflowPunct w:val="0"/>
        <w:autoSpaceDE w:val="0"/>
        <w:snapToGrid w:val="0"/>
        <w:ind w:firstLine="709"/>
        <w:jc w:val="both"/>
      </w:pPr>
      <w:r>
        <w:rPr>
          <w:color w:val="000000"/>
        </w:rPr>
        <w:t>Задачи Программы: развитие</w:t>
      </w:r>
      <w:r w:rsidRPr="005503B5">
        <w:t xml:space="preserve"> коммунальной инфраструктуры.</w:t>
      </w:r>
    </w:p>
    <w:p w:rsidR="0093624A" w:rsidRDefault="0093624A" w:rsidP="0093624A">
      <w:pPr>
        <w:jc w:val="both"/>
        <w:rPr>
          <w:u w:val="single"/>
        </w:rPr>
      </w:pPr>
    </w:p>
    <w:p w:rsidR="0093624A" w:rsidRDefault="0093624A" w:rsidP="0093624A">
      <w:pPr>
        <w:ind w:firstLine="708"/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StrongEmphasis"/>
          <w:b w:val="0"/>
        </w:rPr>
        <w:t>муниципальной программы за отчетный период:</w:t>
      </w:r>
    </w:p>
    <w:p w:rsidR="0093624A" w:rsidRDefault="0093624A" w:rsidP="0093624A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4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2868"/>
        <w:gridCol w:w="686"/>
        <w:gridCol w:w="1037"/>
        <w:gridCol w:w="1411"/>
        <w:gridCol w:w="1574"/>
        <w:gridCol w:w="2161"/>
      </w:tblGrid>
      <w:tr w:rsidR="0093624A" w:rsidRPr="00C5655E" w:rsidTr="008B6731">
        <w:trPr>
          <w:cantSplit/>
          <w:trHeight w:val="1454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№п/п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C5655E">
              <w:rPr>
                <w:sz w:val="20"/>
                <w:szCs w:val="20"/>
              </w:rPr>
              <w:t>Ед</w:t>
            </w:r>
            <w:proofErr w:type="spellEnd"/>
            <w:r w:rsidRPr="00C5655E">
              <w:rPr>
                <w:sz w:val="20"/>
                <w:szCs w:val="20"/>
                <w:lang w:val="en-US"/>
              </w:rPr>
              <w:t>.</w:t>
            </w:r>
          </w:p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изм</w:t>
            </w:r>
            <w:r w:rsidRPr="00C5655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</w:pPr>
            <w:r w:rsidRPr="00C5655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93624A" w:rsidRPr="00C5655E" w:rsidTr="008B6731">
        <w:trPr>
          <w:cantSplit/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93624A" w:rsidRPr="00C5655E" w:rsidTr="008B6731">
        <w:trPr>
          <w:trHeight w:val="8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  <w:rPr>
                <w:spacing w:val="-10"/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pStyle w:val="ConsPlusCell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5655E">
              <w:rPr>
                <w:rFonts w:ascii="Times New Roman" w:hAnsi="Times New Roman" w:cs="Times New Roman"/>
                <w:shd w:val="clear" w:color="auto" w:fill="FFFFFF"/>
              </w:rPr>
              <w:t>Количество отремонтированных водопроводных сетей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0,75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 МКП ЖК «Бобровское»</w:t>
            </w:r>
          </w:p>
        </w:tc>
      </w:tr>
      <w:tr w:rsidR="0093624A" w:rsidRPr="00C5655E" w:rsidTr="008B6731">
        <w:trPr>
          <w:trHeight w:val="9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565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5655E">
              <w:rPr>
                <w:rFonts w:ascii="Times New Roman" w:hAnsi="Times New Roman" w:cs="Times New Roman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</w:t>
            </w:r>
          </w:p>
        </w:tc>
      </w:tr>
      <w:tr w:rsidR="0093624A" w:rsidRPr="00C5655E" w:rsidTr="008B6731">
        <w:trPr>
          <w:trHeight w:val="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5655E">
              <w:rPr>
                <w:rFonts w:ascii="Times New Roman" w:hAnsi="Times New Roman" w:cs="Times New Roman"/>
              </w:rPr>
              <w:t>Уровень износа водопроводных сетей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100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Отчет</w:t>
            </w:r>
          </w:p>
        </w:tc>
      </w:tr>
      <w:tr w:rsidR="0093624A" w:rsidTr="008B6731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jc w:val="both"/>
            </w:pPr>
            <w:r w:rsidRPr="00C5655E"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5655E" w:rsidRDefault="0093624A" w:rsidP="008B6731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rPr>
                <w:sz w:val="20"/>
                <w:szCs w:val="20"/>
              </w:rPr>
            </w:pPr>
            <w:r w:rsidRPr="00C5655E">
              <w:rPr>
                <w:sz w:val="20"/>
                <w:szCs w:val="20"/>
              </w:rPr>
              <w:t>0,9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rPr>
                <w:sz w:val="20"/>
                <w:szCs w:val="20"/>
              </w:rPr>
            </w:pPr>
          </w:p>
        </w:tc>
      </w:tr>
    </w:tbl>
    <w:p w:rsidR="0093624A" w:rsidRDefault="0093624A" w:rsidP="0093624A">
      <w:pPr>
        <w:pStyle w:val="HTML0"/>
        <w:shd w:val="clear" w:color="auto" w:fill="FFFFFF"/>
        <w:suppressAutoHyphens/>
        <w:jc w:val="both"/>
        <w:rPr>
          <w:sz w:val="22"/>
          <w:szCs w:val="22"/>
        </w:rPr>
      </w:pPr>
    </w:p>
    <w:p w:rsidR="0093624A" w:rsidRDefault="0093624A" w:rsidP="0093624A">
      <w:pPr>
        <w:ind w:firstLine="709"/>
        <w:jc w:val="both"/>
      </w:pPr>
      <w:r>
        <w:t>Информация о выполнении мероприятий программы:</w:t>
      </w:r>
    </w:p>
    <w:p w:rsidR="0093624A" w:rsidRDefault="0093624A" w:rsidP="0093624A">
      <w:pPr>
        <w:jc w:val="center"/>
      </w:pPr>
    </w:p>
    <w:tbl>
      <w:tblPr>
        <w:tblW w:w="99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4960"/>
        <w:gridCol w:w="2095"/>
        <w:gridCol w:w="2086"/>
      </w:tblGrid>
      <w:tr w:rsidR="0093624A" w:rsidTr="008B6731">
        <w:trPr>
          <w:cantSplit/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93624A" w:rsidTr="008B6731">
        <w:trPr>
          <w:cantSplit/>
          <w:trHeight w:val="637"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0D6CD9" w:rsidRDefault="0093624A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0D6CD9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D6CD9">
              <w:rPr>
                <w:color w:val="000000"/>
                <w:sz w:val="20"/>
                <w:szCs w:val="20"/>
              </w:rPr>
              <w:t xml:space="preserve"> г.</w:t>
            </w:r>
          </w:p>
          <w:p w:rsidR="0093624A" w:rsidRPr="000D6CD9" w:rsidRDefault="009362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D6CD9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4A" w:rsidRPr="000D6CD9" w:rsidRDefault="0093624A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0D6CD9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D6CD9">
              <w:rPr>
                <w:color w:val="000000"/>
                <w:sz w:val="20"/>
                <w:szCs w:val="20"/>
              </w:rPr>
              <w:t xml:space="preserve"> г.</w:t>
            </w:r>
          </w:p>
          <w:p w:rsidR="0093624A" w:rsidRPr="000D6CD9" w:rsidRDefault="0093624A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0D6CD9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C732B" w:rsidRDefault="0093624A" w:rsidP="008B6731">
            <w:pPr>
              <w:snapToGrid w:val="0"/>
              <w:rPr>
                <w:spacing w:val="-9"/>
              </w:rPr>
            </w:pPr>
            <w:r>
              <w:rPr>
                <w:spacing w:val="-9"/>
              </w:rPr>
              <w:t>Текущий ремонт водопровода и частичная замена водопроводной сети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>
              <w:t>0,0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93624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C732B" w:rsidRDefault="0093624A" w:rsidP="0093624A">
            <w:pPr>
              <w:snapToGrid w:val="0"/>
              <w:jc w:val="both"/>
            </w:pPr>
            <w:r w:rsidRPr="00CC732B">
              <w:rPr>
                <w:spacing w:val="-9"/>
              </w:rPr>
              <w:t>Ремонт смотровых колодцев.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93624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CC732B" w:rsidRDefault="0093624A" w:rsidP="0093624A">
            <w:pPr>
              <w:pStyle w:val="ConsPlusNormal"/>
              <w:widowControl/>
              <w:snapToGrid w:val="0"/>
              <w:ind w:right="-70" w:firstLine="0"/>
              <w:rPr>
                <w:sz w:val="24"/>
                <w:szCs w:val="24"/>
              </w:rPr>
            </w:pPr>
            <w:r w:rsidRPr="00CC732B">
              <w:rPr>
                <w:sz w:val="24"/>
                <w:szCs w:val="24"/>
              </w:rPr>
              <w:t>Ремонт артезианской скважины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93624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Default="0093624A" w:rsidP="0093624A">
            <w:pPr>
              <w:autoSpaceDE w:val="0"/>
              <w:snapToGrid w:val="0"/>
              <w:spacing w:line="232" w:lineRule="auto"/>
              <w:jc w:val="both"/>
            </w:pPr>
            <w:proofErr w:type="spellStart"/>
            <w:r>
              <w:t>Телеинспекционное</w:t>
            </w:r>
            <w:proofErr w:type="spellEnd"/>
            <w:r>
              <w:t xml:space="preserve"> телевизионное </w:t>
            </w:r>
          </w:p>
          <w:p w:rsidR="0093624A" w:rsidRDefault="0093624A" w:rsidP="0093624A">
            <w:pPr>
              <w:autoSpaceDE w:val="0"/>
              <w:snapToGrid w:val="0"/>
              <w:spacing w:line="232" w:lineRule="auto"/>
              <w:jc w:val="both"/>
            </w:pPr>
            <w:r>
              <w:t xml:space="preserve">обследование водозаборных скважин в с. Бобровка: скважина №1, </w:t>
            </w:r>
          </w:p>
          <w:p w:rsidR="0093624A" w:rsidRPr="00CC732B" w:rsidRDefault="0093624A" w:rsidP="0093624A">
            <w:pPr>
              <w:autoSpaceDE w:val="0"/>
              <w:snapToGrid w:val="0"/>
              <w:spacing w:line="232" w:lineRule="auto"/>
              <w:jc w:val="both"/>
            </w:pPr>
            <w:r>
              <w:t>скважина №4 Кинельского района, Самарской области.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93624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Default="0093624A" w:rsidP="0093624A">
            <w:pPr>
              <w:autoSpaceDE w:val="0"/>
              <w:snapToGrid w:val="0"/>
              <w:spacing w:line="232" w:lineRule="auto"/>
              <w:jc w:val="both"/>
            </w:pPr>
            <w:r>
              <w:t>Гидродинамическая чистка водозаборных скважин в с. Бобровка и пос. Октябрьский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Default="0093624A" w:rsidP="0093624A">
            <w:pPr>
              <w:pStyle w:val="ConsPlusNormal"/>
              <w:snapToGrid w:val="0"/>
              <w:spacing w:line="276" w:lineRule="auto"/>
              <w:ind w:firstLine="0"/>
              <w:jc w:val="center"/>
            </w:pPr>
            <w:r w:rsidRPr="00062DB1">
              <w:t>0,0</w:t>
            </w:r>
          </w:p>
        </w:tc>
      </w:tr>
      <w:tr w:rsidR="0093624A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4A" w:rsidRPr="000D6CD9" w:rsidRDefault="0093624A" w:rsidP="008B6731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3624A" w:rsidTr="008B6731"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Default="0093624A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24A" w:rsidRPr="000D6CD9" w:rsidRDefault="0093624A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24A" w:rsidRPr="000D6CD9" w:rsidRDefault="0093624A" w:rsidP="008B6731">
            <w:pPr>
              <w:tabs>
                <w:tab w:val="left" w:pos="4350"/>
              </w:tabs>
              <w:jc w:val="center"/>
              <w:rPr>
                <w:b/>
                <w:sz w:val="20"/>
                <w:szCs w:val="20"/>
              </w:rPr>
            </w:pPr>
            <w:r w:rsidRPr="000D6CD9">
              <w:rPr>
                <w:b/>
                <w:sz w:val="20"/>
                <w:szCs w:val="20"/>
              </w:rPr>
              <w:t>100</w:t>
            </w:r>
          </w:p>
        </w:tc>
      </w:tr>
    </w:tbl>
    <w:p w:rsidR="0093624A" w:rsidRDefault="0093624A" w:rsidP="0093624A">
      <w:pPr>
        <w:pStyle w:val="HTML0"/>
        <w:shd w:val="clear" w:color="auto" w:fill="FFFFFF"/>
        <w:suppressAutoHyphens/>
        <w:jc w:val="both"/>
      </w:pPr>
    </w:p>
    <w:p w:rsidR="0093624A" w:rsidRPr="00A45CB7" w:rsidRDefault="0093624A" w:rsidP="0093624A">
      <w:pPr>
        <w:pStyle w:val="ConsPlusNormal"/>
        <w:widowControl/>
        <w:ind w:firstLine="540"/>
        <w:jc w:val="both"/>
        <w:rPr>
          <w:rFonts w:eastAsia="Batang"/>
          <w:sz w:val="24"/>
          <w:szCs w:val="24"/>
        </w:rPr>
      </w:pPr>
      <w:r w:rsidRPr="00A45CB7">
        <w:rPr>
          <w:sz w:val="24"/>
          <w:szCs w:val="24"/>
        </w:rPr>
        <w:t xml:space="preserve">Реализация программных мероприятий способствует </w:t>
      </w:r>
      <w:r w:rsidRPr="00A45CB7">
        <w:rPr>
          <w:rFonts w:eastAsia="Batang"/>
          <w:sz w:val="24"/>
          <w:szCs w:val="24"/>
        </w:rPr>
        <w:t>повышению качества предоставляемых потребителям услуг водоснабжения.</w:t>
      </w:r>
    </w:p>
    <w:p w:rsidR="0093624A" w:rsidRPr="009B2E65" w:rsidRDefault="0093624A" w:rsidP="0093624A">
      <w:pPr>
        <w:ind w:firstLine="540"/>
        <w:jc w:val="both"/>
        <w:rPr>
          <w:rStyle w:val="StrongEmphasis"/>
          <w:b w:val="0"/>
          <w:bCs w:val="0"/>
          <w:lang w:eastAsia="ar-SA"/>
        </w:rPr>
      </w:pPr>
      <w:r w:rsidRPr="00A45CB7">
        <w:t>На ход реализации программы повлияли такие факторы, как   ограниченность финансового обеспечения мероприятий программы.</w:t>
      </w:r>
    </w:p>
    <w:p w:rsidR="0093624A" w:rsidRDefault="0093624A" w:rsidP="0093624A">
      <w:pPr>
        <w:pStyle w:val="ConsPlusNormal"/>
        <w:ind w:firstLine="540"/>
        <w:jc w:val="both"/>
      </w:pPr>
      <w:r>
        <w:rPr>
          <w:sz w:val="24"/>
          <w:szCs w:val="24"/>
        </w:rPr>
        <w:t xml:space="preserve">Финансовое обеспечение программы в отчетном году составило </w:t>
      </w:r>
      <w:r w:rsidR="00D62446">
        <w:rPr>
          <w:sz w:val="24"/>
          <w:szCs w:val="24"/>
        </w:rPr>
        <w:t>0,0</w:t>
      </w:r>
      <w:r>
        <w:rPr>
          <w:sz w:val="24"/>
          <w:szCs w:val="24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93624A" w:rsidRDefault="0093624A" w:rsidP="0093624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93624A" w:rsidRDefault="0093624A" w:rsidP="00052B5C">
      <w:pPr>
        <w:autoSpaceDE w:val="0"/>
        <w:ind w:firstLine="540"/>
        <w:jc w:val="both"/>
      </w:pPr>
    </w:p>
    <w:p w:rsidR="00882086" w:rsidRDefault="00882086" w:rsidP="00052B5C">
      <w:pPr>
        <w:autoSpaceDE w:val="0"/>
        <w:ind w:firstLine="540"/>
        <w:jc w:val="both"/>
      </w:pPr>
    </w:p>
    <w:p w:rsidR="00882086" w:rsidRDefault="00882086" w:rsidP="00052B5C">
      <w:pPr>
        <w:autoSpaceDE w:val="0"/>
        <w:ind w:firstLine="540"/>
        <w:jc w:val="both"/>
      </w:pPr>
    </w:p>
    <w:p w:rsidR="00882086" w:rsidRDefault="00882086" w:rsidP="00AF20F6">
      <w:pPr>
        <w:autoSpaceDE w:val="0"/>
        <w:jc w:val="both"/>
      </w:pPr>
    </w:p>
    <w:p w:rsidR="00C5655E" w:rsidRDefault="00C5655E" w:rsidP="00C5655E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Приложение № 1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C5655E" w:rsidRDefault="00C5655E" w:rsidP="00C5655E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882086" w:rsidRDefault="00882086" w:rsidP="0088208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882086" w:rsidRDefault="00882086" w:rsidP="00882086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882086" w:rsidRDefault="00882086" w:rsidP="00882086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882086" w:rsidRDefault="00882086" w:rsidP="00882086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>
        <w:rPr>
          <w:b/>
        </w:rPr>
        <w:t>муниципальной программы</w:t>
      </w:r>
      <w:r>
        <w:rPr>
          <w:rStyle w:val="StrongEmphasis"/>
        </w:rPr>
        <w:t xml:space="preserve"> «</w:t>
      </w:r>
      <w:r>
        <w:rPr>
          <w:rFonts w:eastAsia="Times New Roman" w:cs="Times New Roman"/>
          <w:b/>
        </w:rPr>
        <w:t>М</w:t>
      </w:r>
      <w:r>
        <w:rPr>
          <w:b/>
        </w:rPr>
        <w:t>олодежь сельского поселения Бобровка</w:t>
      </w:r>
      <w:r>
        <w:rPr>
          <w:rFonts w:eastAsia="Times New Roman" w:cs="Times New Roman"/>
          <w:b/>
          <w:bCs/>
          <w:lang w:eastAsia="ru-RU"/>
        </w:rPr>
        <w:t xml:space="preserve">» </w:t>
      </w:r>
    </w:p>
    <w:p w:rsidR="00882086" w:rsidRDefault="00882086" w:rsidP="0088208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rFonts w:eastAsia="Times New Roman" w:cs="Times New Roman"/>
          <w:b/>
          <w:bCs/>
          <w:lang w:eastAsia="ru-RU"/>
        </w:rPr>
        <w:t>на 2019–2025 годы</w:t>
      </w:r>
    </w:p>
    <w:p w:rsidR="00882086" w:rsidRDefault="00882086" w:rsidP="00882086">
      <w:pPr>
        <w:jc w:val="center"/>
      </w:pPr>
      <w:r>
        <w:rPr>
          <w:rStyle w:val="StrongEmphasis"/>
        </w:rPr>
        <w:t>за 2021 год</w:t>
      </w:r>
    </w:p>
    <w:p w:rsidR="00882086" w:rsidRDefault="00882086" w:rsidP="00882086">
      <w:pPr>
        <w:suppressAutoHyphens w:val="0"/>
        <w:jc w:val="center"/>
      </w:pPr>
    </w:p>
    <w:p w:rsidR="00882086" w:rsidRDefault="00882086" w:rsidP="00882086">
      <w:pPr>
        <w:jc w:val="both"/>
      </w:pPr>
      <w:r>
        <w:tab/>
        <w:t>Муниципальная программа «</w:t>
      </w:r>
      <w:r>
        <w:rPr>
          <w:rFonts w:eastAsia="Times New Roman" w:cs="Times New Roman"/>
        </w:rPr>
        <w:t>М</w:t>
      </w:r>
      <w:r>
        <w:t xml:space="preserve">олодежь сельского поселения Бобровка </w:t>
      </w:r>
      <w:r>
        <w:rPr>
          <w:rFonts w:cs="Times New Roman"/>
        </w:rPr>
        <w:t xml:space="preserve">на 2019-2025 годы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24сентября 2018 года № 134.</w:t>
      </w:r>
    </w:p>
    <w:p w:rsidR="00882086" w:rsidRDefault="00882086" w:rsidP="00882086">
      <w:pPr>
        <w:widowControl/>
        <w:suppressAutoHyphens w:val="0"/>
        <w:ind w:firstLine="540"/>
        <w:jc w:val="both"/>
      </w:pPr>
      <w:r>
        <w:t>Цель Программы: создание социально-экономических, правовых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>
        <w:rPr>
          <w:color w:val="000000"/>
        </w:rPr>
        <w:t>.</w:t>
      </w:r>
    </w:p>
    <w:p w:rsidR="00882086" w:rsidRDefault="00882086" w:rsidP="00882086">
      <w:pPr>
        <w:widowControl/>
        <w:suppressAutoHyphens w:val="0"/>
        <w:ind w:firstLine="540"/>
        <w:rPr>
          <w:color w:val="000000"/>
        </w:rPr>
      </w:pPr>
      <w:r>
        <w:rPr>
          <w:color w:val="000000"/>
        </w:rPr>
        <w:t xml:space="preserve">Задачи Программы:  </w:t>
      </w:r>
    </w:p>
    <w:p w:rsidR="00882086" w:rsidRDefault="00882086" w:rsidP="00882086">
      <w:r>
        <w:t>- формирование в молодежной среде приоритета здорового образа жизни, профилактики наркозависимости, табакокурения и других негативных зависимостей;</w:t>
      </w:r>
    </w:p>
    <w:p w:rsidR="00882086" w:rsidRDefault="00882086" w:rsidP="00882086">
      <w:r>
        <w:t>- поддержка молодой семьи;</w:t>
      </w:r>
    </w:p>
    <w:p w:rsidR="00882086" w:rsidRDefault="00882086" w:rsidP="00882086">
      <w:pPr>
        <w:autoSpaceDE w:val="0"/>
      </w:pPr>
      <w:r>
        <w:t>- формирование активной гражданско-патриотической позиции молодежи</w:t>
      </w:r>
    </w:p>
    <w:p w:rsidR="00882086" w:rsidRDefault="00882086" w:rsidP="00882086">
      <w:pPr>
        <w:jc w:val="both"/>
      </w:pPr>
    </w:p>
    <w:p w:rsidR="00882086" w:rsidRDefault="00882086" w:rsidP="00882086">
      <w:pPr>
        <w:ind w:firstLine="708"/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StrongEmphasis"/>
          <w:b w:val="0"/>
        </w:rPr>
        <w:t>муниципальной программы за отчетный период:</w:t>
      </w:r>
    </w:p>
    <w:p w:rsidR="00882086" w:rsidRDefault="00882086" w:rsidP="00882086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99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231"/>
        <w:gridCol w:w="721"/>
        <w:gridCol w:w="1037"/>
        <w:gridCol w:w="1452"/>
        <w:gridCol w:w="1847"/>
      </w:tblGrid>
      <w:tr w:rsidR="00882086" w:rsidRPr="00882086" w:rsidTr="008B6731">
        <w:trPr>
          <w:cantSplit/>
          <w:trHeight w:val="1379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№п/п</w:t>
            </w:r>
          </w:p>
        </w:tc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AF20F6">
              <w:rPr>
                <w:sz w:val="20"/>
                <w:szCs w:val="20"/>
              </w:rPr>
              <w:t>Ед</w:t>
            </w:r>
            <w:proofErr w:type="spellEnd"/>
            <w:r w:rsidRPr="00AF20F6">
              <w:rPr>
                <w:sz w:val="20"/>
                <w:szCs w:val="20"/>
                <w:lang w:val="en-US"/>
              </w:rPr>
              <w:t>.</w:t>
            </w:r>
          </w:p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изм</w:t>
            </w:r>
            <w:r w:rsidRPr="00AF20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82086" w:rsidRPr="00882086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882086" w:rsidRPr="00882086" w:rsidTr="008B6731">
        <w:trPr>
          <w:trHeight w:val="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center"/>
              <w:rPr>
                <w:spacing w:val="-10"/>
              </w:rPr>
            </w:pPr>
            <w:r w:rsidRPr="00AF20F6"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r w:rsidRPr="00AF20F6"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чел.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100</w:t>
            </w:r>
          </w:p>
        </w:tc>
      </w:tr>
      <w:tr w:rsidR="00882086" w:rsidRPr="00882086" w:rsidTr="008B6731">
        <w:trPr>
          <w:trHeight w:val="6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r w:rsidRPr="00AF20F6"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r w:rsidRPr="00AF20F6">
              <w:t>количество мероприятий с участием молодежи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шт.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87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87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100</w:t>
            </w:r>
          </w:p>
        </w:tc>
      </w:tr>
      <w:tr w:rsidR="00882086" w:rsidRPr="00882086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center"/>
            </w:pPr>
            <w:r w:rsidRPr="00AF20F6"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r w:rsidRPr="00AF20F6"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шт.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100</w:t>
            </w:r>
          </w:p>
        </w:tc>
      </w:tr>
      <w:tr w:rsidR="00882086" w:rsidRPr="00882086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center"/>
            </w:pPr>
            <w:r w:rsidRPr="00AF20F6"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r w:rsidRPr="00AF20F6"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чел.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100</w:t>
            </w:r>
          </w:p>
        </w:tc>
      </w:tr>
      <w:tr w:rsidR="00882086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snapToGrid w:val="0"/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jc w:val="both"/>
            </w:pPr>
            <w:r w:rsidRPr="00AF20F6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AF20F6" w:rsidRDefault="00882086" w:rsidP="008B6731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  <w:jc w:val="center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snapToGrid w:val="0"/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AF20F6" w:rsidRDefault="00882086" w:rsidP="008B6731">
            <w:pPr>
              <w:jc w:val="center"/>
            </w:pPr>
            <w:r w:rsidRPr="00AF20F6">
              <w:t>100</w:t>
            </w:r>
          </w:p>
        </w:tc>
      </w:tr>
    </w:tbl>
    <w:p w:rsidR="00882086" w:rsidRDefault="00882086" w:rsidP="00882086">
      <w:pPr>
        <w:pStyle w:val="HTML0"/>
        <w:shd w:val="clear" w:color="auto" w:fill="FFFFFF"/>
        <w:suppressAutoHyphens/>
        <w:jc w:val="both"/>
      </w:pPr>
    </w:p>
    <w:p w:rsidR="00882086" w:rsidRDefault="00882086" w:rsidP="00882086">
      <w:pPr>
        <w:ind w:firstLine="709"/>
        <w:jc w:val="both"/>
      </w:pPr>
      <w:r>
        <w:t>Информация о выполнении мероприятий программы:</w:t>
      </w:r>
    </w:p>
    <w:p w:rsidR="00882086" w:rsidRDefault="00882086" w:rsidP="00882086">
      <w:pPr>
        <w:jc w:val="center"/>
      </w:pPr>
    </w:p>
    <w:tbl>
      <w:tblPr>
        <w:tblW w:w="997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4474"/>
        <w:gridCol w:w="2359"/>
        <w:gridCol w:w="2369"/>
      </w:tblGrid>
      <w:tr w:rsidR="00882086" w:rsidTr="00882086">
        <w:trPr>
          <w:cantSplit/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4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882086" w:rsidTr="00882086">
        <w:trPr>
          <w:cantSplit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2021 г.</w:t>
            </w:r>
          </w:p>
          <w:p w:rsidR="00882086" w:rsidRDefault="00882086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Default="00882086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2021 г.</w:t>
            </w:r>
          </w:p>
          <w:p w:rsidR="00882086" w:rsidRDefault="00882086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88208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tabs>
                <w:tab w:val="left" w:pos="4350"/>
              </w:tabs>
              <w:jc w:val="center"/>
            </w:pPr>
            <w:r w:rsidRPr="005C5FB0">
              <w:rPr>
                <w:b/>
                <w:i/>
              </w:rPr>
              <w:t>Формирование у молодого поколения ориентации на здоровый образ жизни</w:t>
            </w:r>
          </w:p>
        </w:tc>
      </w:tr>
      <w:tr w:rsidR="00882086" w:rsidTr="0088208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 xml:space="preserve">Организация и проведение Акции «Мы граждане России»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317BBC"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317BBC">
              <w:t>0,0</w:t>
            </w:r>
          </w:p>
        </w:tc>
      </w:tr>
      <w:tr w:rsidR="0088208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tabs>
                <w:tab w:val="left" w:pos="4350"/>
              </w:tabs>
              <w:jc w:val="center"/>
            </w:pPr>
            <w:r w:rsidRPr="005C5FB0">
              <w:rPr>
                <w:b/>
                <w:i/>
              </w:rPr>
              <w:t>Гражданское и патриотическое воспитание молодёжи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Игровая программа, посвящённая Дню молодёжи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5D73BE"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5D73BE">
              <w:t>0,0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Празднование Дня Российского флага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B706D9"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B706D9">
              <w:t>0,0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Проведение акции «Поздравь солдата земляка»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6C02FA"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 w:rsidRPr="006C02FA">
              <w:t>0,0</w:t>
            </w:r>
          </w:p>
        </w:tc>
      </w:tr>
      <w:tr w:rsidR="0088208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Участие в проведении «Вахты памяти»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</w:tr>
      <w:tr w:rsidR="0088208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tabs>
                <w:tab w:val="left" w:pos="4350"/>
              </w:tabs>
              <w:jc w:val="center"/>
            </w:pPr>
            <w:r w:rsidRPr="005C5FB0">
              <w:rPr>
                <w:rFonts w:eastAsia="Times New Roman"/>
                <w:b/>
                <w:i/>
              </w:rPr>
              <w:t>Обеспечение потребности молодого поколения в проведении мероприятий, направленных на молодёжную политику, поддержка талантливой молодежи, организация досуга</w:t>
            </w:r>
            <w:r w:rsidRPr="005C5FB0">
              <w:rPr>
                <w:rFonts w:eastAsia="Times New Roman"/>
              </w:rPr>
              <w:t>.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>Участие делегатов от молодёжи в работе конференции жителей сельского поселения Бобровка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</w:tr>
      <w:tr w:rsidR="00B51EF2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EF2" w:rsidRDefault="00B51EF2" w:rsidP="00B51EF2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rPr>
                <w:rFonts w:eastAsia="Times New Roman"/>
                <w:bCs/>
                <w:spacing w:val="-2"/>
                <w:lang w:eastAsia="ru-RU"/>
              </w:rPr>
              <w:t xml:space="preserve">Участие молодёжи в культурно-массовых мероприятиях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EF2" w:rsidRDefault="00B51EF2" w:rsidP="00B51EF2">
            <w:pPr>
              <w:tabs>
                <w:tab w:val="left" w:pos="4350"/>
              </w:tabs>
              <w:jc w:val="center"/>
            </w:pPr>
            <w:r>
              <w:t>Не требует финансирования</w:t>
            </w:r>
          </w:p>
        </w:tc>
      </w:tr>
      <w:tr w:rsidR="0088208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Default="00882086" w:rsidP="00882086">
            <w:pPr>
              <w:suppressAutoHyphens w:val="0"/>
              <w:autoSpaceDE w:val="0"/>
              <w:spacing w:line="100" w:lineRule="atLeast"/>
              <w:contextualSpacing/>
              <w:rPr>
                <w:lang w:eastAsia="ru-RU"/>
              </w:rPr>
            </w:pPr>
            <w:r w:rsidRPr="005C5FB0">
              <w:t>Содержание специалиста по молодёжной политике, физической культуры и спорту»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Default="00B51EF2" w:rsidP="00882086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882086" w:rsidTr="0088208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086" w:rsidRPr="001A0B29" w:rsidRDefault="00B51EF2" w:rsidP="00882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86" w:rsidRPr="001A0B29" w:rsidRDefault="00B51EF2" w:rsidP="008820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82086" w:rsidTr="0088208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086" w:rsidRDefault="00882086" w:rsidP="00882086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086" w:rsidRPr="00730079" w:rsidRDefault="00882086" w:rsidP="00882086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100</w:t>
            </w:r>
          </w:p>
        </w:tc>
      </w:tr>
    </w:tbl>
    <w:p w:rsidR="00882086" w:rsidRDefault="00882086" w:rsidP="00882086">
      <w:pPr>
        <w:pStyle w:val="HTML0"/>
        <w:shd w:val="clear" w:color="auto" w:fill="FFFFFF"/>
        <w:suppressAutoHyphens/>
        <w:jc w:val="both"/>
      </w:pPr>
    </w:p>
    <w:p w:rsidR="00882086" w:rsidRDefault="00882086" w:rsidP="00882086">
      <w:pPr>
        <w:ind w:firstLine="708"/>
        <w:jc w:val="both"/>
      </w:pPr>
      <w:r>
        <w:rPr>
          <w:rFonts w:cs="Times New Roman"/>
          <w:color w:val="000000"/>
        </w:rPr>
        <w:t xml:space="preserve">Реализация программных мероприятий позволило: </w:t>
      </w:r>
      <w:r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882086" w:rsidRDefault="00882086" w:rsidP="00882086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 w:rsidR="00B51EF2">
        <w:t>0,0</w:t>
      </w:r>
      <w: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163AA7" w:rsidRDefault="00163AA7" w:rsidP="00163AA7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163AA7" w:rsidRDefault="00163AA7" w:rsidP="00163AA7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163AA7" w:rsidRDefault="00163AA7" w:rsidP="00163AA7">
      <w:pPr>
        <w:suppressAutoHyphens w:val="0"/>
        <w:jc w:val="center"/>
        <w:rPr>
          <w:rStyle w:val="StrongEmphasis"/>
        </w:rPr>
      </w:pPr>
      <w:r>
        <w:rPr>
          <w:rStyle w:val="StrongEmphasis"/>
        </w:rPr>
        <w:t xml:space="preserve">о ходе реализации и оценки эффективности </w:t>
      </w:r>
      <w:r>
        <w:rPr>
          <w:b/>
        </w:rPr>
        <w:t>муниципальной программы</w:t>
      </w:r>
    </w:p>
    <w:p w:rsidR="00163AA7" w:rsidRDefault="00163AA7" w:rsidP="00163AA7">
      <w:pPr>
        <w:suppressAutoHyphens w:val="0"/>
        <w:jc w:val="center"/>
        <w:rPr>
          <w:rFonts w:cs="Times New Roman"/>
          <w:b/>
          <w:color w:val="000000"/>
        </w:rPr>
      </w:pPr>
      <w:r>
        <w:rPr>
          <w:rStyle w:val="StrongEmphasis"/>
        </w:rPr>
        <w:t>«</w:t>
      </w:r>
      <w:r>
        <w:rPr>
          <w:b/>
        </w:rPr>
        <w:t>Развитие культуры сельского поселения Бобровка</w:t>
      </w:r>
      <w:r>
        <w:rPr>
          <w:rFonts w:eastAsia="Times New Roman" w:cs="Times New Roman"/>
          <w:b/>
          <w:bCs/>
          <w:lang w:eastAsia="ru-RU"/>
        </w:rPr>
        <w:t>» на 2020–2024 годы</w:t>
      </w:r>
    </w:p>
    <w:p w:rsidR="00163AA7" w:rsidRDefault="00163AA7" w:rsidP="00163AA7">
      <w:pPr>
        <w:jc w:val="center"/>
      </w:pPr>
      <w:r>
        <w:rPr>
          <w:rStyle w:val="StrongEmphasis"/>
        </w:rPr>
        <w:t>за 2020 год</w:t>
      </w:r>
    </w:p>
    <w:p w:rsidR="00163AA7" w:rsidRDefault="00163AA7" w:rsidP="00163AA7">
      <w:pPr>
        <w:suppressAutoHyphens w:val="0"/>
        <w:jc w:val="center"/>
      </w:pPr>
    </w:p>
    <w:p w:rsidR="00163AA7" w:rsidRDefault="00163AA7" w:rsidP="00163AA7">
      <w:pPr>
        <w:jc w:val="both"/>
      </w:pPr>
      <w:r>
        <w:tab/>
        <w:t xml:space="preserve">Муниципальная программа «Развитие культуры сельского поселения Бобровка </w:t>
      </w:r>
      <w:r>
        <w:rPr>
          <w:rFonts w:cs="Times New Roman"/>
        </w:rPr>
        <w:t xml:space="preserve">на 2019-2025 годы»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24сентября 2018 года №133.</w:t>
      </w:r>
    </w:p>
    <w:p w:rsidR="00163AA7" w:rsidRDefault="00163AA7" w:rsidP="00163AA7">
      <w:pPr>
        <w:ind w:firstLine="708"/>
        <w:jc w:val="both"/>
      </w:pPr>
      <w:r>
        <w:t>Цели Программы: 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163AA7" w:rsidRDefault="00163AA7" w:rsidP="00163AA7">
      <w:pPr>
        <w:widowControl/>
        <w:suppressAutoHyphens w:val="0"/>
        <w:ind w:firstLine="708"/>
        <w:rPr>
          <w:color w:val="000000"/>
        </w:rPr>
      </w:pPr>
      <w:r>
        <w:rPr>
          <w:color w:val="000000"/>
        </w:rPr>
        <w:t>Задачи Программы:</w:t>
      </w:r>
    </w:p>
    <w:p w:rsidR="00163AA7" w:rsidRDefault="00163AA7" w:rsidP="00163AA7">
      <w:pPr>
        <w:autoSpaceDE w:val="0"/>
        <w:jc w:val="both"/>
        <w:rPr>
          <w:rFonts w:cs="Times New Roman"/>
        </w:rPr>
      </w:pPr>
      <w:r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163AA7" w:rsidRDefault="00163AA7" w:rsidP="00163AA7">
      <w:pPr>
        <w:jc w:val="both"/>
        <w:rPr>
          <w:rFonts w:cs="Times New Roman"/>
        </w:rPr>
      </w:pPr>
      <w:r>
        <w:rPr>
          <w:rFonts w:cs="Times New Roman"/>
        </w:rPr>
        <w:t>- создание оптимальных, безопасных и благоприятных условий нахождения граждан в муниципальных учреждениях культуры.</w:t>
      </w:r>
    </w:p>
    <w:p w:rsidR="00163AA7" w:rsidRDefault="00163AA7" w:rsidP="00163AA7">
      <w:pPr>
        <w:jc w:val="both"/>
        <w:rPr>
          <w:bCs/>
        </w:rPr>
      </w:pPr>
    </w:p>
    <w:p w:rsidR="00163AA7" w:rsidRDefault="00163AA7" w:rsidP="00163AA7">
      <w:pPr>
        <w:ind w:firstLine="708"/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StrongEmphasis"/>
          <w:b w:val="0"/>
        </w:rPr>
        <w:t>муниципальной программы за отчетный период:</w:t>
      </w:r>
    </w:p>
    <w:p w:rsidR="00163AA7" w:rsidRDefault="00163AA7" w:rsidP="00163AA7">
      <w:pPr>
        <w:jc w:val="center"/>
        <w:rPr>
          <w:b/>
          <w:bCs/>
        </w:rPr>
      </w:pPr>
    </w:p>
    <w:tbl>
      <w:tblPr>
        <w:tblW w:w="103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591"/>
        <w:gridCol w:w="730"/>
        <w:gridCol w:w="1069"/>
        <w:gridCol w:w="1449"/>
        <w:gridCol w:w="1842"/>
      </w:tblGrid>
      <w:tr w:rsidR="00163AA7" w:rsidRPr="00163AA7" w:rsidTr="008B6731">
        <w:trPr>
          <w:cantSplit/>
          <w:trHeight w:val="106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0F6">
              <w:rPr>
                <w:rFonts w:cs="Times New Roman"/>
                <w:sz w:val="20"/>
                <w:szCs w:val="20"/>
              </w:rPr>
              <w:t>Ед</w:t>
            </w:r>
            <w:proofErr w:type="spellEnd"/>
            <w:r w:rsidRPr="00AF20F6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изм</w:t>
            </w:r>
            <w:r w:rsidRPr="00AF20F6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163AA7" w:rsidRPr="00163AA7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63AA7" w:rsidRPr="00163AA7" w:rsidTr="008B6731">
        <w:trPr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156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both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4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163AA7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RPr="00AF20F6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cs="Times New Roman"/>
                <w:sz w:val="20"/>
                <w:szCs w:val="20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63AA7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jc w:val="both"/>
            </w:pPr>
            <w:r w:rsidRPr="00AF20F6">
              <w:rPr>
                <w:rFonts w:cs="Times New Roman"/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AF20F6" w:rsidRDefault="00163AA7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AF20F6" w:rsidRDefault="00163AA7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Default="00163AA7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163AA7" w:rsidRDefault="00163AA7" w:rsidP="00163AA7">
      <w:pPr>
        <w:ind w:firstLine="708"/>
        <w:jc w:val="both"/>
      </w:pPr>
    </w:p>
    <w:p w:rsidR="00163AA7" w:rsidRDefault="00163AA7" w:rsidP="00163AA7">
      <w:pPr>
        <w:ind w:firstLine="708"/>
        <w:jc w:val="both"/>
      </w:pPr>
      <w:r>
        <w:t>Информация о выполнении мероприятий программы:</w:t>
      </w:r>
    </w:p>
    <w:p w:rsidR="00163AA7" w:rsidRDefault="00163AA7" w:rsidP="00163AA7">
      <w:pPr>
        <w:ind w:firstLine="708"/>
        <w:jc w:val="both"/>
      </w:pPr>
    </w:p>
    <w:tbl>
      <w:tblPr>
        <w:tblW w:w="99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017"/>
        <w:gridCol w:w="2066"/>
        <w:gridCol w:w="2058"/>
      </w:tblGrid>
      <w:tr w:rsidR="00163AA7" w:rsidRPr="00371525" w:rsidTr="00BD5B3F">
        <w:trPr>
          <w:cantSplit/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№п/п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Наименование мероприятий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jc w:val="center"/>
              <w:rPr>
                <w:rFonts w:cs="Times New Roman"/>
              </w:rPr>
            </w:pPr>
            <w:r w:rsidRPr="00371525">
              <w:rPr>
                <w:rFonts w:cs="Times New Roman"/>
                <w:color w:val="000000"/>
              </w:rPr>
              <w:t>Ресурсное обеспечение (тыс. руб.)</w:t>
            </w:r>
          </w:p>
        </w:tc>
      </w:tr>
      <w:tr w:rsidR="00163AA7" w:rsidRPr="00371525" w:rsidTr="00BD5B3F">
        <w:trPr>
          <w:cantSplit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 w:rsidRPr="00371525">
              <w:rPr>
                <w:rFonts w:cs="Times New Roman"/>
                <w:color w:val="000000"/>
              </w:rPr>
              <w:t>202</w:t>
            </w:r>
            <w:r w:rsidR="00371525">
              <w:rPr>
                <w:rFonts w:cs="Times New Roman"/>
                <w:color w:val="000000"/>
              </w:rPr>
              <w:t>1</w:t>
            </w:r>
            <w:r w:rsidRPr="00371525">
              <w:rPr>
                <w:rFonts w:cs="Times New Roman"/>
                <w:color w:val="000000"/>
              </w:rPr>
              <w:t xml:space="preserve"> г.</w:t>
            </w:r>
          </w:p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план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 w:rsidRPr="00371525">
              <w:rPr>
                <w:rFonts w:cs="Times New Roman"/>
                <w:color w:val="000000"/>
              </w:rPr>
              <w:t>20</w:t>
            </w:r>
            <w:r w:rsidR="00371525">
              <w:rPr>
                <w:rFonts w:cs="Times New Roman"/>
                <w:color w:val="000000"/>
              </w:rPr>
              <w:t>21</w:t>
            </w:r>
            <w:r w:rsidRPr="00371525">
              <w:rPr>
                <w:rFonts w:cs="Times New Roman"/>
                <w:color w:val="000000"/>
              </w:rPr>
              <w:t xml:space="preserve"> г.</w:t>
            </w:r>
          </w:p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факт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Style w:val="StrongEmphasis"/>
                <w:rFonts w:cs="Times New Roman"/>
                <w:b w:val="0"/>
                <w:bCs w:val="0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праздников, юбилейных и значимых мероприятий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1.1.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1.2.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1.3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 фестиваль «Бобровские звёздочки»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1.4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1.5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1.6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1.7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1.8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1.9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lang w:eastAsia="ru-RU"/>
              </w:rPr>
            </w:pPr>
            <w:r w:rsidRPr="00371525">
              <w:rPr>
                <w:rFonts w:eastAsia="Times New Roman" w:cs="Times New Roman"/>
                <w:lang w:eastAsia="ru-RU"/>
              </w:rPr>
              <w:t>День села</w:t>
            </w:r>
          </w:p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праздники посёлков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1.10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1.11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Новогодние праздники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1.12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2.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новогодних подарков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3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районных, областных, межрайонных, конкурсах, смотрах, фестивалях и ярмарках исполнителей и коллективов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4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программного обеспечения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5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Печать средств массовой информации «Бобровские вести, информационные листы)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6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rPr>
                <w:rFonts w:eastAsia="Times New Roman" w:cs="Times New Roman"/>
                <w:lang w:eastAsia="ru-RU"/>
              </w:rPr>
            </w:pPr>
            <w:r w:rsidRPr="00371525">
              <w:rPr>
                <w:rFonts w:eastAsia="Times New Roman" w:cs="Times New Roman"/>
                <w:lang w:eastAsia="ru-RU"/>
              </w:rPr>
              <w:t>Пополнение фонда библиотеки</w:t>
            </w:r>
          </w:p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периодических изданий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7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8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имущества, в.ч. налог на имущество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9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учреждений культуры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Содержание работников МБУ «Бобровский ЦКСМП»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sz w:val="24"/>
                <w:szCs w:val="24"/>
              </w:rPr>
              <w:t>Содержание председателя ликвидационной комиссии МБУ «Бобровский ЦКСМП»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71525" w:rsidRPr="00371525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25" w:rsidRPr="00371525" w:rsidRDefault="00371525" w:rsidP="00371525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1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Организация и проведение культурно-</w:t>
            </w:r>
            <w:r w:rsidRPr="003715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массовых мероприятий, конкурсов, фестивалей с привлечением коллективов и участников художественной самодеятельности поселения, подбора, подготовки и повышения квалификации специалистов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525" w:rsidRPr="00371525" w:rsidRDefault="00371525" w:rsidP="00371525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BD5B3F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B3F" w:rsidRPr="00371525" w:rsidRDefault="00371525" w:rsidP="00BD5B3F">
            <w:pPr>
              <w:tabs>
                <w:tab w:val="left" w:pos="4350"/>
              </w:tabs>
              <w:jc w:val="center"/>
              <w:rPr>
                <w:rFonts w:cs="Times New Roman"/>
                <w:color w:val="000000"/>
              </w:rPr>
            </w:pPr>
            <w:r w:rsidRPr="00371525">
              <w:rPr>
                <w:rFonts w:cs="Times New Roman"/>
                <w:color w:val="000000"/>
              </w:rPr>
              <w:lastRenderedPageBreak/>
              <w:t>13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B3F" w:rsidRPr="00371525" w:rsidRDefault="00BD5B3F" w:rsidP="00BD5B3F">
            <w:pPr>
              <w:pStyle w:val="af0"/>
              <w:shd w:val="clear" w:color="auto" w:fill="FFFFFF"/>
              <w:spacing w:before="0" w:after="0"/>
              <w:jc w:val="both"/>
              <w:rPr>
                <w:color w:val="333333"/>
              </w:rPr>
            </w:pPr>
            <w:r w:rsidRPr="00371525">
              <w:rPr>
                <w:color w:val="333333"/>
              </w:rPr>
              <w:t>Организация библиотечного обслуживания населения,</w:t>
            </w:r>
          </w:p>
          <w:p w:rsidR="00BD5B3F" w:rsidRPr="00371525" w:rsidRDefault="00BD5B3F" w:rsidP="00BD5B3F">
            <w:pPr>
              <w:pStyle w:val="af0"/>
              <w:shd w:val="clear" w:color="auto" w:fill="FFFFFF"/>
              <w:spacing w:before="0" w:after="0"/>
              <w:jc w:val="both"/>
              <w:rPr>
                <w:color w:val="333333"/>
              </w:rPr>
            </w:pPr>
            <w:r w:rsidRPr="00371525">
              <w:rPr>
                <w:color w:val="000000"/>
                <w:shd w:val="clear" w:color="auto" w:fill="FFFFFF"/>
              </w:rPr>
              <w:t>комплектование и обеспечение сохранности библиотечных фондов библиотек поселения в части обеспечения библиотечного обслуживания населения сельского поселения, создания информационных ресурсов, сохранения и пополнение библиотечных фондов, организации мероприятий, подбора, подготовки и повышения квалификации специалистов</w:t>
            </w:r>
          </w:p>
          <w:p w:rsidR="00BD5B3F" w:rsidRPr="00371525" w:rsidRDefault="00BD5B3F" w:rsidP="00BD5B3F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B3F" w:rsidRPr="00371525" w:rsidRDefault="00371525" w:rsidP="00BD5B3F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B3F" w:rsidRPr="00371525" w:rsidRDefault="00371525" w:rsidP="00BD5B3F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125,8</w:t>
            </w:r>
          </w:p>
        </w:tc>
      </w:tr>
      <w:tr w:rsidR="00163AA7" w:rsidRPr="00371525" w:rsidTr="00BD5B3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371525">
              <w:rPr>
                <w:rFonts w:cs="Times New Roman"/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A7" w:rsidRPr="00371525" w:rsidRDefault="00371525" w:rsidP="008B67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216,8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A7" w:rsidRPr="00371525" w:rsidRDefault="00371525" w:rsidP="008B67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216,8</w:t>
            </w:r>
          </w:p>
        </w:tc>
      </w:tr>
      <w:tr w:rsidR="00163AA7" w:rsidRPr="00371525" w:rsidTr="00BD5B3F"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371525">
              <w:rPr>
                <w:rFonts w:cs="Times New Roman"/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snapToGrid w:val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A7" w:rsidRPr="00371525" w:rsidRDefault="00163AA7" w:rsidP="008B6731">
            <w:pPr>
              <w:tabs>
                <w:tab w:val="left" w:pos="4350"/>
              </w:tabs>
              <w:jc w:val="center"/>
              <w:rPr>
                <w:rFonts w:cs="Times New Roman"/>
                <w:b/>
              </w:rPr>
            </w:pPr>
            <w:r w:rsidRPr="00371525">
              <w:rPr>
                <w:rFonts w:cs="Times New Roman"/>
                <w:b/>
              </w:rPr>
              <w:t>100</w:t>
            </w:r>
          </w:p>
        </w:tc>
      </w:tr>
    </w:tbl>
    <w:p w:rsidR="00163AA7" w:rsidRDefault="00163AA7" w:rsidP="00163AA7">
      <w:pPr>
        <w:pStyle w:val="HTML0"/>
        <w:shd w:val="clear" w:color="auto" w:fill="FFFFFF"/>
        <w:suppressAutoHyphens/>
        <w:jc w:val="both"/>
      </w:pPr>
    </w:p>
    <w:p w:rsidR="00163AA7" w:rsidRDefault="00163AA7" w:rsidP="00163AA7">
      <w:pPr>
        <w:ind w:firstLine="708"/>
        <w:jc w:val="both"/>
        <w:rPr>
          <w:rFonts w:cs="Times New Roman"/>
        </w:rPr>
      </w:pPr>
      <w:r>
        <w:rPr>
          <w:rFonts w:cs="Times New Roman"/>
          <w:color w:val="000000"/>
        </w:rPr>
        <w:t>Реализация программных мероприятий позволило:</w:t>
      </w:r>
      <w:r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 оснащение учреждений культуры современным оборудованием.</w:t>
      </w:r>
    </w:p>
    <w:p w:rsidR="00163AA7" w:rsidRDefault="00163AA7" w:rsidP="00163AA7">
      <w:pPr>
        <w:ind w:firstLine="708"/>
        <w:jc w:val="both"/>
      </w:pPr>
      <w:r>
        <w:t xml:space="preserve">Финансовое обеспечение программы в отчетном году составило </w:t>
      </w:r>
      <w:r w:rsidR="00371525">
        <w:t>216,8</w:t>
      </w:r>
      <w:r>
        <w:t xml:space="preserve"> тыс. руб</w:t>
      </w:r>
      <w:r>
        <w:rPr>
          <w:rFonts w:cs="Times New Roman"/>
        </w:rPr>
        <w:t xml:space="preserve">. </w:t>
      </w:r>
      <w:r>
        <w:t>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AF20F6">
      <w:pPr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</w:p>
    <w:p w:rsidR="00A3300E" w:rsidRDefault="00A3300E" w:rsidP="00A3300E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A3300E" w:rsidRDefault="00A3300E" w:rsidP="00A3300E">
      <w:pPr>
        <w:suppressAutoHyphens w:val="0"/>
        <w:jc w:val="center"/>
        <w:rPr>
          <w:rStyle w:val="StrongEmphasis"/>
        </w:rPr>
      </w:pPr>
      <w:r>
        <w:rPr>
          <w:rStyle w:val="StrongEmphasis"/>
        </w:rPr>
        <w:t xml:space="preserve">о ходе реализации и оценки эффективности </w:t>
      </w:r>
      <w:r>
        <w:rPr>
          <w:b/>
        </w:rPr>
        <w:t>муниципальной программы</w:t>
      </w:r>
    </w:p>
    <w:p w:rsidR="00A3300E" w:rsidRDefault="00A3300E" w:rsidP="00A3300E">
      <w:pPr>
        <w:suppressAutoHyphens w:val="0"/>
        <w:jc w:val="center"/>
        <w:rPr>
          <w:rFonts w:cs="Times New Roman"/>
          <w:b/>
          <w:color w:val="000000"/>
        </w:rPr>
      </w:pPr>
      <w:r>
        <w:rPr>
          <w:rStyle w:val="StrongEmphasis"/>
        </w:rPr>
        <w:t>«</w:t>
      </w:r>
      <w:r>
        <w:rPr>
          <w:b/>
        </w:rPr>
        <w:t xml:space="preserve">Развитие физической культуры и спорта на </w:t>
      </w:r>
      <w:r>
        <w:rPr>
          <w:rFonts w:eastAsia="Times New Roman" w:cs="Times New Roman"/>
          <w:b/>
          <w:bCs/>
          <w:lang w:eastAsia="ru-RU"/>
        </w:rPr>
        <w:t>2019–202</w:t>
      </w:r>
      <w:r w:rsidR="004A6A09">
        <w:rPr>
          <w:rFonts w:eastAsia="Times New Roman" w:cs="Times New Roman"/>
          <w:b/>
          <w:bCs/>
          <w:lang w:eastAsia="ru-RU"/>
        </w:rPr>
        <w:t>5</w:t>
      </w:r>
      <w:r>
        <w:rPr>
          <w:rFonts w:eastAsia="Times New Roman" w:cs="Times New Roman"/>
          <w:b/>
          <w:bCs/>
          <w:lang w:eastAsia="ru-RU"/>
        </w:rPr>
        <w:t xml:space="preserve"> годы</w:t>
      </w:r>
    </w:p>
    <w:p w:rsidR="00A3300E" w:rsidRDefault="00A3300E" w:rsidP="00A3300E">
      <w:pPr>
        <w:jc w:val="center"/>
      </w:pPr>
      <w:r>
        <w:rPr>
          <w:rStyle w:val="StrongEmphasis"/>
        </w:rPr>
        <w:t>за 202</w:t>
      </w:r>
      <w:r w:rsidR="004A6A09">
        <w:rPr>
          <w:rStyle w:val="StrongEmphasis"/>
        </w:rPr>
        <w:t>1</w:t>
      </w:r>
      <w:r>
        <w:rPr>
          <w:rStyle w:val="StrongEmphasis"/>
        </w:rPr>
        <w:t xml:space="preserve"> год</w:t>
      </w:r>
    </w:p>
    <w:p w:rsidR="00A3300E" w:rsidRDefault="00A3300E" w:rsidP="00A3300E">
      <w:pPr>
        <w:suppressAutoHyphens w:val="0"/>
        <w:jc w:val="center"/>
      </w:pPr>
    </w:p>
    <w:p w:rsidR="00A3300E" w:rsidRDefault="00A3300E" w:rsidP="00A3300E">
      <w:pPr>
        <w:jc w:val="both"/>
      </w:pPr>
      <w:r>
        <w:tab/>
        <w:t xml:space="preserve">Муниципальная программа «Развитие культуры сельского поселения Бобровка </w:t>
      </w:r>
      <w:r>
        <w:rPr>
          <w:rFonts w:cs="Times New Roman"/>
        </w:rPr>
        <w:t>на 20</w:t>
      </w:r>
      <w:r w:rsidR="004A6A09">
        <w:rPr>
          <w:rFonts w:cs="Times New Roman"/>
        </w:rPr>
        <w:t>19</w:t>
      </w:r>
      <w:r>
        <w:rPr>
          <w:rFonts w:cs="Times New Roman"/>
        </w:rPr>
        <w:t>-202</w:t>
      </w:r>
      <w:r w:rsidR="004A6A09">
        <w:rPr>
          <w:rFonts w:cs="Times New Roman"/>
        </w:rPr>
        <w:t>5</w:t>
      </w:r>
      <w:r>
        <w:rPr>
          <w:rFonts w:cs="Times New Roman"/>
        </w:rPr>
        <w:t xml:space="preserve"> годы» </w:t>
      </w:r>
      <w:r>
        <w:rPr>
          <w:lang w:eastAsia="ru-RU"/>
        </w:rPr>
        <w:t xml:space="preserve">(далее – программа) утверждена постановлением администрации сельского поселения Бобровка муниципального района Кинельский Самарской области от </w:t>
      </w:r>
      <w:r w:rsidR="004A6A09">
        <w:rPr>
          <w:lang w:eastAsia="ru-RU"/>
        </w:rPr>
        <w:t>24сентября</w:t>
      </w:r>
      <w:r>
        <w:rPr>
          <w:lang w:eastAsia="ru-RU"/>
        </w:rPr>
        <w:t xml:space="preserve"> 201</w:t>
      </w:r>
      <w:r w:rsidR="004A6A09">
        <w:rPr>
          <w:lang w:eastAsia="ru-RU"/>
        </w:rPr>
        <w:t>8</w:t>
      </w:r>
      <w:r>
        <w:rPr>
          <w:lang w:eastAsia="ru-RU"/>
        </w:rPr>
        <w:t xml:space="preserve"> года №</w:t>
      </w:r>
      <w:r w:rsidR="004A6A09">
        <w:rPr>
          <w:lang w:eastAsia="ru-RU"/>
        </w:rPr>
        <w:t>135</w:t>
      </w:r>
      <w:r>
        <w:rPr>
          <w:lang w:eastAsia="ru-RU"/>
        </w:rPr>
        <w:t>.</w:t>
      </w:r>
    </w:p>
    <w:p w:rsidR="00A3300E" w:rsidRDefault="00A3300E" w:rsidP="00A3300E">
      <w:pPr>
        <w:ind w:firstLine="708"/>
        <w:jc w:val="both"/>
      </w:pPr>
      <w:r>
        <w:t>Цели Программы: 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A3300E" w:rsidRDefault="00A3300E" w:rsidP="00A3300E">
      <w:pPr>
        <w:widowControl/>
        <w:suppressAutoHyphens w:val="0"/>
        <w:ind w:firstLine="708"/>
        <w:rPr>
          <w:color w:val="000000"/>
        </w:rPr>
      </w:pPr>
      <w:r>
        <w:rPr>
          <w:color w:val="000000"/>
        </w:rPr>
        <w:t xml:space="preserve">Задачи Программы:  </w:t>
      </w:r>
    </w:p>
    <w:p w:rsidR="00A3300E" w:rsidRDefault="00A3300E" w:rsidP="00A3300E">
      <w:pPr>
        <w:autoSpaceDE w:val="0"/>
        <w:jc w:val="both"/>
        <w:rPr>
          <w:rFonts w:cs="Times New Roman"/>
        </w:rPr>
      </w:pPr>
      <w:r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A3300E" w:rsidRDefault="00A3300E" w:rsidP="00A3300E">
      <w:pPr>
        <w:jc w:val="both"/>
        <w:rPr>
          <w:rFonts w:cs="Times New Roman"/>
        </w:rPr>
      </w:pPr>
      <w:r>
        <w:rPr>
          <w:rFonts w:cs="Times New Roman"/>
        </w:rPr>
        <w:t>- создание оптимальных, безопасных и благоприятных условий нахождения граждан в муниципальных учреждениях культуры.</w:t>
      </w:r>
    </w:p>
    <w:p w:rsidR="00A3300E" w:rsidRDefault="00A3300E" w:rsidP="00A3300E">
      <w:pPr>
        <w:jc w:val="both"/>
        <w:rPr>
          <w:bCs/>
        </w:rPr>
      </w:pPr>
    </w:p>
    <w:p w:rsidR="00A3300E" w:rsidRDefault="00A3300E" w:rsidP="00A3300E">
      <w:pPr>
        <w:ind w:firstLine="708"/>
        <w:jc w:val="both"/>
      </w:pPr>
      <w:r>
        <w:rPr>
          <w:bCs/>
        </w:rPr>
        <w:t xml:space="preserve">Информация о результатах достижения значений показателей (индикаторов) </w:t>
      </w:r>
      <w:r>
        <w:rPr>
          <w:rStyle w:val="StrongEmphasis"/>
          <w:b w:val="0"/>
        </w:rPr>
        <w:t>муниципальной программы за отчетный период:</w:t>
      </w:r>
    </w:p>
    <w:p w:rsidR="00A3300E" w:rsidRDefault="00A3300E" w:rsidP="00A3300E">
      <w:pPr>
        <w:jc w:val="center"/>
        <w:rPr>
          <w:b/>
          <w:bCs/>
        </w:rPr>
      </w:pPr>
    </w:p>
    <w:tbl>
      <w:tblPr>
        <w:tblW w:w="103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591"/>
        <w:gridCol w:w="730"/>
        <w:gridCol w:w="1069"/>
        <w:gridCol w:w="1449"/>
        <w:gridCol w:w="1842"/>
      </w:tblGrid>
      <w:tr w:rsidR="00A3300E" w:rsidRPr="004A6A09" w:rsidTr="008B6731">
        <w:trPr>
          <w:cantSplit/>
          <w:trHeight w:val="106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№п/п</w:t>
            </w:r>
          </w:p>
        </w:tc>
        <w:tc>
          <w:tcPr>
            <w:tcW w:w="4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AF20F6">
              <w:rPr>
                <w:rFonts w:cs="Times New Roman"/>
                <w:sz w:val="20"/>
                <w:szCs w:val="20"/>
              </w:rPr>
              <w:t>Ед</w:t>
            </w:r>
            <w:proofErr w:type="spellEnd"/>
            <w:r w:rsidRPr="00AF20F6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изм</w:t>
            </w:r>
            <w:r w:rsidRPr="00AF20F6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A3300E" w:rsidRPr="004A6A09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3300E" w:rsidRPr="004A6A09" w:rsidTr="008B6731">
        <w:trPr>
          <w:trHeight w:val="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156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7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88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both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4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cs="Times New Roman"/>
                <w:sz w:val="20"/>
                <w:szCs w:val="20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RPr="004A6A09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cs="Times New Roman"/>
                <w:sz w:val="20"/>
                <w:szCs w:val="20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AF20F6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300E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jc w:val="both"/>
            </w:pPr>
            <w:r w:rsidRPr="00AF20F6">
              <w:rPr>
                <w:rFonts w:cs="Times New Roman"/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AF20F6" w:rsidRDefault="00A3300E" w:rsidP="008B6731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AF20F6" w:rsidRDefault="00A3300E" w:rsidP="008B67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20F6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A3300E" w:rsidRDefault="00A3300E" w:rsidP="00A3300E">
      <w:pPr>
        <w:ind w:firstLine="708"/>
        <w:jc w:val="both"/>
      </w:pPr>
    </w:p>
    <w:p w:rsidR="00A3300E" w:rsidRDefault="00A3300E" w:rsidP="00A3300E">
      <w:pPr>
        <w:ind w:firstLine="708"/>
        <w:jc w:val="both"/>
      </w:pPr>
      <w:r>
        <w:t>Информация о выполнении мероприятий программы:</w:t>
      </w:r>
    </w:p>
    <w:p w:rsidR="00A3300E" w:rsidRDefault="00A3300E" w:rsidP="00A3300E">
      <w:pPr>
        <w:ind w:firstLine="708"/>
        <w:jc w:val="both"/>
      </w:pPr>
    </w:p>
    <w:tbl>
      <w:tblPr>
        <w:tblW w:w="99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017"/>
        <w:gridCol w:w="2066"/>
        <w:gridCol w:w="2058"/>
      </w:tblGrid>
      <w:tr w:rsidR="00A3300E" w:rsidTr="004A6A09">
        <w:trPr>
          <w:cantSplit/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A3300E" w:rsidTr="004A6A09">
        <w:trPr>
          <w:cantSplit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4A6A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A3300E" w:rsidRDefault="00A3300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4A6A0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A3300E" w:rsidRDefault="00A3300E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4A6A09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1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t>Осуществление пропаганды физической культуры и спорта как важнейшей составляющей здорового образа жизни.</w:t>
            </w:r>
          </w:p>
        </w:tc>
      </w:tr>
      <w:tr w:rsidR="004A6A09" w:rsidTr="004A6A0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</w:pPr>
            <w:r>
              <w:rPr>
                <w:rFonts w:ascii="Times New Roman" w:hAnsi="Times New Roman"/>
                <w:bCs/>
                <w:spacing w:val="-2"/>
              </w:rPr>
              <w:t>Организация спортивных секций на базе ГБОУ СОШ и СДК с. Бобровка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Финансирование не требуется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  <w:r>
              <w:rPr>
                <w:rFonts w:cs="Times New Roman"/>
              </w:rPr>
              <w:t>Финансирование не требуется</w:t>
            </w:r>
          </w:p>
        </w:tc>
      </w:tr>
      <w:tr w:rsidR="004A6A09" w:rsidTr="004A6A0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</w:p>
        </w:tc>
      </w:tr>
      <w:tr w:rsidR="004A6A09" w:rsidTr="004A6A0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Мероприятия по подготовке участников к соревнованиям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Финансирование не требуется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  <w:r>
              <w:rPr>
                <w:rFonts w:cs="Times New Roman"/>
              </w:rPr>
              <w:t>Финансирование не требуется</w:t>
            </w:r>
          </w:p>
        </w:tc>
      </w:tr>
      <w:tr w:rsidR="004A6A09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1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</w:pPr>
            <w:r>
              <w:t>Создание условий для привлечения к занятиям физической культурой и массовым спортом всех категорий жителей сельского поселения Бобровка в независимости от их возраста, материального или социального положения</w:t>
            </w:r>
          </w:p>
        </w:tc>
      </w:tr>
      <w:tr w:rsidR="004A6A09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Благоустройство спортивных площадок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4A6A09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Материально-техническое обеспечение (Приобретение спортивного инвентаря)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4A6A09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Default="004A6A09" w:rsidP="004A6A0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</w:rPr>
              <w:t>Участие в районных и областных спортивных соревнования.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4A6A09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A3300E" w:rsidTr="004A6A09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00E" w:rsidRPr="001A0B29" w:rsidRDefault="004A6A09" w:rsidP="008B673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0E" w:rsidRPr="001A0B29" w:rsidRDefault="004A6A09" w:rsidP="008B673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300E" w:rsidTr="004A6A09"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00E" w:rsidRDefault="00A3300E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0E" w:rsidRPr="00730079" w:rsidRDefault="00A3300E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100</w:t>
            </w:r>
          </w:p>
        </w:tc>
      </w:tr>
    </w:tbl>
    <w:p w:rsidR="00A3300E" w:rsidRDefault="00A3300E" w:rsidP="00A3300E">
      <w:pPr>
        <w:pStyle w:val="HTML0"/>
        <w:shd w:val="clear" w:color="auto" w:fill="FFFFFF"/>
        <w:suppressAutoHyphens/>
        <w:jc w:val="both"/>
      </w:pPr>
    </w:p>
    <w:p w:rsidR="00A3300E" w:rsidRDefault="00A3300E" w:rsidP="00A3300E">
      <w:pPr>
        <w:ind w:firstLine="540"/>
        <w:jc w:val="both"/>
        <w:rPr>
          <w:rFonts w:cs="Times New Roman"/>
        </w:rPr>
      </w:pPr>
      <w:r>
        <w:rPr>
          <w:rFonts w:cs="Times New Roman"/>
          <w:color w:val="000000"/>
        </w:rPr>
        <w:t>Реализация программных мероприятий позволило:</w:t>
      </w:r>
      <w:r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 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 оснащение учреждений культуры современным оборудованием.</w:t>
      </w:r>
    </w:p>
    <w:p w:rsidR="00A3300E" w:rsidRDefault="00A3300E" w:rsidP="00A3300E">
      <w:pPr>
        <w:autoSpaceDE w:val="0"/>
        <w:ind w:firstLine="540"/>
        <w:jc w:val="both"/>
      </w:pPr>
      <w:r>
        <w:t xml:space="preserve">Финансовое обеспечение программы в отчетном году составило </w:t>
      </w:r>
      <w:r w:rsidR="004A6A09">
        <w:t>0,0</w:t>
      </w:r>
      <w:r>
        <w:t xml:space="preserve"> тыс. руб</w:t>
      </w:r>
      <w:r>
        <w:rPr>
          <w:rFonts w:cs="Times New Roman"/>
        </w:rPr>
        <w:t xml:space="preserve">. </w:t>
      </w:r>
      <w:r>
        <w:t xml:space="preserve">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4A6A09" w:rsidRDefault="004A6A09" w:rsidP="00AF20F6">
      <w:pPr>
        <w:autoSpaceDE w:val="0"/>
        <w:jc w:val="both"/>
      </w:pPr>
    </w:p>
    <w:p w:rsidR="004A6A09" w:rsidRDefault="004A6A09" w:rsidP="00AF20F6">
      <w:pPr>
        <w:autoSpaceDE w:val="0"/>
        <w:jc w:val="both"/>
      </w:pPr>
    </w:p>
    <w:p w:rsidR="004A6A09" w:rsidRDefault="004A6A09" w:rsidP="00AF20F6">
      <w:pPr>
        <w:autoSpaceDE w:val="0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4A6A09" w:rsidRDefault="004A6A09" w:rsidP="004A6A0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4A6A09" w:rsidRDefault="004A6A09" w:rsidP="004A6A0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4A6A09" w:rsidRDefault="004A6A09" w:rsidP="004A6A09">
      <w:pPr>
        <w:pStyle w:val="ConsPlusNormal"/>
        <w:ind w:firstLine="0"/>
        <w:jc w:val="center"/>
        <w:outlineLvl w:val="1"/>
      </w:pPr>
      <w:r>
        <w:rPr>
          <w:b/>
          <w:sz w:val="24"/>
          <w:szCs w:val="24"/>
        </w:rPr>
        <w:t xml:space="preserve">о ходе реализации и оценка эффективности </w:t>
      </w:r>
      <w:r>
        <w:rPr>
          <w:b/>
          <w:sz w:val="24"/>
          <w:szCs w:val="24"/>
          <w:lang w:eastAsia="ru-RU"/>
        </w:rPr>
        <w:t>муниципальной программы</w:t>
      </w:r>
    </w:p>
    <w:p w:rsidR="004A6A09" w:rsidRDefault="004A6A09" w:rsidP="004A6A09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</w:t>
      </w:r>
      <w:r>
        <w:rPr>
          <w:b/>
          <w:sz w:val="24"/>
          <w:szCs w:val="24"/>
        </w:rPr>
        <w:t>Энергосбережение и повышение энергетической эффективности уличного освещения на территории сельского поселения Бобровка на 20</w:t>
      </w:r>
      <w:r w:rsidR="00F43630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-202</w:t>
      </w:r>
      <w:r w:rsidR="00F4363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годы» </w:t>
      </w:r>
    </w:p>
    <w:p w:rsidR="004A6A09" w:rsidRDefault="004A6A09" w:rsidP="004A6A09">
      <w:pPr>
        <w:pStyle w:val="ConsPlusNormal"/>
        <w:ind w:firstLine="0"/>
        <w:jc w:val="center"/>
        <w:outlineLvl w:val="1"/>
      </w:pPr>
      <w:r>
        <w:rPr>
          <w:rFonts w:eastAsia="Times New Roman"/>
          <w:b/>
          <w:sz w:val="24"/>
          <w:szCs w:val="24"/>
          <w:lang w:eastAsia="ru-RU"/>
        </w:rPr>
        <w:t>за 2021 год</w:t>
      </w:r>
    </w:p>
    <w:p w:rsidR="004A6A09" w:rsidRDefault="004A6A09" w:rsidP="004A6A09">
      <w:pPr>
        <w:ind w:firstLine="709"/>
        <w:jc w:val="both"/>
        <w:rPr>
          <w:rFonts w:eastAsia="Times New Roman"/>
          <w:b/>
          <w:lang w:eastAsia="ru-RU"/>
        </w:rPr>
      </w:pPr>
    </w:p>
    <w:p w:rsidR="004A6A09" w:rsidRDefault="004A6A09" w:rsidP="004A6A09">
      <w:pPr>
        <w:ind w:firstLine="709"/>
        <w:jc w:val="both"/>
      </w:pPr>
      <w:r>
        <w:t>М</w:t>
      </w:r>
      <w:r>
        <w:rPr>
          <w:rFonts w:eastAsia="Times New Roman" w:cs="Times New Roman"/>
          <w:lang w:eastAsia="ru-RU"/>
        </w:rPr>
        <w:t>униципальная программа «</w:t>
      </w:r>
      <w:r>
        <w:t>Энергосбережение и повышение энергетической эффективности уличного освещения на территории сельского поселения Бобровка на 20</w:t>
      </w:r>
      <w:r w:rsidR="00F43630">
        <w:t>21</w:t>
      </w:r>
      <w:r>
        <w:t>-202</w:t>
      </w:r>
      <w:r w:rsidR="00F43630">
        <w:t>5</w:t>
      </w:r>
      <w:r>
        <w:t xml:space="preserve"> годы</w:t>
      </w:r>
      <w:r>
        <w:rPr>
          <w:rFonts w:eastAsia="Times New Roman"/>
          <w:lang w:eastAsia="ru-RU"/>
        </w:rPr>
        <w:t xml:space="preserve">» </w:t>
      </w:r>
      <w:r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Бобровка от </w:t>
      </w:r>
      <w:r w:rsidR="00F43630">
        <w:rPr>
          <w:rFonts w:eastAsia="Times New Roman" w:cs="Times New Roman"/>
          <w:lang w:eastAsia="ru-RU"/>
        </w:rPr>
        <w:t>30октября</w:t>
      </w:r>
      <w:r>
        <w:rPr>
          <w:rFonts w:eastAsia="Times New Roman" w:cs="Times New Roman"/>
          <w:lang w:eastAsia="ru-RU"/>
        </w:rPr>
        <w:t xml:space="preserve"> 20</w:t>
      </w:r>
      <w:r w:rsidR="00F43630">
        <w:rPr>
          <w:rFonts w:eastAsia="Times New Roman" w:cs="Times New Roman"/>
          <w:lang w:eastAsia="ru-RU"/>
        </w:rPr>
        <w:t>20</w:t>
      </w:r>
      <w:r>
        <w:rPr>
          <w:rFonts w:eastAsia="Times New Roman" w:cs="Times New Roman"/>
          <w:lang w:eastAsia="ru-RU"/>
        </w:rPr>
        <w:t xml:space="preserve"> года №</w:t>
      </w:r>
      <w:r w:rsidR="00F43630">
        <w:rPr>
          <w:rFonts w:eastAsia="Times New Roman" w:cs="Times New Roman"/>
          <w:lang w:eastAsia="ru-RU"/>
        </w:rPr>
        <w:t>179</w:t>
      </w:r>
      <w:r>
        <w:rPr>
          <w:rFonts w:eastAsia="Times New Roman" w:cs="Times New Roman"/>
          <w:lang w:eastAsia="ru-RU"/>
        </w:rPr>
        <w:t>.</w:t>
      </w:r>
    </w:p>
    <w:p w:rsidR="004A6A09" w:rsidRDefault="004A6A09" w:rsidP="004A6A09">
      <w:pPr>
        <w:ind w:firstLine="709"/>
        <w:jc w:val="both"/>
      </w:pPr>
      <w:r>
        <w:rPr>
          <w:rFonts w:eastAsia="Times New Roman" w:cs="Times New Roman"/>
          <w:lang w:eastAsia="ru-RU"/>
        </w:rPr>
        <w:t xml:space="preserve">Цель и задачи программы: </w:t>
      </w:r>
      <w:r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Бобровка; повышение безопасности дорожного движения; повышение уровня благоустройства сельского поселения Бобровка.</w:t>
      </w:r>
    </w:p>
    <w:p w:rsidR="004A6A09" w:rsidRDefault="004A6A09" w:rsidP="004A6A09">
      <w:pPr>
        <w:ind w:firstLine="709"/>
        <w:jc w:val="both"/>
      </w:pPr>
    </w:p>
    <w:p w:rsidR="004A6A09" w:rsidRDefault="004A6A09" w:rsidP="004A6A09">
      <w:pPr>
        <w:pStyle w:val="041e0421041d041e0412041d041e0419"/>
        <w:spacing w:before="0" w:after="0"/>
        <w:ind w:firstLine="709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29"/>
        <w:gridCol w:w="3046"/>
        <w:gridCol w:w="701"/>
        <w:gridCol w:w="1017"/>
        <w:gridCol w:w="1094"/>
        <w:gridCol w:w="1741"/>
        <w:gridCol w:w="2234"/>
      </w:tblGrid>
      <w:tr w:rsidR="004A6A09" w:rsidRPr="00F43630" w:rsidTr="008B6731">
        <w:trPr>
          <w:trHeight w:val="23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№п/п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proofErr w:type="spellStart"/>
            <w:r w:rsidRPr="00AF20F6">
              <w:rPr>
                <w:sz w:val="22"/>
                <w:szCs w:val="22"/>
              </w:rPr>
              <w:t>Ед</w:t>
            </w:r>
            <w:proofErr w:type="spellEnd"/>
            <w:r w:rsidRPr="00AF20F6">
              <w:rPr>
                <w:sz w:val="22"/>
                <w:szCs w:val="22"/>
                <w:lang w:val="en-US"/>
              </w:rPr>
              <w:t>.</w:t>
            </w:r>
          </w:p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изм</w:t>
            </w:r>
            <w:r w:rsidRPr="00AF20F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4A6A09" w:rsidRPr="00F43630" w:rsidTr="008B6731">
        <w:trPr>
          <w:trHeight w:val="23"/>
          <w:tblHeader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jc w:val="center"/>
            </w:pPr>
            <w:r w:rsidRPr="00AF20F6">
              <w:rPr>
                <w:sz w:val="22"/>
                <w:szCs w:val="22"/>
              </w:rPr>
              <w:t xml:space="preserve">2021 план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jc w:val="center"/>
            </w:pPr>
            <w:r w:rsidRPr="00AF20F6">
              <w:rPr>
                <w:sz w:val="22"/>
                <w:szCs w:val="22"/>
              </w:rPr>
              <w:t xml:space="preserve">2021 факт 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</w:tr>
      <w:tr w:rsidR="004A6A09" w:rsidRPr="00F43630" w:rsidTr="008B6731">
        <w:trPr>
          <w:trHeight w:val="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1</w:t>
            </w:r>
            <w:r w:rsidRPr="00AF20F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shd w:val="clear" w:color="auto" w:fill="FFFFFF"/>
              <w:ind w:right="86"/>
            </w:pPr>
            <w:r w:rsidRPr="00AF20F6">
              <w:t>Доля протяженности улиц, 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Акт обследования</w:t>
            </w:r>
          </w:p>
        </w:tc>
      </w:tr>
      <w:tr w:rsidR="004A6A09" w:rsidRPr="00F43630" w:rsidTr="008B6731">
        <w:trPr>
          <w:trHeight w:val="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2</w:t>
            </w:r>
            <w:r w:rsidRPr="00AF20F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r w:rsidRPr="00AF20F6">
              <w:t>Количество отремонтированных светильников уличного освещения сельского поселения Бобровка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шт.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57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</w:pPr>
            <w:r w:rsidRPr="00AF20F6">
              <w:t>отчет</w:t>
            </w:r>
          </w:p>
        </w:tc>
      </w:tr>
      <w:tr w:rsidR="004A6A09" w:rsidTr="008B6731">
        <w:trPr>
          <w:trHeight w:val="2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AF20F6" w:rsidRDefault="004A6A09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jc w:val="center"/>
              <w:rPr>
                <w:sz w:val="22"/>
                <w:szCs w:val="22"/>
              </w:rPr>
            </w:pPr>
            <w:r w:rsidRPr="00AF20F6">
              <w:rPr>
                <w:sz w:val="22"/>
                <w:szCs w:val="22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AF20F6" w:rsidRDefault="004A6A09" w:rsidP="008B67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A6A09" w:rsidRDefault="004A6A09" w:rsidP="004A6A09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4A6A09" w:rsidRDefault="004A6A09" w:rsidP="004A6A09">
      <w:pPr>
        <w:ind w:firstLine="709"/>
        <w:jc w:val="both"/>
      </w:pPr>
      <w:r>
        <w:t>Информация о выполнении мероприятий программы:</w:t>
      </w:r>
    </w:p>
    <w:tbl>
      <w:tblPr>
        <w:tblW w:w="9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4535"/>
        <w:gridCol w:w="2063"/>
        <w:gridCol w:w="2105"/>
      </w:tblGrid>
      <w:tr w:rsidR="004A6A09" w:rsidTr="00F43630">
        <w:trPr>
          <w:trHeight w:val="395"/>
          <w:tblHeader/>
          <w:jc w:val="center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4A6A09" w:rsidTr="00F43630">
        <w:trPr>
          <w:tblHeader/>
          <w:jc w:val="center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2021 год</w:t>
            </w:r>
          </w:p>
          <w:p w:rsidR="004A6A09" w:rsidRDefault="004A6A09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jc w:val="both"/>
            </w:pPr>
            <w:r>
              <w:rPr>
                <w:color w:val="000000"/>
              </w:rPr>
              <w:t>Замена ламп накаливания на энергосберегающие лампы</w:t>
            </w:r>
          </w:p>
          <w:p w:rsidR="00F43630" w:rsidRDefault="00F43630" w:rsidP="00F43630">
            <w:pPr>
              <w:autoSpaceDE w:val="0"/>
              <w:jc w:val="both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both"/>
            </w:pPr>
            <w:r>
              <w:rPr>
                <w:color w:val="000000"/>
              </w:rPr>
              <w:t>Замена радиаторов отопления, Тепловая изоляция трубопроводов внутри зданий, установка отражающей теплоизоляции за радиаторами, наружное утепление зданий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44797A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both"/>
            </w:pPr>
            <w:r>
              <w:t>Проведение энергетических обследований зданий, строений, сооружений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tabs>
                <w:tab w:val="left" w:pos="4350"/>
              </w:tabs>
              <w:autoSpaceDE w:val="0"/>
            </w:pPr>
            <w:r>
              <w:t>Осуществление контроля над тем, чтобы товары, работы, услуги, закупаемые для нужд организации соответствовали требованиям энергетической эффективности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r>
              <w:t>Ремонт зданий и сооружений.</w:t>
            </w:r>
          </w:p>
          <w:p w:rsidR="00F43630" w:rsidRDefault="00F43630" w:rsidP="00F43630">
            <w:pPr>
              <w:jc w:val="both"/>
            </w:pPr>
            <w:r>
              <w:t>Исполнение требований энергоаудита</w:t>
            </w:r>
          </w:p>
          <w:p w:rsidR="00F43630" w:rsidRDefault="00F43630" w:rsidP="00F43630">
            <w:pPr>
              <w:autoSpaceDE w:val="0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  <w:p w:rsidR="00F43630" w:rsidRDefault="00F43630" w:rsidP="00F43630">
            <w:pPr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  <w:r>
              <w:t>0,0</w:t>
            </w:r>
          </w:p>
          <w:p w:rsidR="00F43630" w:rsidRDefault="00F43630" w:rsidP="00F43630">
            <w:pPr>
              <w:autoSpaceDE w:val="0"/>
              <w:jc w:val="center"/>
              <w:rPr>
                <w:highlight w:val="yellow"/>
              </w:rPr>
            </w:pPr>
          </w:p>
        </w:tc>
      </w:tr>
      <w:tr w:rsidR="00F43630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F43630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rPr>
                <w:color w:val="000000"/>
              </w:rPr>
            </w:pPr>
            <w:r>
              <w:t>Проведение инвентаризации по выявлению бесхозных объектов недвижимого имущества с целью в дальнейшем применения их в области энергосбережения.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30" w:rsidRDefault="00F43630" w:rsidP="00F43630">
            <w:pPr>
              <w:autoSpaceDE w:val="0"/>
              <w:jc w:val="center"/>
            </w:pPr>
          </w:p>
        </w:tc>
      </w:tr>
      <w:tr w:rsidR="004A6A09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730079" w:rsidRDefault="004A6A09" w:rsidP="008B6731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730079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A09" w:rsidRPr="00F43630" w:rsidRDefault="004A6A09" w:rsidP="008B6731">
            <w:pPr>
              <w:autoSpaceDE w:val="0"/>
              <w:jc w:val="center"/>
              <w:rPr>
                <w:b/>
              </w:rPr>
            </w:pPr>
            <w:r w:rsidRPr="00F43630">
              <w:rPr>
                <w:b/>
              </w:rPr>
              <w:t>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A09" w:rsidRPr="00F43630" w:rsidRDefault="004A6A09" w:rsidP="008B6731">
            <w:pPr>
              <w:autoSpaceDE w:val="0"/>
              <w:jc w:val="center"/>
              <w:rPr>
                <w:b/>
              </w:rPr>
            </w:pPr>
            <w:r w:rsidRPr="00F43630">
              <w:rPr>
                <w:b/>
              </w:rPr>
              <w:t>0,0</w:t>
            </w:r>
          </w:p>
        </w:tc>
      </w:tr>
      <w:tr w:rsidR="004A6A09" w:rsidTr="00F43630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Default="004A6A09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730079" w:rsidRDefault="004A6A09" w:rsidP="008B6731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730079">
              <w:rPr>
                <w:rFonts w:cs="Times New Roman"/>
                <w:b/>
              </w:rPr>
              <w:t>Степень выполнения программных мероприятий, %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A09" w:rsidRPr="00730079" w:rsidRDefault="004A6A09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09" w:rsidRPr="00730079" w:rsidRDefault="004A6A09" w:rsidP="008B6731">
            <w:pPr>
              <w:tabs>
                <w:tab w:val="left" w:pos="4350"/>
              </w:tabs>
              <w:jc w:val="center"/>
              <w:rPr>
                <w:b/>
                <w:color w:val="000000"/>
              </w:rPr>
            </w:pPr>
            <w:r w:rsidRPr="00730079">
              <w:rPr>
                <w:b/>
                <w:color w:val="000000"/>
              </w:rPr>
              <w:t>100</w:t>
            </w:r>
          </w:p>
        </w:tc>
      </w:tr>
    </w:tbl>
    <w:p w:rsidR="004A6A09" w:rsidRDefault="004A6A09" w:rsidP="004A6A09">
      <w:pPr>
        <w:ind w:firstLine="709"/>
        <w:jc w:val="both"/>
        <w:rPr>
          <w:sz w:val="28"/>
          <w:szCs w:val="28"/>
        </w:rPr>
      </w:pPr>
    </w:p>
    <w:p w:rsidR="004A6A09" w:rsidRDefault="004A6A09" w:rsidP="004A6A09">
      <w:pPr>
        <w:autoSpaceDE w:val="0"/>
        <w:ind w:firstLine="540"/>
        <w:jc w:val="both"/>
      </w:pPr>
      <w:r>
        <w:t>Реализация намеченных программных мероприятий позволит: улучшить состояние уличного освещения сельского поселения Бобровка, снизить бюджетные расходы за счет экономии электроэнергии и снижения эксплуатационных расходов, создание благоприятных условий проживания населения на территории сельского поселения Бобровка, повысить безопасность дорожного движения.</w:t>
      </w:r>
    </w:p>
    <w:p w:rsidR="004A6A09" w:rsidRDefault="004A6A09" w:rsidP="004A6A09">
      <w:pPr>
        <w:autoSpaceDE w:val="0"/>
        <w:ind w:firstLine="540"/>
        <w:jc w:val="both"/>
      </w:pPr>
      <w:r>
        <w:t xml:space="preserve">Финансовое обеспечение программы в отчетном году составило </w:t>
      </w:r>
      <w:r w:rsidRPr="00F43630">
        <w:rPr>
          <w:color w:val="000000"/>
        </w:rPr>
        <w:t>0,0</w:t>
      </w:r>
      <w:r>
        <w:t xml:space="preserve">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A3300E" w:rsidRDefault="00A3300E" w:rsidP="00163AA7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163AA7" w:rsidRDefault="00163AA7" w:rsidP="00882086">
      <w:pPr>
        <w:ind w:firstLine="708"/>
        <w:jc w:val="both"/>
      </w:pPr>
    </w:p>
    <w:p w:rsidR="00882086" w:rsidRDefault="00882086" w:rsidP="00882086">
      <w:pPr>
        <w:autoSpaceDE w:val="0"/>
        <w:jc w:val="both"/>
        <w:rPr>
          <w:rFonts w:cs="Times New Roman"/>
        </w:rPr>
      </w:pPr>
    </w:p>
    <w:p w:rsidR="00882086" w:rsidRDefault="00882086" w:rsidP="00052B5C">
      <w:pPr>
        <w:autoSpaceDE w:val="0"/>
        <w:ind w:firstLine="540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F43630" w:rsidRDefault="00F43630" w:rsidP="00F43630">
      <w:pPr>
        <w:pStyle w:val="ConsPlusTitle"/>
        <w:widowControl/>
        <w:jc w:val="center"/>
      </w:pPr>
    </w:p>
    <w:p w:rsidR="00F43630" w:rsidRDefault="00F43630" w:rsidP="00F43630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F43630" w:rsidRDefault="00F43630" w:rsidP="00F43630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F43630" w:rsidRDefault="00F43630" w:rsidP="00F4363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>
        <w:rPr>
          <w:b/>
        </w:rPr>
        <w:t>муниципальной программы «</w:t>
      </w:r>
      <w:r>
        <w:rPr>
          <w:rFonts w:cs="Times New Roman"/>
          <w:b/>
        </w:rPr>
        <w:t xml:space="preserve">Развитие сельского хозяйства на территории сельского поселения Бобровка муниципального района Кинельский </w:t>
      </w:r>
    </w:p>
    <w:p w:rsidR="00F43630" w:rsidRDefault="00F43630" w:rsidP="00F4363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rFonts w:cs="Times New Roman"/>
          <w:b/>
        </w:rPr>
        <w:t>Самарской области на 20</w:t>
      </w:r>
      <w:r w:rsidR="004D642F">
        <w:rPr>
          <w:rFonts w:cs="Times New Roman"/>
          <w:b/>
        </w:rPr>
        <w:t>21</w:t>
      </w:r>
      <w:r>
        <w:rPr>
          <w:rFonts w:cs="Times New Roman"/>
          <w:b/>
        </w:rPr>
        <w:t xml:space="preserve"> –202</w:t>
      </w:r>
      <w:r w:rsidR="004D642F">
        <w:rPr>
          <w:rFonts w:cs="Times New Roman"/>
          <w:b/>
        </w:rPr>
        <w:t>5</w:t>
      </w:r>
      <w:r>
        <w:rPr>
          <w:rFonts w:cs="Times New Roman"/>
          <w:b/>
        </w:rPr>
        <w:t xml:space="preserve"> годы»</w:t>
      </w:r>
    </w:p>
    <w:p w:rsidR="00F43630" w:rsidRDefault="00F43630" w:rsidP="00F43630">
      <w:pPr>
        <w:jc w:val="center"/>
      </w:pPr>
      <w:r>
        <w:rPr>
          <w:rStyle w:val="StrongEmphasis"/>
        </w:rPr>
        <w:t>за 2021 год</w:t>
      </w:r>
    </w:p>
    <w:p w:rsidR="00F43630" w:rsidRDefault="00F43630" w:rsidP="00F43630">
      <w:pPr>
        <w:suppressAutoHyphens w:val="0"/>
        <w:jc w:val="center"/>
      </w:pPr>
    </w:p>
    <w:p w:rsidR="00F43630" w:rsidRDefault="00F43630" w:rsidP="00F43630">
      <w:pPr>
        <w:jc w:val="both"/>
      </w:pPr>
      <w:r>
        <w:tab/>
        <w:t>Муниципальная программа «</w:t>
      </w:r>
      <w:r>
        <w:rPr>
          <w:rFonts w:cs="Times New Roman"/>
        </w:rPr>
        <w:t>Развитие сельского хозяйства на территории сельского поселения Бобровка муниципального района Кинельский Самарской области на 20</w:t>
      </w:r>
      <w:r w:rsidR="004D642F">
        <w:rPr>
          <w:rFonts w:cs="Times New Roman"/>
        </w:rPr>
        <w:t>21</w:t>
      </w:r>
      <w:r>
        <w:rPr>
          <w:rFonts w:cs="Times New Roman"/>
        </w:rPr>
        <w:t xml:space="preserve"> –202</w:t>
      </w:r>
      <w:r w:rsidR="004D642F">
        <w:rPr>
          <w:rFonts w:cs="Times New Roman"/>
        </w:rPr>
        <w:t>5</w:t>
      </w:r>
      <w:r>
        <w:rPr>
          <w:rFonts w:cs="Times New Roman"/>
        </w:rPr>
        <w:t xml:space="preserve"> годы</w:t>
      </w:r>
      <w:r>
        <w:rPr>
          <w:rStyle w:val="StrongEmphasis"/>
          <w:b w:val="0"/>
          <w:bCs w:val="0"/>
          <w:color w:val="000000"/>
        </w:rPr>
        <w:t xml:space="preserve">»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«</w:t>
      </w:r>
      <w:r w:rsidR="004D642F">
        <w:rPr>
          <w:lang w:eastAsia="ru-RU"/>
        </w:rPr>
        <w:t>30</w:t>
      </w:r>
      <w:r>
        <w:rPr>
          <w:lang w:eastAsia="ru-RU"/>
        </w:rPr>
        <w:t xml:space="preserve">» </w:t>
      </w:r>
      <w:r w:rsidR="004D642F">
        <w:rPr>
          <w:lang w:eastAsia="ru-RU"/>
        </w:rPr>
        <w:t>октября</w:t>
      </w:r>
      <w:r>
        <w:rPr>
          <w:lang w:eastAsia="ru-RU"/>
        </w:rPr>
        <w:t xml:space="preserve"> 20</w:t>
      </w:r>
      <w:r w:rsidR="004D642F">
        <w:rPr>
          <w:lang w:eastAsia="ru-RU"/>
        </w:rPr>
        <w:t>20</w:t>
      </w:r>
      <w:r>
        <w:rPr>
          <w:lang w:eastAsia="ru-RU"/>
        </w:rPr>
        <w:t xml:space="preserve"> года №</w:t>
      </w:r>
      <w:r w:rsidR="004D642F">
        <w:rPr>
          <w:lang w:eastAsia="ru-RU"/>
        </w:rPr>
        <w:t>178</w:t>
      </w:r>
      <w:r>
        <w:rPr>
          <w:lang w:eastAsia="ru-RU"/>
        </w:rPr>
        <w:t>.</w:t>
      </w:r>
    </w:p>
    <w:p w:rsidR="00F43630" w:rsidRDefault="00F43630" w:rsidP="00F43630">
      <w:pPr>
        <w:jc w:val="both"/>
        <w:rPr>
          <w:color w:val="000000"/>
        </w:rPr>
      </w:pPr>
      <w:r>
        <w:tab/>
        <w:t xml:space="preserve">Основной целью Программы является: </w:t>
      </w:r>
      <w:r>
        <w:rPr>
          <w:rFonts w:cs="Times New Roman"/>
        </w:rPr>
        <w:t>комплексное развитие и повышение эффективности сельскохозяйственного производства</w:t>
      </w:r>
      <w:r>
        <w:rPr>
          <w:color w:val="000000"/>
          <w:spacing w:val="-1"/>
        </w:rPr>
        <w:t>.</w:t>
      </w:r>
    </w:p>
    <w:p w:rsidR="00F43630" w:rsidRDefault="00F43630" w:rsidP="00F43630">
      <w:pPr>
        <w:jc w:val="both"/>
        <w:rPr>
          <w:color w:val="000000"/>
        </w:rPr>
      </w:pPr>
      <w:r>
        <w:rPr>
          <w:color w:val="000000"/>
        </w:rPr>
        <w:tab/>
        <w:t xml:space="preserve">Основными задачами Программы являются:  </w:t>
      </w:r>
    </w:p>
    <w:p w:rsidR="00F43630" w:rsidRDefault="00F43630" w:rsidP="00F43630">
      <w:pPr>
        <w:spacing w:after="144"/>
        <w:jc w:val="both"/>
      </w:pPr>
      <w:r>
        <w:rPr>
          <w:color w:val="000000"/>
        </w:rPr>
        <w:t xml:space="preserve">- </w:t>
      </w:r>
      <w:r>
        <w:rPr>
          <w:rFonts w:cs="Times New Roman"/>
        </w:rPr>
        <w:t>увеличение объёмов производства основных видов продукции животноводства;</w:t>
      </w:r>
    </w:p>
    <w:p w:rsidR="00F43630" w:rsidRDefault="00F43630" w:rsidP="00F43630">
      <w:pPr>
        <w:jc w:val="both"/>
        <w:rPr>
          <w:rFonts w:cs="Times New Roman"/>
        </w:rPr>
      </w:pPr>
      <w:r>
        <w:rPr>
          <w:rFonts w:cs="Times New Roman"/>
        </w:rPr>
        <w:t xml:space="preserve">-увеличение поголовья коров во всех категориях хозяйств.  </w:t>
      </w:r>
    </w:p>
    <w:p w:rsidR="00F43630" w:rsidRDefault="00F43630" w:rsidP="00F43630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43630" w:rsidRDefault="00F43630" w:rsidP="00F43630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261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2702"/>
        <w:gridCol w:w="727"/>
        <w:gridCol w:w="1037"/>
        <w:gridCol w:w="1415"/>
        <w:gridCol w:w="1574"/>
        <w:gridCol w:w="2129"/>
      </w:tblGrid>
      <w:tr w:rsidR="00F43630" w:rsidRPr="004D642F" w:rsidTr="008B6731">
        <w:trPr>
          <w:cantSplit/>
          <w:trHeight w:val="157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№п/п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AF20F6">
              <w:rPr>
                <w:sz w:val="20"/>
                <w:szCs w:val="20"/>
              </w:rPr>
              <w:t>Ед</w:t>
            </w:r>
            <w:proofErr w:type="spellEnd"/>
            <w:r w:rsidRPr="00AF20F6">
              <w:rPr>
                <w:sz w:val="20"/>
                <w:szCs w:val="20"/>
                <w:lang w:val="en-US"/>
              </w:rPr>
              <w:t>.</w:t>
            </w:r>
          </w:p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изм</w:t>
            </w:r>
            <w:r w:rsidRPr="00AF20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43630" w:rsidRPr="004D642F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</w:pPr>
          </w:p>
        </w:tc>
      </w:tr>
      <w:tr w:rsidR="00F43630" w:rsidRPr="004D642F" w:rsidTr="008B6731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jc w:val="center"/>
              <w:rPr>
                <w:spacing w:val="-10"/>
              </w:rPr>
            </w:pPr>
            <w:r w:rsidRPr="00AF20F6"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shd w:val="clear" w:color="auto" w:fill="FFFFFF"/>
              <w:autoSpaceDE w:val="0"/>
              <w:snapToGrid w:val="0"/>
              <w:ind w:right="86"/>
            </w:pPr>
            <w:r w:rsidRPr="00AF20F6">
              <w:rPr>
                <w:rFonts w:cs="Times New Roman"/>
              </w:rPr>
              <w:t>Производство молока в хозяйствах всех категорий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тонн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 xml:space="preserve">Отчет </w:t>
            </w:r>
          </w:p>
        </w:tc>
      </w:tr>
      <w:tr w:rsidR="00F43630" w:rsidRPr="004D642F" w:rsidTr="008B6731">
        <w:trPr>
          <w:trHeight w:val="2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jc w:val="center"/>
              <w:rPr>
                <w:color w:val="000000"/>
                <w:spacing w:val="-1"/>
              </w:rPr>
            </w:pPr>
            <w:r w:rsidRPr="00AF20F6"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shd w:val="clear" w:color="auto" w:fill="FFFFFF"/>
              <w:autoSpaceDE w:val="0"/>
              <w:snapToGrid w:val="0"/>
              <w:ind w:right="86"/>
              <w:rPr>
                <w:rFonts w:cs="Times New Roman"/>
              </w:rPr>
            </w:pPr>
            <w:r w:rsidRPr="00AF20F6"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гол.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110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110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100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 xml:space="preserve">Отчет </w:t>
            </w:r>
          </w:p>
        </w:tc>
      </w:tr>
      <w:tr w:rsidR="00F43630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r w:rsidRPr="00AF20F6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30" w:rsidRPr="00AF20F6" w:rsidRDefault="00F43630" w:rsidP="008B6731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jc w:val="center"/>
            </w:pPr>
            <w:r w:rsidRPr="00AF20F6">
              <w:t>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AF20F6" w:rsidRDefault="00F43630" w:rsidP="008B6731">
            <w:pPr>
              <w:snapToGrid w:val="0"/>
              <w:jc w:val="center"/>
            </w:pPr>
          </w:p>
        </w:tc>
      </w:tr>
    </w:tbl>
    <w:p w:rsidR="00F43630" w:rsidRDefault="00F43630" w:rsidP="00F43630">
      <w:pPr>
        <w:pStyle w:val="HTML0"/>
        <w:shd w:val="clear" w:color="auto" w:fill="FFFFFF"/>
        <w:suppressAutoHyphens/>
        <w:jc w:val="both"/>
      </w:pPr>
    </w:p>
    <w:p w:rsidR="00F43630" w:rsidRDefault="00F43630" w:rsidP="00F43630">
      <w:pPr>
        <w:ind w:firstLine="709"/>
        <w:jc w:val="both"/>
      </w:pPr>
      <w:r>
        <w:t>Информация о выполнении мероприятий программы:</w:t>
      </w:r>
    </w:p>
    <w:p w:rsidR="00F43630" w:rsidRDefault="00F43630" w:rsidP="00F43630">
      <w:pPr>
        <w:pStyle w:val="HTML0"/>
        <w:shd w:val="clear" w:color="auto" w:fill="FFFFFF"/>
        <w:suppressAutoHyphens/>
        <w:jc w:val="both"/>
      </w:pPr>
    </w:p>
    <w:tbl>
      <w:tblPr>
        <w:tblW w:w="99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028"/>
        <w:gridCol w:w="2061"/>
        <w:gridCol w:w="2052"/>
      </w:tblGrid>
      <w:tr w:rsidR="00F43630" w:rsidTr="008B6731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F43630" w:rsidTr="008B6731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4D642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F43630" w:rsidRDefault="00F43630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4D642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F43630" w:rsidRDefault="00F43630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F43630" w:rsidTr="008B67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pStyle w:val="ConsPlusNonformat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Предоставление субсидий за счет средств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местного бюджета 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гражданам, ведущим личное подсобное хозяйство на территории сельского поселения Бобровка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</w:pPr>
            <w:r>
              <w:lastRenderedPageBreak/>
              <w:t>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</w:pPr>
            <w:r>
              <w:t>0,00</w:t>
            </w:r>
          </w:p>
        </w:tc>
      </w:tr>
      <w:tr w:rsidR="00F43630" w:rsidTr="008B67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Pr="00730079" w:rsidRDefault="00F43630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0,00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730079" w:rsidRDefault="00F43630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0,00</w:t>
            </w:r>
          </w:p>
        </w:tc>
      </w:tr>
      <w:tr w:rsidR="00F43630" w:rsidTr="008B6731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630" w:rsidRDefault="00F43630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630" w:rsidRPr="00730079" w:rsidRDefault="00F43630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100</w:t>
            </w:r>
          </w:p>
        </w:tc>
      </w:tr>
    </w:tbl>
    <w:p w:rsidR="00F43630" w:rsidRDefault="00F43630" w:rsidP="00F43630">
      <w:pPr>
        <w:pStyle w:val="HTML0"/>
        <w:shd w:val="clear" w:color="auto" w:fill="FFFFFF"/>
        <w:suppressAutoHyphens/>
        <w:jc w:val="both"/>
      </w:pPr>
    </w:p>
    <w:p w:rsidR="00F43630" w:rsidRDefault="00F43630" w:rsidP="00F43630">
      <w:pPr>
        <w:pStyle w:val="HTML0"/>
        <w:shd w:val="clear" w:color="auto" w:fill="FFFFFF"/>
        <w:suppressAutoHyphens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На ход реализации программы повлияло увеличение поголовья КРС в хозяйствах всех категорий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F43630" w:rsidRDefault="00F43630" w:rsidP="00F43630">
      <w:pPr>
        <w:pStyle w:val="HTML0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0,00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43630" w:rsidRDefault="00F43630" w:rsidP="00F43630">
      <w:pPr>
        <w:autoSpaceDE w:val="0"/>
        <w:ind w:firstLine="540"/>
        <w:jc w:val="both"/>
        <w:rPr>
          <w:rFonts w:cs="Times New Roman"/>
          <w:color w:val="000000"/>
        </w:rPr>
      </w:pPr>
      <w:r>
        <w:br w:type="page"/>
      </w: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</w:p>
    <w:p w:rsidR="007D707B" w:rsidRDefault="00FC11AC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</w:t>
      </w:r>
    </w:p>
    <w:p w:rsidR="007D707B" w:rsidRDefault="00FC11AC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о ходе реализации и оценка эффективности</w:t>
      </w:r>
    </w:p>
    <w:p w:rsidR="007D707B" w:rsidRDefault="00FC11AC">
      <w:pPr>
        <w:pStyle w:val="ConsPlusNormal"/>
        <w:ind w:firstLine="0"/>
        <w:jc w:val="center"/>
        <w:outlineLvl w:val="1"/>
      </w:pPr>
      <w:r>
        <w:rPr>
          <w:b/>
          <w:sz w:val="22"/>
          <w:szCs w:val="22"/>
          <w:lang w:eastAsia="ru-RU"/>
        </w:rPr>
        <w:t>муниципальной программы «</w:t>
      </w:r>
      <w:r>
        <w:rPr>
          <w:b/>
          <w:sz w:val="22"/>
          <w:szCs w:val="22"/>
        </w:rPr>
        <w:t xml:space="preserve">Противодействие коррупции на территории сельского поселения </w:t>
      </w:r>
      <w:r w:rsidR="00E61B7A">
        <w:rPr>
          <w:b/>
          <w:sz w:val="22"/>
          <w:szCs w:val="22"/>
        </w:rPr>
        <w:t>Бобровка</w:t>
      </w:r>
      <w:r>
        <w:rPr>
          <w:b/>
          <w:sz w:val="22"/>
          <w:szCs w:val="22"/>
          <w:lang w:eastAsia="ru-RU"/>
        </w:rPr>
        <w:t>» на 2020–202</w:t>
      </w:r>
      <w:r w:rsidR="004D642F">
        <w:rPr>
          <w:b/>
          <w:sz w:val="22"/>
          <w:szCs w:val="22"/>
          <w:lang w:eastAsia="ru-RU"/>
        </w:rPr>
        <w:t>5</w:t>
      </w:r>
      <w:r>
        <w:rPr>
          <w:b/>
          <w:sz w:val="22"/>
          <w:szCs w:val="22"/>
          <w:lang w:eastAsia="ru-RU"/>
        </w:rPr>
        <w:t xml:space="preserve"> годы </w:t>
      </w:r>
    </w:p>
    <w:p w:rsidR="007D707B" w:rsidRDefault="00FC11AC">
      <w:pPr>
        <w:jc w:val="center"/>
      </w:pPr>
      <w:r>
        <w:rPr>
          <w:b/>
          <w:sz w:val="22"/>
          <w:szCs w:val="22"/>
          <w:lang w:eastAsia="ru-RU"/>
        </w:rPr>
        <w:t>за 20</w:t>
      </w:r>
      <w:r w:rsidR="00B7315E">
        <w:rPr>
          <w:b/>
          <w:sz w:val="22"/>
          <w:szCs w:val="22"/>
          <w:lang w:eastAsia="ru-RU"/>
        </w:rPr>
        <w:t>21</w:t>
      </w:r>
      <w:r>
        <w:rPr>
          <w:b/>
          <w:sz w:val="22"/>
          <w:szCs w:val="22"/>
          <w:lang w:eastAsia="ru-RU"/>
        </w:rPr>
        <w:t xml:space="preserve"> год</w:t>
      </w:r>
    </w:p>
    <w:p w:rsidR="007D707B" w:rsidRDefault="007D707B">
      <w:pPr>
        <w:jc w:val="center"/>
        <w:rPr>
          <w:b/>
          <w:sz w:val="22"/>
          <w:szCs w:val="22"/>
          <w:lang w:eastAsia="ru-RU"/>
        </w:rPr>
      </w:pPr>
    </w:p>
    <w:p w:rsidR="007D707B" w:rsidRDefault="00FC11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</w:t>
      </w:r>
      <w:r w:rsidR="00DD11C8">
        <w:rPr>
          <w:rFonts w:eastAsia="Times New Roman" w:cs="Times New Roman"/>
          <w:sz w:val="22"/>
          <w:szCs w:val="22"/>
          <w:lang w:eastAsia="ru-RU"/>
        </w:rPr>
        <w:t xml:space="preserve">в </w:t>
      </w:r>
      <w:r>
        <w:rPr>
          <w:rFonts w:eastAsia="Times New Roman" w:cs="Times New Roman"/>
          <w:sz w:val="22"/>
          <w:szCs w:val="22"/>
          <w:lang w:eastAsia="ru-RU"/>
        </w:rPr>
        <w:t>сельско</w:t>
      </w:r>
      <w:r w:rsidR="00DD11C8">
        <w:rPr>
          <w:rFonts w:eastAsia="Times New Roman" w:cs="Times New Roman"/>
          <w:sz w:val="22"/>
          <w:szCs w:val="22"/>
          <w:lang w:eastAsia="ru-RU"/>
        </w:rPr>
        <w:t>м поселении</w:t>
      </w:r>
      <w:r w:rsidR="00E61B7A">
        <w:rPr>
          <w:rFonts w:eastAsia="Times New Roman" w:cs="Times New Roman"/>
          <w:sz w:val="22"/>
          <w:szCs w:val="22"/>
          <w:lang w:eastAsia="ru-RU"/>
        </w:rPr>
        <w:t>Бобровка</w:t>
      </w:r>
      <w:r>
        <w:rPr>
          <w:rFonts w:eastAsia="Times New Roman" w:cs="Times New Roman"/>
          <w:sz w:val="22"/>
          <w:szCs w:val="22"/>
          <w:lang w:eastAsia="ru-RU"/>
        </w:rPr>
        <w:t>» на 2020–202</w:t>
      </w:r>
      <w:r w:rsidR="004D642F">
        <w:rPr>
          <w:rFonts w:eastAsia="Times New Roman" w:cs="Times New Roman"/>
          <w:sz w:val="22"/>
          <w:szCs w:val="22"/>
          <w:lang w:eastAsia="ru-RU"/>
        </w:rPr>
        <w:t>5</w:t>
      </w:r>
      <w:r>
        <w:rPr>
          <w:rFonts w:eastAsia="Times New Roman" w:cs="Times New Roman"/>
          <w:sz w:val="22"/>
          <w:szCs w:val="22"/>
          <w:lang w:eastAsia="ru-RU"/>
        </w:rPr>
        <w:t xml:space="preserve"> годы (далее – программа) утверждена постановлением администрации сельского поселения </w:t>
      </w:r>
      <w:r w:rsidR="00F93A7F">
        <w:rPr>
          <w:rFonts w:eastAsia="Times New Roman" w:cs="Times New Roman"/>
          <w:sz w:val="22"/>
          <w:szCs w:val="22"/>
          <w:lang w:eastAsia="ru-RU"/>
        </w:rPr>
        <w:t>Бобровка</w:t>
      </w:r>
      <w:r>
        <w:rPr>
          <w:sz w:val="22"/>
          <w:szCs w:val="22"/>
        </w:rPr>
        <w:t>от «2</w:t>
      </w:r>
      <w:r w:rsidR="00DD11C8">
        <w:rPr>
          <w:sz w:val="22"/>
          <w:szCs w:val="22"/>
        </w:rPr>
        <w:t>5</w:t>
      </w:r>
      <w:r>
        <w:rPr>
          <w:sz w:val="22"/>
          <w:szCs w:val="22"/>
        </w:rPr>
        <w:t xml:space="preserve">» </w:t>
      </w:r>
      <w:r w:rsidR="00DD11C8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2019 г</w:t>
      </w:r>
      <w:r w:rsidR="00DD11C8">
        <w:rPr>
          <w:sz w:val="22"/>
          <w:szCs w:val="22"/>
        </w:rPr>
        <w:t>ода</w:t>
      </w:r>
      <w:r w:rsidR="00C6617C">
        <w:rPr>
          <w:sz w:val="22"/>
          <w:szCs w:val="22"/>
        </w:rPr>
        <w:t xml:space="preserve"> № 166</w:t>
      </w:r>
      <w:r w:rsidR="00DD11C8">
        <w:rPr>
          <w:sz w:val="22"/>
          <w:szCs w:val="22"/>
        </w:rPr>
        <w:t>.</w:t>
      </w:r>
    </w:p>
    <w:p w:rsidR="007D707B" w:rsidRDefault="00FC11AC">
      <w:pPr>
        <w:ind w:firstLine="709"/>
        <w:jc w:val="both"/>
      </w:pPr>
      <w:r>
        <w:rPr>
          <w:sz w:val="22"/>
          <w:szCs w:val="22"/>
        </w:rPr>
        <w:t xml:space="preserve">Главные цели программы: 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:rsidR="007D707B" w:rsidRDefault="00FC11A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 программы: 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 xml:space="preserve">- совершенствование правового регулирования в сфере противодействия коррупции на территории сельского поселения </w:t>
      </w:r>
      <w:r w:rsidR="00F93A7F">
        <w:rPr>
          <w:kern w:val="2"/>
          <w:sz w:val="22"/>
          <w:szCs w:val="22"/>
          <w:lang w:eastAsia="ru-RU" w:bidi="hi-IN"/>
        </w:rPr>
        <w:t>Бобровка</w:t>
      </w:r>
      <w:r>
        <w:rPr>
          <w:kern w:val="2"/>
          <w:sz w:val="22"/>
          <w:szCs w:val="22"/>
          <w:lang w:eastAsia="ru-RU" w:bidi="hi-IN"/>
        </w:rPr>
        <w:t>муниципального района Кинельский Самарской области;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</w:t>
      </w:r>
      <w:r w:rsidR="00F93A7F">
        <w:rPr>
          <w:kern w:val="2"/>
          <w:sz w:val="22"/>
          <w:szCs w:val="22"/>
          <w:lang w:eastAsia="ru-RU" w:bidi="hi-IN"/>
        </w:rPr>
        <w:t>Бобровка</w:t>
      </w:r>
      <w:r>
        <w:rPr>
          <w:kern w:val="2"/>
          <w:sz w:val="22"/>
          <w:szCs w:val="22"/>
          <w:lang w:eastAsia="ru-RU" w:bidi="hi-IN"/>
        </w:rPr>
        <w:t xml:space="preserve">муниципального района Кинельский Самарской области; </w:t>
      </w:r>
    </w:p>
    <w:p w:rsidR="007D707B" w:rsidRDefault="00FC11AC">
      <w:pPr>
        <w:pStyle w:val="af0"/>
        <w:spacing w:before="0" w:after="0"/>
        <w:ind w:firstLine="703"/>
        <w:jc w:val="both"/>
        <w:rPr>
          <w:kern w:val="2"/>
          <w:sz w:val="22"/>
          <w:szCs w:val="22"/>
          <w:lang w:eastAsia="ru-RU" w:bidi="hi-IN"/>
        </w:rPr>
      </w:pPr>
      <w:r>
        <w:rPr>
          <w:kern w:val="2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:rsidR="007D707B" w:rsidRDefault="00FC11AC">
      <w:pPr>
        <w:pStyle w:val="af0"/>
        <w:spacing w:before="0" w:after="0"/>
        <w:ind w:firstLine="703"/>
        <w:jc w:val="both"/>
        <w:rPr>
          <w:sz w:val="22"/>
          <w:szCs w:val="22"/>
        </w:rPr>
      </w:pPr>
      <w:r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Думы, в газете «</w:t>
      </w:r>
      <w:r w:rsidR="00E61B7A">
        <w:rPr>
          <w:sz w:val="22"/>
          <w:szCs w:val="22"/>
        </w:rPr>
        <w:t>Бобровские вести</w:t>
      </w:r>
      <w:r>
        <w:rPr>
          <w:sz w:val="22"/>
          <w:szCs w:val="22"/>
        </w:rPr>
        <w:t>».</w:t>
      </w:r>
    </w:p>
    <w:p w:rsidR="007D707B" w:rsidRDefault="007D707B">
      <w:pPr>
        <w:jc w:val="both"/>
        <w:rPr>
          <w:sz w:val="22"/>
          <w:szCs w:val="22"/>
        </w:rPr>
      </w:pPr>
    </w:p>
    <w:p w:rsidR="007D707B" w:rsidRDefault="00FC11AC" w:rsidP="00C6617C">
      <w:pPr>
        <w:ind w:firstLine="703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7D707B" w:rsidRDefault="007D707B">
      <w:pPr>
        <w:jc w:val="both"/>
        <w:rPr>
          <w:sz w:val="22"/>
          <w:szCs w:val="22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71"/>
        <w:gridCol w:w="3207"/>
        <w:gridCol w:w="556"/>
        <w:gridCol w:w="935"/>
        <w:gridCol w:w="1207"/>
        <w:gridCol w:w="1479"/>
        <w:gridCol w:w="2607"/>
      </w:tblGrid>
      <w:tr w:rsidR="007D707B" w:rsidRPr="008D765C" w:rsidTr="006506A4">
        <w:trPr>
          <w:trHeight w:val="23"/>
          <w:tblHeader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№п/п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AF20F6">
              <w:rPr>
                <w:sz w:val="20"/>
                <w:szCs w:val="20"/>
              </w:rPr>
              <w:t>Ед</w:t>
            </w:r>
            <w:proofErr w:type="spellEnd"/>
            <w:r w:rsidRPr="00AF20F6">
              <w:rPr>
                <w:sz w:val="20"/>
                <w:szCs w:val="20"/>
                <w:lang w:val="en-US"/>
              </w:rPr>
              <w:t>.</w:t>
            </w:r>
          </w:p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изм</w:t>
            </w:r>
            <w:r w:rsidRPr="00AF20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</w:pPr>
            <w:r w:rsidRPr="00AF20F6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D707B" w:rsidRPr="008D765C" w:rsidTr="006506A4">
        <w:trPr>
          <w:trHeight w:val="23"/>
          <w:tblHeader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</w:tr>
      <w:tr w:rsidR="007D707B" w:rsidRPr="008D765C" w:rsidTr="006506A4">
        <w:trPr>
          <w:trHeight w:val="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  <w:jc w:val="both"/>
            </w:pPr>
            <w:r w:rsidRPr="00AF20F6"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</w:pPr>
            <w:r w:rsidRPr="00AF20F6">
              <w:t xml:space="preserve">Доля граждан, удовлетворенных деятельностью администрации сельского поселения </w:t>
            </w:r>
            <w:r w:rsidR="00F93A7F" w:rsidRPr="00AF20F6">
              <w:t>Бобровка</w:t>
            </w:r>
            <w:r w:rsidRPr="00AF20F6">
              <w:t>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  <w:jc w:val="center"/>
            </w:pPr>
            <w:r w:rsidRPr="00AF20F6"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</w:pPr>
            <w:r w:rsidRPr="00AF20F6">
              <w:rPr>
                <w:sz w:val="20"/>
                <w:szCs w:val="20"/>
              </w:rPr>
              <w:t>100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Отчет</w:t>
            </w:r>
          </w:p>
        </w:tc>
      </w:tr>
      <w:tr w:rsidR="007D707B" w:rsidRPr="008D765C" w:rsidTr="006506A4">
        <w:trPr>
          <w:trHeight w:val="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  <w:jc w:val="both"/>
            </w:pPr>
            <w:r w:rsidRPr="00AF20F6"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</w:pPr>
            <w:r w:rsidRPr="00AF20F6"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  <w:jc w:val="center"/>
            </w:pPr>
            <w:r w:rsidRPr="00AF20F6"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30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7D707B" w:rsidRPr="008D765C" w:rsidTr="006506A4">
        <w:trPr>
          <w:trHeight w:val="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pStyle w:val="ConsPlusNormal"/>
              <w:widowControl/>
              <w:ind w:left="-57" w:right="-57" w:firstLine="0"/>
            </w:pPr>
            <w:r w:rsidRPr="00AF20F6"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widowControl/>
              <w:suppressAutoHyphens w:val="0"/>
              <w:jc w:val="both"/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</w:t>
            </w:r>
            <w:r w:rsidRPr="00AF20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40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Отчет</w:t>
            </w:r>
          </w:p>
        </w:tc>
      </w:tr>
      <w:tr w:rsidR="007D707B" w:rsidRPr="008D765C" w:rsidTr="006506A4">
        <w:trPr>
          <w:trHeight w:val="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7D707B">
            <w:pPr>
              <w:pStyle w:val="ConsPlusNormal"/>
              <w:widowControl/>
              <w:snapToGrid w:val="0"/>
              <w:ind w:left="-57" w:right="-57" w:firstLine="0"/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widowControl/>
              <w:suppressAutoHyphens w:val="0"/>
              <w:jc w:val="both"/>
            </w:pPr>
            <w:r w:rsidRPr="00AF20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вовлеченных в антикоррупционную деятельность общественных объединений, зарегистрированных и действующих на территории сельского поселения </w:t>
            </w:r>
            <w:r w:rsidR="00E61B7A" w:rsidRPr="00AF20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Бобровка</w:t>
            </w:r>
            <w:r w:rsidRPr="00AF20F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в их общем количестве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90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90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100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Отчет</w:t>
            </w:r>
          </w:p>
        </w:tc>
      </w:tr>
      <w:tr w:rsidR="007D707B" w:rsidTr="006506A4">
        <w:trPr>
          <w:trHeight w:val="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7D707B">
            <w:pPr>
              <w:snapToGri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B" w:rsidRPr="00AF20F6" w:rsidRDefault="00FC11AC">
            <w:pPr>
              <w:ind w:left="-57" w:right="-57"/>
              <w:jc w:val="center"/>
            </w:pPr>
            <w:r w:rsidRPr="00AF20F6">
              <w:rPr>
                <w:sz w:val="20"/>
                <w:szCs w:val="20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B" w:rsidRPr="00AF20F6" w:rsidRDefault="00FC11AC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75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07B" w:rsidRPr="00AF20F6" w:rsidRDefault="007D707B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D707B" w:rsidRDefault="007D707B">
      <w:pPr>
        <w:jc w:val="both"/>
        <w:rPr>
          <w:sz w:val="22"/>
          <w:szCs w:val="22"/>
        </w:rPr>
      </w:pPr>
    </w:p>
    <w:p w:rsidR="007D707B" w:rsidRDefault="00FC11AC">
      <w:pPr>
        <w:ind w:firstLine="709"/>
        <w:jc w:val="both"/>
      </w:pPr>
      <w:r>
        <w:rPr>
          <w:sz w:val="22"/>
          <w:szCs w:val="22"/>
        </w:rPr>
        <w:t>Информация о выполнении мероприятий программы:</w:t>
      </w:r>
    </w:p>
    <w:p w:rsidR="007D707B" w:rsidRDefault="007D707B">
      <w:pPr>
        <w:ind w:firstLine="709"/>
        <w:jc w:val="both"/>
        <w:rPr>
          <w:sz w:val="22"/>
          <w:szCs w:val="22"/>
        </w:rPr>
      </w:pPr>
    </w:p>
    <w:tbl>
      <w:tblPr>
        <w:tblW w:w="107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000"/>
      </w:tblPr>
      <w:tblGrid>
        <w:gridCol w:w="568"/>
        <w:gridCol w:w="7651"/>
        <w:gridCol w:w="1276"/>
        <w:gridCol w:w="1280"/>
      </w:tblGrid>
      <w:tr w:rsidR="007D707B" w:rsidRPr="008D765C" w:rsidTr="001E657B">
        <w:trPr>
          <w:trHeight w:val="817"/>
          <w:jc w:val="center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 w:eastAsia="ru-RU" w:bidi="ar-SA"/>
              </w:rPr>
              <w:t>№</w:t>
            </w:r>
          </w:p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п/п</w:t>
            </w:r>
          </w:p>
        </w:tc>
        <w:tc>
          <w:tcPr>
            <w:tcW w:w="7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Наименование мероприятия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cs="Times New Roman"/>
                <w:color w:val="000000"/>
                <w:sz w:val="22"/>
                <w:szCs w:val="22"/>
              </w:rPr>
              <w:t>Ресурсное обеспечение (тыс. руб.)</w:t>
            </w:r>
          </w:p>
        </w:tc>
      </w:tr>
      <w:tr w:rsidR="007D707B" w:rsidRPr="008D765C" w:rsidTr="001E657B">
        <w:trPr>
          <w:trHeight w:val="426"/>
          <w:jc w:val="center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7D707B" w:rsidP="001E657B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7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7D707B" w:rsidP="001E657B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20</w:t>
            </w: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</w:t>
            </w:r>
            <w:r w:rsidR="00B7315E"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1 </w:t>
            </w: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год план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20</w:t>
            </w: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</w:t>
            </w:r>
            <w:r w:rsidR="00B7315E"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</w:t>
            </w: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  <w:p w:rsidR="007D707B" w:rsidRPr="008D765C" w:rsidRDefault="00FC11AC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факт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 w:firstLine="109"/>
              <w:jc w:val="both"/>
              <w:rPr>
                <w:rFonts w:eastAsia="SimSun;宋体" w:cs="Times New Roman"/>
                <w:sz w:val="22"/>
                <w:szCs w:val="22"/>
              </w:rPr>
            </w:pPr>
            <w:r w:rsidRPr="008D765C">
              <w:rPr>
                <w:rFonts w:cs="Times New Roman"/>
                <w:bCs/>
                <w:sz w:val="22"/>
                <w:szCs w:val="22"/>
              </w:rPr>
              <w:t>Обеспечение размещения на официальном сайте муниципального района Кинельский Самарской области информации об антикоррупционной деятельности администрации сельского поселения Бобровка муниципального района Кинельский Самарской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1104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 w:firstLine="109"/>
              <w:jc w:val="both"/>
              <w:rPr>
                <w:rFonts w:eastAsia="SimSun;宋体" w:cs="Times New Roman"/>
                <w:sz w:val="22"/>
                <w:szCs w:val="22"/>
              </w:rPr>
            </w:pPr>
            <w:r w:rsidRPr="008D765C">
              <w:rPr>
                <w:rFonts w:cs="Times New Roman"/>
                <w:bCs/>
                <w:sz w:val="22"/>
                <w:szCs w:val="22"/>
              </w:rPr>
              <w:t>Обеспечение координации деятельности администрации сельского поселения Бобровка муниципального района Кинельский Самарской области в части рассмотрения обращений граждан по вопросам противодействия коррупции, поступивших по «телефону доверия»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  <w:p w:rsidR="001E657B" w:rsidRPr="008D765C" w:rsidRDefault="001E657B" w:rsidP="001E657B">
            <w:pPr>
              <w:ind w:right="32"/>
              <w:jc w:val="both"/>
              <w:rPr>
                <w:rFonts w:eastAsia="SimSun;宋体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Информационное сопровождение исполнения мероприятий программы «Противодействие коррупции в сельском поселении Бобровка муниципального района Кинельский Самарской области на 2020-2022 годы.» в средствах массовой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eastAsia="SimSun;宋体"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Проведение мониторинга эффективности деятельности администрации сельского поселения Бобровка муниципального района Кинельский Самарской области по реализации государственной политики в сфере противодействия коррупции с ежегодным обобщением и анализом результатов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170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lastRenderedPageBreak/>
              <w:t>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Внедрение современных систем обмена данными между органами государственной власти Самарской области, ускоряющих процедуры принятия решений, связанных с предоставлением земельных участков, собственность на которые не разграничена, на территории сельского поселения Бобровка муниципального района Кинельский Самарской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color w:val="000000"/>
                <w:sz w:val="22"/>
                <w:szCs w:val="22"/>
              </w:rPr>
              <w:t xml:space="preserve">Контроль за расходами и обращениями в доход государства имущества, в </w:t>
            </w:r>
            <w:r w:rsidRPr="008D765C">
              <w:rPr>
                <w:rFonts w:cs="Times New Roman"/>
                <w:color w:val="000000"/>
                <w:spacing w:val="-6"/>
                <w:sz w:val="22"/>
                <w:szCs w:val="22"/>
              </w:rPr>
              <w:t>отношении    которого    не    представлено    сведений, подтверждающих    его</w:t>
            </w:r>
            <w:r w:rsidRPr="008D765C">
              <w:rPr>
                <w:rFonts w:cs="Times New Roman"/>
                <w:color w:val="000000"/>
                <w:spacing w:val="-2"/>
                <w:sz w:val="22"/>
                <w:szCs w:val="22"/>
              </w:rPr>
              <w:t>приобретение на законные доходы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color w:val="000000"/>
                <w:spacing w:val="-12"/>
                <w:sz w:val="22"/>
                <w:szCs w:val="22"/>
              </w:rPr>
              <w:t>Предупреждение и пресечение незаконной передачи должностному лицу</w:t>
            </w:r>
            <w:r w:rsidRPr="008D765C">
              <w:rPr>
                <w:rFonts w:cs="Times New Roman"/>
                <w:color w:val="000000"/>
                <w:spacing w:val="-5"/>
                <w:sz w:val="22"/>
                <w:szCs w:val="22"/>
              </w:rPr>
              <w:t>заказчика    денежных    средств, получаемых    поставщиком, (подрядчиком,</w:t>
            </w:r>
            <w:r w:rsidRPr="008D765C">
              <w:rPr>
                <w:rFonts w:cs="Times New Roman"/>
                <w:sz w:val="22"/>
                <w:szCs w:val="22"/>
              </w:rPr>
              <w:t xml:space="preserve">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 w:firstLine="851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   категориями    </w:t>
            </w:r>
            <w:r w:rsidR="008D765C" w:rsidRPr="008D765C">
              <w:rPr>
                <w:rFonts w:cs="Times New Roman"/>
                <w:sz w:val="22"/>
                <w:szCs w:val="22"/>
              </w:rPr>
              <w:t>лиц, выполнения</w:t>
            </w:r>
            <w:r w:rsidRPr="008D765C">
              <w:rPr>
                <w:rFonts w:cs="Times New Roman"/>
                <w:sz w:val="22"/>
                <w:szCs w:val="22"/>
              </w:rPr>
              <w:t xml:space="preserve">    иной    оплачиваемой    работы, </w:t>
            </w:r>
            <w:r w:rsidR="008D765C" w:rsidRPr="008D765C">
              <w:rPr>
                <w:rFonts w:cs="Times New Roman"/>
                <w:sz w:val="22"/>
                <w:szCs w:val="22"/>
              </w:rPr>
              <w:t>обязанности уведомлять об обращениях в целях склонения к совершению</w:t>
            </w:r>
            <w:r w:rsidRPr="008D765C">
              <w:rPr>
                <w:rFonts w:cs="Times New Roman"/>
                <w:sz w:val="22"/>
                <w:szCs w:val="22"/>
              </w:rPr>
              <w:t xml:space="preserve"> коррупционных правонарушении</w:t>
            </w:r>
          </w:p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10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val="en-US" w:eastAsia="ru-RU" w:bidi="ar-SA"/>
              </w:rPr>
              <w:t>11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Активизация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42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Размещение в сети Интернет информации об объектах недвижимого имущества, находящихся в муниципальной собственности сельского поселения Бобровка муниципального района Кинельский Самарской области и предназначенных для сдачи в аренду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556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Подготовка и опубликование информационных материалов антикоррупционной тематики и пропаганды в печатных и электронных средствах массовой информации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5,0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5,0</w:t>
            </w:r>
          </w:p>
        </w:tc>
      </w:tr>
      <w:tr w:rsidR="001E657B" w:rsidRPr="008D765C" w:rsidTr="001E657B">
        <w:trPr>
          <w:trHeight w:val="295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right="32"/>
              <w:jc w:val="both"/>
              <w:rPr>
                <w:rFonts w:eastAsia="SimSun;宋体"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Проведение с соблюдением требований законодательства о муниципальной службе ежегодных проверок достоверности и полноты, представляемых муниципальными служащими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eastAsia="SimSun;宋体"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Обеспечение регулярной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Проведение в рамках действующего законодательства добровольного тестирования (опросов) среди граждан, поступающих на муниципальную службу либо в подведомственные учреждения, а также муниципальных служащих для определения их отношения к проявлениям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 xml:space="preserve"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</w:t>
            </w:r>
            <w:r w:rsidRPr="008D765C">
              <w:rPr>
                <w:rFonts w:cs="Times New Roman"/>
                <w:sz w:val="22"/>
                <w:szCs w:val="22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lastRenderedPageBreak/>
              <w:t>20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Организация и проведение обучения должностных лиц, ведущих работу по реализации антикоррупционной политики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bCs/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1E657B" w:rsidRPr="008D765C" w:rsidTr="001E657B">
        <w:trPr>
          <w:trHeight w:val="817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57B" w:rsidRPr="008D765C" w:rsidRDefault="001E657B" w:rsidP="001E657B">
            <w:pPr>
              <w:ind w:left="25" w:right="174"/>
              <w:jc w:val="both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Осуществление кадровой работы в части, касающейся ведения личных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E657B" w:rsidRPr="008D765C" w:rsidRDefault="001E657B" w:rsidP="001E657B">
            <w:pPr>
              <w:widowControl/>
              <w:suppressAutoHyphens w:val="0"/>
              <w:autoSpaceDE w:val="0"/>
              <w:spacing w:line="276" w:lineRule="auto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7D707B" w:rsidRPr="008D765C" w:rsidTr="001E657B">
        <w:trPr>
          <w:trHeight w:val="311"/>
          <w:jc w:val="center"/>
        </w:trPr>
        <w:tc>
          <w:tcPr>
            <w:tcW w:w="8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FC11AC" w:rsidP="001E657B">
            <w:pPr>
              <w:suppressAutoHyphens w:val="0"/>
              <w:autoSpaceDE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8D765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1E657B" w:rsidP="001E65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bCs/>
                <w:sz w:val="22"/>
                <w:szCs w:val="22"/>
              </w:rPr>
              <w:t>5,0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D707B" w:rsidRPr="008D765C" w:rsidRDefault="001E657B" w:rsidP="001E657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D765C">
              <w:rPr>
                <w:rFonts w:cs="Times New Roman"/>
                <w:sz w:val="22"/>
                <w:szCs w:val="22"/>
              </w:rPr>
              <w:t>5,0</w:t>
            </w:r>
          </w:p>
        </w:tc>
      </w:tr>
    </w:tbl>
    <w:p w:rsidR="007D707B" w:rsidRDefault="007D707B">
      <w:pPr>
        <w:ind w:firstLine="709"/>
        <w:jc w:val="both"/>
      </w:pPr>
    </w:p>
    <w:p w:rsidR="007D707B" w:rsidRDefault="00FC11AC">
      <w:pPr>
        <w:pStyle w:val="HTML0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</w:t>
      </w:r>
      <w:r w:rsidR="00F93A7F">
        <w:rPr>
          <w:rFonts w:ascii="Times New Roman" w:hAnsi="Times New Roman" w:cs="Times New Roman"/>
          <w:color w:val="000000"/>
          <w:sz w:val="22"/>
          <w:szCs w:val="22"/>
        </w:rPr>
        <w:t>Бобровка</w:t>
      </w: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района Кинельский Самарской области.</w:t>
      </w:r>
    </w:p>
    <w:p w:rsidR="00B46A8E" w:rsidRDefault="00FC11AC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Финансовое обеспечение программы в отчетном году составило </w:t>
      </w:r>
      <w:r w:rsidR="001E657B" w:rsidRPr="001E657B">
        <w:rPr>
          <w:sz w:val="22"/>
          <w:szCs w:val="22"/>
        </w:rPr>
        <w:t>5</w:t>
      </w:r>
      <w:r w:rsidR="00B46A8E" w:rsidRPr="001E657B">
        <w:rPr>
          <w:sz w:val="22"/>
          <w:szCs w:val="22"/>
        </w:rPr>
        <w:t>,00</w:t>
      </w:r>
      <w:r>
        <w:rPr>
          <w:sz w:val="22"/>
          <w:szCs w:val="22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</w:t>
      </w:r>
      <w:r w:rsidR="001E657B">
        <w:rPr>
          <w:sz w:val="22"/>
          <w:szCs w:val="22"/>
        </w:rPr>
        <w:t>100</w:t>
      </w:r>
      <w:r>
        <w:rPr>
          <w:sz w:val="22"/>
          <w:szCs w:val="22"/>
        </w:rPr>
        <w:t xml:space="preserve"> %. Таким образом, комплексная оценка эффективности реализации программы является высокой. </w:t>
      </w:r>
    </w:p>
    <w:p w:rsidR="00B46A8E" w:rsidRDefault="00B46A8E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</w:p>
    <w:p w:rsidR="007D707B" w:rsidRDefault="007D707B">
      <w:pPr>
        <w:pStyle w:val="ConsPlusNormal"/>
        <w:shd w:val="clear" w:color="auto" w:fill="FFFFFF"/>
        <w:ind w:firstLine="0"/>
        <w:jc w:val="both"/>
      </w:pPr>
    </w:p>
    <w:p w:rsidR="004A6A09" w:rsidRDefault="004A6A09" w:rsidP="004A6A09">
      <w:pPr>
        <w:jc w:val="center"/>
      </w:pPr>
    </w:p>
    <w:p w:rsidR="007D707B" w:rsidRDefault="00FC11AC">
      <w:pPr>
        <w:autoSpaceDE w:val="0"/>
        <w:ind w:firstLine="540"/>
        <w:jc w:val="both"/>
      </w:pPr>
      <w:r>
        <w:br w:type="page"/>
      </w: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8D765C" w:rsidRDefault="008D765C" w:rsidP="008D765C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8D765C" w:rsidRDefault="008D765C" w:rsidP="008D765C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8D765C" w:rsidRDefault="008D765C" w:rsidP="008D765C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8D765C" w:rsidRDefault="008D765C" w:rsidP="008D765C">
      <w:pPr>
        <w:tabs>
          <w:tab w:val="left" w:pos="8280"/>
          <w:tab w:val="left" w:pos="9921"/>
        </w:tabs>
        <w:ind w:right="-2"/>
        <w:jc w:val="center"/>
        <w:rPr>
          <w:b/>
        </w:rPr>
      </w:pPr>
      <w:r>
        <w:rPr>
          <w:b/>
        </w:rPr>
        <w:t xml:space="preserve">муниципальной программы «Формирование современной городской среды сельского поселения Бобровка муниципального района Кинельский Самарской области </w:t>
      </w:r>
    </w:p>
    <w:p w:rsidR="008D765C" w:rsidRDefault="008D765C" w:rsidP="008D765C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>
        <w:rPr>
          <w:b/>
        </w:rPr>
        <w:t>на 2018 - 2025 годы»</w:t>
      </w:r>
    </w:p>
    <w:p w:rsidR="008D765C" w:rsidRDefault="008D765C" w:rsidP="008D765C">
      <w:pPr>
        <w:jc w:val="center"/>
      </w:pPr>
      <w:r>
        <w:rPr>
          <w:rStyle w:val="StrongEmphasis"/>
        </w:rPr>
        <w:t>за 2021 год</w:t>
      </w:r>
    </w:p>
    <w:p w:rsidR="008D765C" w:rsidRDefault="008D765C" w:rsidP="008D765C">
      <w:pPr>
        <w:suppressAutoHyphens w:val="0"/>
        <w:jc w:val="center"/>
      </w:pPr>
    </w:p>
    <w:p w:rsidR="008D765C" w:rsidRDefault="008D765C" w:rsidP="008D765C">
      <w:pPr>
        <w:ind w:firstLine="540"/>
        <w:jc w:val="both"/>
      </w:pPr>
      <w:r>
        <w:t xml:space="preserve">Муниципальная программа «Формирование современной городской среды сельского поселения Бобровка муниципального района Кинельский Самарской области на 2018 - 2025 годы»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27 ноября 2017 года № 224.</w:t>
      </w:r>
    </w:p>
    <w:p w:rsidR="008D765C" w:rsidRDefault="008D765C" w:rsidP="008D765C">
      <w:pPr>
        <w:ind w:firstLine="540"/>
        <w:jc w:val="both"/>
      </w:pPr>
      <w:r>
        <w:t xml:space="preserve"> Основной целью программы является обеспечение комфортных условий проживания населения сельского поселения Бобровка муниципального района Кинельский Самарской области. </w:t>
      </w:r>
    </w:p>
    <w:p w:rsidR="008D765C" w:rsidRDefault="008D765C" w:rsidP="008D765C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Задачи Программы:  </w:t>
      </w:r>
    </w:p>
    <w:p w:rsidR="008D765C" w:rsidRDefault="008D765C" w:rsidP="008D765C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1. Повышение уровня благоустройства дворовых территорий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Бобровка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8D765C" w:rsidRDefault="008D765C" w:rsidP="008D765C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jc w:val="both"/>
      </w:pPr>
      <w:r>
        <w:rPr>
          <w:rFonts w:eastAsia="Times New Roman" w:cs="Times New Roman"/>
          <w:kern w:val="0"/>
          <w:lang w:eastAsia="ru-RU" w:bidi="ar-SA"/>
        </w:rPr>
        <w:t>2. Повышение уровня благоустройства наиболее посещаемых общественных территорий сельского поселения Бобровка.</w:t>
      </w:r>
    </w:p>
    <w:p w:rsidR="008D765C" w:rsidRDefault="008D765C" w:rsidP="008D765C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Бобровка.</w:t>
      </w:r>
    </w:p>
    <w:p w:rsidR="008D765C" w:rsidRDefault="008D765C" w:rsidP="008D765C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8D765C" w:rsidRDefault="008D765C" w:rsidP="008D765C">
      <w:pPr>
        <w:widowControl/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D765C" w:rsidRDefault="008D765C" w:rsidP="008D765C">
      <w:pPr>
        <w:jc w:val="center"/>
        <w:rPr>
          <w:b/>
          <w:bCs/>
        </w:rPr>
      </w:pPr>
    </w:p>
    <w:tbl>
      <w:tblPr>
        <w:tblW w:w="10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4132"/>
        <w:gridCol w:w="712"/>
        <w:gridCol w:w="1201"/>
        <w:gridCol w:w="1524"/>
        <w:gridCol w:w="1845"/>
      </w:tblGrid>
      <w:tr w:rsidR="008D765C" w:rsidRPr="008D765C" w:rsidTr="008B6731">
        <w:trPr>
          <w:cantSplit/>
          <w:trHeight w:val="126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№п/п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proofErr w:type="spellStart"/>
            <w:r w:rsidRPr="00AF20F6">
              <w:t>Ед</w:t>
            </w:r>
            <w:proofErr w:type="spellEnd"/>
            <w:r w:rsidRPr="00AF20F6">
              <w:rPr>
                <w:lang w:val="en-US"/>
              </w:rPr>
              <w:t>.</w:t>
            </w:r>
          </w:p>
          <w:p w:rsidR="008D765C" w:rsidRPr="00AF20F6" w:rsidRDefault="008D765C" w:rsidP="008B6731">
            <w:pPr>
              <w:jc w:val="center"/>
            </w:pPr>
            <w:r w:rsidRPr="00AF20F6">
              <w:t>изм</w:t>
            </w:r>
            <w:r w:rsidRPr="00AF20F6">
              <w:rPr>
                <w:lang w:val="en-US"/>
              </w:rPr>
              <w:t>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 xml:space="preserve">Значения показателей (индикаторов) муниципальной программы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Степень достижения значений показателей (индикаторов) муниципальной программы, %</w:t>
            </w:r>
          </w:p>
        </w:tc>
      </w:tr>
      <w:tr w:rsidR="008D765C" w:rsidRPr="008D765C" w:rsidTr="008B673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t xml:space="preserve">плановые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t xml:space="preserve">фактически достигнутые </w:t>
            </w: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</w:tr>
      <w:tr w:rsidR="008D765C" w:rsidRPr="008D765C" w:rsidTr="008B6731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  <w:rPr>
                <w:spacing w:val="-10"/>
              </w:rPr>
            </w:pPr>
            <w:r w:rsidRPr="00AF20F6"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AF20F6">
              <w:t>охват населения благоустроенными дворовыми территориями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F20F6">
              <w:rPr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F20F6">
              <w:rPr>
                <w:sz w:val="24"/>
                <w:szCs w:val="24"/>
              </w:rPr>
              <w:t>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75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 xml:space="preserve">количество благоустроенных дворовых территорий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F20F6">
              <w:rPr>
                <w:sz w:val="24"/>
                <w:szCs w:val="24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F20F6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3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>доля благоустроенных дворовых территорий (от общего количества дворовых территорий)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F20F6">
              <w:rPr>
                <w:sz w:val="24"/>
                <w:szCs w:val="24"/>
              </w:rPr>
              <w:t>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jc w:val="center"/>
            </w:pPr>
            <w:r w:rsidRPr="00AF20F6">
              <w:t>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4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 xml:space="preserve">количество благоустроенных общественных территорий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hd w:val="clear" w:color="auto" w:fill="FFFFFF"/>
              <w:ind w:right="-34"/>
              <w:jc w:val="center"/>
            </w:pPr>
            <w:r w:rsidRPr="00AF20F6"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>площадь благоустроенных общественных территорий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  <w:jc w:val="center"/>
            </w:pPr>
            <w:r w:rsidRPr="00AF20F6">
              <w:t>кв. 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  <w:jc w:val="center"/>
            </w:pPr>
            <w:r w:rsidRPr="00AF20F6">
              <w:t xml:space="preserve">чел.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RPr="008D765C" w:rsidTr="008B6731">
        <w:trPr>
          <w:trHeight w:val="5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</w:pPr>
            <w:r w:rsidRPr="00AF20F6">
              <w:rPr>
                <w:shd w:val="clear" w:color="auto" w:fill="FFFFFF"/>
              </w:rPr>
              <w:t>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</w:pPr>
            <w:r w:rsidRPr="00AF20F6"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hd w:val="clear" w:color="auto" w:fill="FFFFFF"/>
              <w:ind w:right="-34"/>
              <w:jc w:val="center"/>
            </w:pPr>
            <w:r w:rsidRPr="00AF20F6"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  <w:tr w:rsidR="008D765C" w:rsidTr="008B673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both"/>
            </w:pPr>
            <w:r w:rsidRPr="00AF20F6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</w:tbl>
    <w:p w:rsidR="008D765C" w:rsidRDefault="008D765C" w:rsidP="008D765C">
      <w:pPr>
        <w:jc w:val="both"/>
      </w:pPr>
    </w:p>
    <w:p w:rsidR="008D765C" w:rsidRDefault="008D765C" w:rsidP="008D765C">
      <w:pPr>
        <w:ind w:firstLine="709"/>
        <w:jc w:val="both"/>
      </w:pPr>
      <w:r>
        <w:t>Информация о выполнении мероприятий программы:</w:t>
      </w:r>
    </w:p>
    <w:p w:rsidR="008D765C" w:rsidRDefault="008D765C" w:rsidP="008D765C">
      <w:pPr>
        <w:jc w:val="center"/>
      </w:pPr>
    </w:p>
    <w:tbl>
      <w:tblPr>
        <w:tblW w:w="1025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104"/>
        <w:gridCol w:w="2116"/>
        <w:gridCol w:w="2266"/>
      </w:tblGrid>
      <w:tr w:rsidR="008D765C" w:rsidTr="008B6731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30079">
              <w:rPr>
                <w:color w:val="000000"/>
              </w:rPr>
              <w:t>№п/п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30079">
              <w:rPr>
                <w:color w:val="000000"/>
              </w:rPr>
              <w:t>Наименование мероприятий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jc w:val="center"/>
            </w:pPr>
            <w:r w:rsidRPr="00730079">
              <w:rPr>
                <w:color w:val="000000"/>
              </w:rPr>
              <w:t>Ресурсное обеспечение (тыс. руб.)</w:t>
            </w:r>
          </w:p>
        </w:tc>
      </w:tr>
      <w:tr w:rsidR="008D765C" w:rsidTr="008B6731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</w:pPr>
            <w:r w:rsidRPr="00730079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  <w:r w:rsidRPr="00730079">
              <w:rPr>
                <w:color w:val="000000"/>
              </w:rPr>
              <w:t xml:space="preserve"> г.</w:t>
            </w:r>
          </w:p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30079">
              <w:rPr>
                <w:color w:val="000000"/>
              </w:rPr>
              <w:t>план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</w:pPr>
            <w:r w:rsidRPr="00730079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  <w:r w:rsidRPr="00730079">
              <w:rPr>
                <w:color w:val="000000"/>
              </w:rPr>
              <w:t xml:space="preserve"> г.</w:t>
            </w:r>
          </w:p>
          <w:p w:rsidR="008D765C" w:rsidRPr="00730079" w:rsidRDefault="008D765C" w:rsidP="008B6731">
            <w:pPr>
              <w:tabs>
                <w:tab w:val="left" w:pos="4350"/>
              </w:tabs>
              <w:jc w:val="center"/>
            </w:pPr>
            <w:r w:rsidRPr="00730079">
              <w:rPr>
                <w:color w:val="000000"/>
              </w:rPr>
              <w:t>факт</w:t>
            </w:r>
          </w:p>
        </w:tc>
      </w:tr>
      <w:tr w:rsidR="008D765C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</w:rPr>
            </w:pPr>
            <w:r w:rsidRPr="00730079"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shd w:val="clear" w:color="auto" w:fill="FFFFFF"/>
            </w:pPr>
            <w:r w:rsidRPr="00730079">
              <w:t>Инвентаризация территории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 w:rsidRPr="00730079"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 w:rsidRPr="00730079">
              <w:t>0</w:t>
            </w:r>
          </w:p>
        </w:tc>
      </w:tr>
      <w:tr w:rsidR="008D765C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30079"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shd w:val="clear" w:color="auto" w:fill="FFFFFF"/>
            </w:pPr>
            <w:r w:rsidRPr="00730079">
              <w:t>Благоустройство дворовых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>
              <w:t>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>
              <w:t>0</w:t>
            </w:r>
          </w:p>
        </w:tc>
      </w:tr>
      <w:tr w:rsidR="008D765C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30079"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shd w:val="clear" w:color="auto" w:fill="FFFFFF"/>
            </w:pPr>
            <w:r w:rsidRPr="00730079">
              <w:t>Благоустройство общественных территорий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>
              <w:t>73,9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</w:pPr>
            <w:r>
              <w:t>73,9</w:t>
            </w:r>
          </w:p>
        </w:tc>
      </w:tr>
      <w:tr w:rsidR="008D765C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730079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5C" w:rsidRPr="00730079" w:rsidRDefault="008D765C" w:rsidP="008B6731">
            <w:pPr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</w:tr>
      <w:tr w:rsidR="008D765C" w:rsidTr="008B673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730079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730079" w:rsidRDefault="008D765C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730079">
              <w:rPr>
                <w:b/>
              </w:rPr>
              <w:t>100</w:t>
            </w:r>
          </w:p>
        </w:tc>
      </w:tr>
    </w:tbl>
    <w:p w:rsidR="008D765C" w:rsidRDefault="008D765C" w:rsidP="008D765C">
      <w:pPr>
        <w:ind w:firstLine="708"/>
        <w:jc w:val="both"/>
      </w:pPr>
    </w:p>
    <w:p w:rsidR="008D765C" w:rsidRDefault="008D765C" w:rsidP="008D765C">
      <w:pPr>
        <w:shd w:val="clear" w:color="auto" w:fill="FFFFFF"/>
        <w:suppressAutoHyphens w:val="0"/>
        <w:autoSpaceDE w:val="0"/>
        <w:ind w:firstLine="708"/>
        <w:jc w:val="both"/>
      </w:pPr>
      <w:r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Бобровка муниципального района Кинельский Самарской области</w:t>
      </w:r>
      <w:r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:rsidR="008D765C" w:rsidRDefault="008D765C" w:rsidP="008D765C">
      <w:pPr>
        <w:ind w:firstLine="708"/>
        <w:jc w:val="both"/>
      </w:pPr>
      <w:r>
        <w:t xml:space="preserve">Финансовое обеспечение программы в отчетном году составило 73,9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 w:rsidP="00AF20F6">
      <w:pPr>
        <w:autoSpaceDE w:val="0"/>
        <w:jc w:val="both"/>
      </w:pPr>
    </w:p>
    <w:p w:rsidR="008D765C" w:rsidRDefault="008D765C">
      <w:pPr>
        <w:autoSpaceDE w:val="0"/>
        <w:ind w:firstLine="540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8D765C" w:rsidRDefault="008D765C" w:rsidP="008D765C">
      <w:pPr>
        <w:pStyle w:val="ConsPlusNormal"/>
        <w:ind w:firstLine="0"/>
        <w:outlineLvl w:val="1"/>
        <w:rPr>
          <w:sz w:val="24"/>
          <w:szCs w:val="24"/>
        </w:rPr>
      </w:pPr>
    </w:p>
    <w:p w:rsidR="008D765C" w:rsidRDefault="008D765C" w:rsidP="008D765C">
      <w:pPr>
        <w:pStyle w:val="ConsPlusTitle"/>
        <w:widowControl/>
        <w:jc w:val="center"/>
        <w:rPr>
          <w:rStyle w:val="StrongEmphasis"/>
        </w:rPr>
      </w:pPr>
      <w:r>
        <w:t>Отчет</w:t>
      </w:r>
    </w:p>
    <w:p w:rsidR="008D765C" w:rsidRDefault="008D765C" w:rsidP="008D765C">
      <w:pPr>
        <w:suppressAutoHyphens w:val="0"/>
        <w:jc w:val="center"/>
        <w:rPr>
          <w:b/>
        </w:rPr>
      </w:pPr>
      <w:r>
        <w:rPr>
          <w:rStyle w:val="StrongEmphasis"/>
        </w:rPr>
        <w:t>о ходе реализации и оценки эффективности</w:t>
      </w:r>
    </w:p>
    <w:p w:rsidR="008D765C" w:rsidRDefault="008D765C" w:rsidP="008D765C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>
        <w:rPr>
          <w:b/>
        </w:rPr>
        <w:t>муниципальной программы «</w:t>
      </w:r>
      <w:r w:rsidRPr="009B2E65">
        <w:rPr>
          <w:rFonts w:cs="Times New Roman"/>
          <w:b/>
        </w:rPr>
        <w:t>Комплексное развитие сельских территорий сельского поселения Бобровка муниципального района Кинельский Самарской области</w:t>
      </w:r>
    </w:p>
    <w:p w:rsidR="008D765C" w:rsidRPr="009B2E65" w:rsidRDefault="008D765C" w:rsidP="008D765C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9B2E65">
        <w:rPr>
          <w:rFonts w:cs="Times New Roman"/>
          <w:b/>
        </w:rPr>
        <w:t>на 2020 – 2025 годы</w:t>
      </w:r>
      <w:r w:rsidRPr="009B2E65">
        <w:rPr>
          <w:b/>
        </w:rPr>
        <w:t>»</w:t>
      </w:r>
      <w:r>
        <w:rPr>
          <w:b/>
        </w:rPr>
        <w:t>.</w:t>
      </w:r>
    </w:p>
    <w:p w:rsidR="008D765C" w:rsidRDefault="008D765C" w:rsidP="008D765C">
      <w:pPr>
        <w:jc w:val="center"/>
      </w:pPr>
      <w:r>
        <w:rPr>
          <w:rStyle w:val="StrongEmphasis"/>
        </w:rPr>
        <w:t>за 202</w:t>
      </w:r>
      <w:r w:rsidR="002E3656">
        <w:rPr>
          <w:rStyle w:val="StrongEmphasis"/>
        </w:rPr>
        <w:t>1</w:t>
      </w:r>
      <w:r>
        <w:rPr>
          <w:rStyle w:val="StrongEmphasis"/>
        </w:rPr>
        <w:t xml:space="preserve"> год</w:t>
      </w:r>
    </w:p>
    <w:p w:rsidR="008D765C" w:rsidRDefault="008D765C" w:rsidP="008D765C">
      <w:pPr>
        <w:suppressAutoHyphens w:val="0"/>
        <w:jc w:val="center"/>
      </w:pPr>
    </w:p>
    <w:p w:rsidR="008D765C" w:rsidRDefault="008D765C" w:rsidP="008D765C">
      <w:pPr>
        <w:ind w:firstLine="708"/>
        <w:jc w:val="both"/>
      </w:pPr>
      <w:r>
        <w:t>Муниципальная программа «</w:t>
      </w:r>
      <w:r w:rsidRPr="009B2E65">
        <w:rPr>
          <w:rFonts w:cs="Times New Roman"/>
        </w:rPr>
        <w:t>Комплексное развитие сельских территорий сельского поселения Бобровка муниципального района Кинельский Самарской области на 2020 – 2025 годы</w:t>
      </w:r>
      <w:r>
        <w:t xml:space="preserve">» </w:t>
      </w:r>
      <w:r>
        <w:rPr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30 октября 2020 года № 177.</w:t>
      </w:r>
    </w:p>
    <w:p w:rsidR="008D765C" w:rsidRPr="009B2E65" w:rsidRDefault="008D765C" w:rsidP="008D765C">
      <w:pPr>
        <w:ind w:firstLine="708"/>
        <w:jc w:val="both"/>
      </w:pPr>
      <w:r>
        <w:t xml:space="preserve">Основной целью программы </w:t>
      </w:r>
      <w:r w:rsidRPr="009B2E65">
        <w:rPr>
          <w:rFonts w:cs="Times New Roman"/>
        </w:rPr>
        <w:t>создание комфортных условий жизнедеятельности, формирование позитивного отношения к сельскому образу жизни на территории сельского поселения Бобровка</w:t>
      </w:r>
      <w:r>
        <w:rPr>
          <w:rFonts w:cs="Times New Roman"/>
        </w:rPr>
        <w:t xml:space="preserve">, </w:t>
      </w:r>
      <w:r w:rsidRPr="009B2E65">
        <w:rPr>
          <w:rFonts w:cs="Times New Roman"/>
        </w:rPr>
        <w:t>стимулирование инвестиционной активности для создания инфраструктурных объектов на территории сельского поселения Бобровка</w:t>
      </w:r>
      <w:r>
        <w:rPr>
          <w:rFonts w:cs="Times New Roman"/>
        </w:rPr>
        <w:t>.</w:t>
      </w:r>
    </w:p>
    <w:p w:rsidR="008D765C" w:rsidRPr="00CE1439" w:rsidRDefault="008D765C" w:rsidP="008D765C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9B2E65">
        <w:rPr>
          <w:color w:val="000000"/>
          <w:sz w:val="24"/>
          <w:szCs w:val="24"/>
        </w:rPr>
        <w:t xml:space="preserve">Задачи Программы: </w:t>
      </w:r>
      <w:r w:rsidRPr="00CE1439">
        <w:rPr>
          <w:sz w:val="24"/>
          <w:szCs w:val="24"/>
          <w:lang w:eastAsia="en-US"/>
        </w:rPr>
        <w:t xml:space="preserve">повышение уровня комплексного обустройства </w:t>
      </w:r>
      <w:r w:rsidRPr="00CE1439">
        <w:rPr>
          <w:sz w:val="24"/>
          <w:szCs w:val="24"/>
        </w:rPr>
        <w:t>сельских населенных пунктов сельского поселения Бобровка</w:t>
      </w:r>
      <w:r w:rsidRPr="00CE1439">
        <w:rPr>
          <w:sz w:val="24"/>
          <w:szCs w:val="24"/>
          <w:lang w:eastAsia="en-US"/>
        </w:rPr>
        <w:t>, объектами социальной, инженерной инфраструктуры;</w:t>
      </w:r>
      <w:r w:rsidRPr="00CE1439">
        <w:rPr>
          <w:sz w:val="24"/>
          <w:szCs w:val="24"/>
        </w:rPr>
        <w:t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сельского поселения Бобровка.</w:t>
      </w:r>
    </w:p>
    <w:p w:rsidR="008D765C" w:rsidRPr="00F609EE" w:rsidRDefault="008D765C" w:rsidP="008D765C">
      <w:pPr>
        <w:widowControl/>
        <w:ind w:firstLine="708"/>
        <w:jc w:val="center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4531"/>
        <w:gridCol w:w="896"/>
        <w:gridCol w:w="1067"/>
        <w:gridCol w:w="1438"/>
        <w:gridCol w:w="1574"/>
      </w:tblGrid>
      <w:tr w:rsidR="008D765C" w:rsidRPr="002E3656" w:rsidTr="008B6731">
        <w:trPr>
          <w:cantSplit/>
          <w:trHeight w:val="2059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№п/п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proofErr w:type="spellStart"/>
            <w:r w:rsidRPr="00AF20F6">
              <w:rPr>
                <w:sz w:val="20"/>
                <w:szCs w:val="20"/>
              </w:rPr>
              <w:t>Ед</w:t>
            </w:r>
            <w:proofErr w:type="spellEnd"/>
            <w:r w:rsidRPr="00AF20F6">
              <w:rPr>
                <w:sz w:val="20"/>
                <w:szCs w:val="20"/>
                <w:lang w:val="en-US"/>
              </w:rPr>
              <w:t>.</w:t>
            </w:r>
          </w:p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изм</w:t>
            </w:r>
            <w:r w:rsidRPr="00AF20F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D765C" w:rsidRPr="002E3656" w:rsidTr="008B6731">
        <w:trPr>
          <w:cantSplit/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  <w:rPr>
                <w:sz w:val="20"/>
                <w:szCs w:val="20"/>
              </w:rPr>
            </w:pPr>
            <w:r w:rsidRPr="00AF20F6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8D765C" w:rsidTr="008B6731">
        <w:trPr>
          <w:trHeight w:val="6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jc w:val="center"/>
              <w:rPr>
                <w:spacing w:val="-10"/>
              </w:rPr>
            </w:pPr>
            <w:r w:rsidRPr="00AF20F6"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keepNext/>
              <w:keepLines/>
              <w:ind w:left="-78"/>
              <w:jc w:val="both"/>
            </w:pPr>
            <w:r w:rsidRPr="00AF20F6">
              <w:rPr>
                <w:rFonts w:cs="Times New Roman"/>
                <w:spacing w:val="-10"/>
                <w:lang w:eastAsia="ar-SA"/>
              </w:rPr>
              <w:t>Количество мероприятий</w:t>
            </w:r>
            <w:r w:rsidRPr="00AF20F6">
              <w:rPr>
                <w:rFonts w:cs="Times New Roman"/>
              </w:rPr>
              <w:t xml:space="preserve"> по благоустройству сельских территорий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keepNext/>
              <w:keepLines/>
              <w:jc w:val="center"/>
            </w:pPr>
            <w:r w:rsidRPr="00AF20F6">
              <w:rPr>
                <w:rFonts w:cs="Times New Roman"/>
                <w:spacing w:val="-10"/>
                <w:lang w:eastAsia="ar-SA"/>
              </w:rPr>
              <w:t>единиц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keepNext/>
              <w:keepLines/>
              <w:jc w:val="center"/>
            </w:pPr>
            <w:r w:rsidRPr="00AF20F6">
              <w:rPr>
                <w:rFonts w:cs="Times New Roman"/>
                <w:spacing w:val="-10"/>
                <w:lang w:eastAsia="ar-SA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5C" w:rsidRPr="00AF20F6" w:rsidRDefault="008D765C" w:rsidP="008B6731">
            <w:pPr>
              <w:keepNext/>
              <w:keepLines/>
              <w:jc w:val="center"/>
            </w:pPr>
            <w:r w:rsidRPr="00AF20F6">
              <w:rPr>
                <w:rFonts w:cs="Times New Roman"/>
                <w:spacing w:val="-10"/>
                <w:lang w:eastAsia="ar-SA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AF20F6" w:rsidRDefault="008D765C" w:rsidP="008B6731">
            <w:pPr>
              <w:jc w:val="center"/>
            </w:pPr>
            <w:r w:rsidRPr="00AF20F6">
              <w:t>100</w:t>
            </w:r>
          </w:p>
        </w:tc>
      </w:tr>
    </w:tbl>
    <w:p w:rsidR="008D765C" w:rsidRDefault="008D765C" w:rsidP="008D765C">
      <w:pPr>
        <w:jc w:val="both"/>
      </w:pPr>
      <w:r>
        <w:t>Информация о выполнении мероприятий программы:</w:t>
      </w:r>
    </w:p>
    <w:tbl>
      <w:tblPr>
        <w:tblW w:w="1025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769"/>
        <w:gridCol w:w="5104"/>
        <w:gridCol w:w="2116"/>
        <w:gridCol w:w="2266"/>
      </w:tblGrid>
      <w:tr w:rsidR="008D765C" w:rsidTr="008B6731">
        <w:trPr>
          <w:cantSplit/>
          <w:trHeight w:val="395"/>
          <w:tblHeader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jc w:val="center"/>
            </w:pPr>
            <w:r>
              <w:rPr>
                <w:color w:val="000000"/>
              </w:rPr>
              <w:t>Ресурсное обеспечение (тыс. руб.)</w:t>
            </w:r>
          </w:p>
        </w:tc>
      </w:tr>
      <w:tr w:rsidR="008D765C" w:rsidTr="008B6731">
        <w:trPr>
          <w:cantSplit/>
          <w:tblHeader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snapToGrid w:val="0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2E365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8D765C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202</w:t>
            </w:r>
            <w:r w:rsidR="002E365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</w:t>
            </w:r>
          </w:p>
          <w:p w:rsidR="008D765C" w:rsidRDefault="008D765C" w:rsidP="008B673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C74AB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B6" w:rsidRPr="00F609EE" w:rsidRDefault="00C74AB6" w:rsidP="00C74AB6">
            <w:pPr>
              <w:tabs>
                <w:tab w:val="left" w:pos="4350"/>
              </w:tabs>
              <w:jc w:val="center"/>
              <w:rPr>
                <w:rStyle w:val="StrongEmphasis"/>
                <w:b w:val="0"/>
                <w:bCs w:val="0"/>
                <w:color w:val="000000"/>
              </w:rPr>
            </w:pPr>
            <w:r w:rsidRPr="00F609EE">
              <w:rPr>
                <w:color w:val="000000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shd w:val="clear" w:color="auto" w:fill="FFFFFF"/>
              <w:suppressAutoHyphens w:val="0"/>
              <w:ind w:right="14" w:firstLine="14"/>
              <w:jc w:val="both"/>
            </w:pPr>
            <w:r w:rsidRPr="00520165">
              <w:t>Ремонт линий наружного освещения в п. Октябрьский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jc w:val="center"/>
            </w:pPr>
            <w:r w:rsidRPr="00520165">
              <w:rPr>
                <w:rFonts w:eastAsia="Calibri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jc w:val="center"/>
            </w:pPr>
            <w:r w:rsidRPr="00520165">
              <w:rPr>
                <w:rFonts w:eastAsia="Calibri"/>
              </w:rPr>
              <w:t>0</w:t>
            </w:r>
          </w:p>
        </w:tc>
      </w:tr>
      <w:tr w:rsidR="00C74AB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B6" w:rsidRPr="00F609EE" w:rsidRDefault="00C74AB6" w:rsidP="00C74AB6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shd w:val="clear" w:color="auto" w:fill="FFFFFF"/>
              <w:suppressAutoHyphens w:val="0"/>
              <w:ind w:right="14" w:firstLine="14"/>
              <w:jc w:val="both"/>
              <w:rPr>
                <w:rFonts w:cs="Times New Roman"/>
              </w:rPr>
            </w:pPr>
            <w:r>
              <w:t>Благоустройство сквера п. Октябрьский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jc w:val="center"/>
              <w:rPr>
                <w:rFonts w:cs="Times New Roman"/>
              </w:rPr>
            </w:pPr>
            <w:r>
              <w:rPr>
                <w:rFonts w:eastAsia="Calibri"/>
              </w:rPr>
              <w:t>2086,6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AB6" w:rsidRPr="00F609EE" w:rsidRDefault="00C74AB6" w:rsidP="00C74AB6">
            <w:pPr>
              <w:jc w:val="center"/>
              <w:rPr>
                <w:rFonts w:cs="Times New Roman"/>
              </w:rPr>
            </w:pPr>
            <w:r>
              <w:rPr>
                <w:rFonts w:eastAsia="Calibri"/>
              </w:rPr>
              <w:t>2086,6</w:t>
            </w:r>
          </w:p>
        </w:tc>
      </w:tr>
      <w:tr w:rsidR="00C74AB6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AB6" w:rsidRPr="00F609EE" w:rsidRDefault="00C74AB6" w:rsidP="00C74AB6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D17EFC" w:rsidRDefault="00C74AB6" w:rsidP="00C74AB6">
            <w:pPr>
              <w:shd w:val="clear" w:color="auto" w:fill="FFFFFF"/>
              <w:suppressAutoHyphens w:val="0"/>
              <w:ind w:right="14" w:firstLine="14"/>
              <w:jc w:val="both"/>
              <w:rPr>
                <w:rFonts w:cs="Times New Roman"/>
                <w:b/>
              </w:rPr>
            </w:pPr>
            <w:r>
              <w:t>Строительство площадки под КГО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D17EFC" w:rsidRDefault="00C74AB6" w:rsidP="00C74AB6">
            <w:pPr>
              <w:jc w:val="center"/>
              <w:rPr>
                <w:rFonts w:cs="Times New Roman"/>
              </w:rPr>
            </w:pPr>
            <w:r>
              <w:rPr>
                <w:rFonts w:eastAsia="Calibri"/>
              </w:rPr>
              <w:t>1971,2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AB6" w:rsidRPr="00D17EFC" w:rsidRDefault="00C74AB6" w:rsidP="00C74AB6">
            <w:pPr>
              <w:jc w:val="center"/>
              <w:rPr>
                <w:rFonts w:cs="Times New Roman"/>
              </w:rPr>
            </w:pPr>
            <w:r>
              <w:rPr>
                <w:rFonts w:eastAsia="Calibri"/>
              </w:rPr>
              <w:t>1971,2</w:t>
            </w:r>
          </w:p>
        </w:tc>
      </w:tr>
      <w:tr w:rsidR="008D765C" w:rsidTr="008B6731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AB6" w:rsidRPr="00F609EE" w:rsidRDefault="00C74AB6" w:rsidP="008B6731">
            <w:pPr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4057,8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5C" w:rsidRPr="00F609EE" w:rsidRDefault="00C74AB6" w:rsidP="008B6731">
            <w:pPr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4057,8</w:t>
            </w:r>
          </w:p>
        </w:tc>
      </w:tr>
      <w:tr w:rsidR="008D765C" w:rsidTr="008B6731"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Default="008D765C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65C" w:rsidRPr="00F609EE" w:rsidRDefault="008D765C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65C" w:rsidRPr="00F609EE" w:rsidRDefault="008D765C" w:rsidP="008B6731">
            <w:pPr>
              <w:tabs>
                <w:tab w:val="left" w:pos="4350"/>
              </w:tabs>
              <w:jc w:val="center"/>
              <w:rPr>
                <w:b/>
              </w:rPr>
            </w:pPr>
            <w:r w:rsidRPr="00F609EE">
              <w:rPr>
                <w:b/>
              </w:rPr>
              <w:t>100</w:t>
            </w:r>
          </w:p>
        </w:tc>
      </w:tr>
    </w:tbl>
    <w:p w:rsidR="008D765C" w:rsidRPr="00A45CB7" w:rsidRDefault="008D765C" w:rsidP="008D765C">
      <w:pPr>
        <w:pStyle w:val="ConsPlusNormal"/>
        <w:widowControl/>
        <w:ind w:firstLine="540"/>
        <w:jc w:val="both"/>
        <w:rPr>
          <w:rFonts w:eastAsia="Batang"/>
          <w:sz w:val="24"/>
          <w:szCs w:val="24"/>
        </w:rPr>
      </w:pPr>
      <w:r w:rsidRPr="00A45CB7">
        <w:rPr>
          <w:sz w:val="24"/>
          <w:szCs w:val="24"/>
        </w:rPr>
        <w:t xml:space="preserve">Реализация программных мероприятий способствует </w:t>
      </w:r>
      <w:r w:rsidRPr="00A45CB7">
        <w:rPr>
          <w:rFonts w:eastAsia="Batang"/>
          <w:sz w:val="24"/>
          <w:szCs w:val="24"/>
        </w:rPr>
        <w:t xml:space="preserve">повышению качества предоставляемых потребителям услуг </w:t>
      </w:r>
      <w:r>
        <w:rPr>
          <w:rFonts w:eastAsia="Batang"/>
          <w:sz w:val="24"/>
          <w:szCs w:val="24"/>
        </w:rPr>
        <w:t>электро</w:t>
      </w:r>
      <w:r w:rsidRPr="00A45CB7">
        <w:rPr>
          <w:rFonts w:eastAsia="Batang"/>
          <w:sz w:val="24"/>
          <w:szCs w:val="24"/>
        </w:rPr>
        <w:t>снабжения.</w:t>
      </w:r>
    </w:p>
    <w:p w:rsidR="008D765C" w:rsidRDefault="008D765C" w:rsidP="008D765C">
      <w:pPr>
        <w:pStyle w:val="ConsPlusNormal"/>
        <w:ind w:firstLine="540"/>
        <w:jc w:val="both"/>
      </w:pPr>
      <w:r>
        <w:rPr>
          <w:sz w:val="24"/>
          <w:szCs w:val="24"/>
        </w:rPr>
        <w:lastRenderedPageBreak/>
        <w:t xml:space="preserve">Финансовое обеспечение программы в отчетном году составило </w:t>
      </w:r>
      <w:r w:rsidR="00C74AB6">
        <w:rPr>
          <w:sz w:val="24"/>
          <w:szCs w:val="24"/>
        </w:rPr>
        <w:t>4057,8</w:t>
      </w:r>
      <w:r>
        <w:rPr>
          <w:sz w:val="24"/>
          <w:szCs w:val="24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8D765C" w:rsidRDefault="008D765C" w:rsidP="008D765C">
      <w:pPr>
        <w:pStyle w:val="ConsPlusNormal"/>
        <w:ind w:firstLine="0"/>
        <w:outlineLvl w:val="1"/>
        <w:rPr>
          <w:rFonts w:eastAsia="Times New Roman"/>
        </w:rPr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2E3656" w:rsidRDefault="002E3656">
      <w:pPr>
        <w:autoSpaceDE w:val="0"/>
        <w:ind w:firstLine="540"/>
        <w:jc w:val="both"/>
      </w:pPr>
    </w:p>
    <w:p w:rsidR="00C74AB6" w:rsidRDefault="00C74AB6">
      <w:pPr>
        <w:autoSpaceDE w:val="0"/>
        <w:ind w:firstLine="540"/>
        <w:jc w:val="both"/>
      </w:pPr>
    </w:p>
    <w:p w:rsidR="002E3656" w:rsidRDefault="002E3656" w:rsidP="00AF20F6">
      <w:pPr>
        <w:autoSpaceDE w:val="0"/>
        <w:jc w:val="both"/>
      </w:pPr>
    </w:p>
    <w:p w:rsidR="002E3656" w:rsidRDefault="002E3656">
      <w:pPr>
        <w:autoSpaceDE w:val="0"/>
        <w:ind w:firstLine="540"/>
        <w:jc w:val="both"/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AF20F6" w:rsidRDefault="00AF20F6" w:rsidP="00AF20F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Приложение № 1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Бобровка 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AF20F6" w:rsidRDefault="00AF20F6" w:rsidP="00AF20F6">
      <w:pPr>
        <w:pStyle w:val="ConsPlusNormal"/>
        <w:ind w:left="5103" w:firstLine="0"/>
        <w:jc w:val="center"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от  «</w:t>
      </w:r>
      <w:r w:rsidRPr="008B6731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» </w:t>
      </w:r>
      <w:r w:rsidRPr="008B6731">
        <w:rPr>
          <w:sz w:val="24"/>
          <w:szCs w:val="24"/>
          <w:u w:val="single"/>
        </w:rPr>
        <w:t>марта</w:t>
      </w:r>
      <w:r>
        <w:rPr>
          <w:sz w:val="24"/>
          <w:szCs w:val="24"/>
        </w:rPr>
        <w:t xml:space="preserve"> 2022 года № </w:t>
      </w:r>
      <w:r w:rsidRPr="008B6731">
        <w:rPr>
          <w:sz w:val="24"/>
          <w:szCs w:val="24"/>
          <w:u w:val="single"/>
        </w:rPr>
        <w:t>45</w:t>
      </w:r>
    </w:p>
    <w:p w:rsidR="002E3656" w:rsidRDefault="002E3656" w:rsidP="002E3656">
      <w:pPr>
        <w:pStyle w:val="ConsPlusNormal"/>
        <w:ind w:firstLine="0"/>
        <w:outlineLvl w:val="1"/>
        <w:rPr>
          <w:sz w:val="24"/>
          <w:szCs w:val="24"/>
        </w:rPr>
      </w:pPr>
    </w:p>
    <w:p w:rsidR="002E3656" w:rsidRDefault="002E3656" w:rsidP="002E3656">
      <w:pPr>
        <w:pStyle w:val="ConsPlusTitle"/>
        <w:widowControl/>
        <w:jc w:val="center"/>
        <w:rPr>
          <w:rStyle w:val="StrongEmphasis"/>
          <w:sz w:val="22"/>
          <w:szCs w:val="22"/>
        </w:rPr>
      </w:pPr>
      <w:r>
        <w:rPr>
          <w:sz w:val="22"/>
          <w:szCs w:val="22"/>
        </w:rPr>
        <w:t>Отчет</w:t>
      </w:r>
    </w:p>
    <w:p w:rsidR="002E3656" w:rsidRDefault="002E3656" w:rsidP="002E3656">
      <w:pPr>
        <w:suppressAutoHyphens w:val="0"/>
        <w:jc w:val="center"/>
        <w:rPr>
          <w:b/>
          <w:sz w:val="22"/>
          <w:szCs w:val="22"/>
        </w:rPr>
      </w:pPr>
      <w:r>
        <w:rPr>
          <w:rStyle w:val="StrongEmphasis"/>
          <w:sz w:val="22"/>
          <w:szCs w:val="22"/>
        </w:rPr>
        <w:t>о ходе реализации и оценки эффективности</w:t>
      </w:r>
    </w:p>
    <w:p w:rsidR="002E3656" w:rsidRDefault="002E3656" w:rsidP="002E3656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муниципальной программы «Улучшение условий и охраны труда в сельском поселении Бобровка муниципального района Кинельский Самарской области</w:t>
      </w:r>
    </w:p>
    <w:p w:rsidR="002E3656" w:rsidRDefault="002E3656" w:rsidP="002E365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на 2019-2021 годы»</w:t>
      </w:r>
    </w:p>
    <w:p w:rsidR="002E3656" w:rsidRDefault="002E3656" w:rsidP="002E3656">
      <w:pPr>
        <w:jc w:val="center"/>
        <w:rPr>
          <w:sz w:val="22"/>
          <w:szCs w:val="22"/>
        </w:rPr>
      </w:pPr>
      <w:r>
        <w:rPr>
          <w:rStyle w:val="StrongEmphasis"/>
          <w:sz w:val="22"/>
          <w:szCs w:val="22"/>
        </w:rPr>
        <w:t>за 202</w:t>
      </w:r>
      <w:r w:rsidR="00C74AB6">
        <w:rPr>
          <w:rStyle w:val="StrongEmphasis"/>
          <w:sz w:val="22"/>
          <w:szCs w:val="22"/>
        </w:rPr>
        <w:t>1</w:t>
      </w:r>
      <w:r>
        <w:rPr>
          <w:rStyle w:val="StrongEmphasis"/>
          <w:sz w:val="22"/>
          <w:szCs w:val="22"/>
        </w:rPr>
        <w:t xml:space="preserve"> год</w:t>
      </w:r>
    </w:p>
    <w:p w:rsidR="002E3656" w:rsidRDefault="002E3656" w:rsidP="002E3656">
      <w:pPr>
        <w:suppressAutoHyphens w:val="0"/>
        <w:jc w:val="center"/>
        <w:rPr>
          <w:sz w:val="22"/>
          <w:szCs w:val="22"/>
        </w:rPr>
      </w:pPr>
    </w:p>
    <w:p w:rsidR="002E3656" w:rsidRDefault="002E3656" w:rsidP="002E365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Муниципальная программа «Улучшение условий и охраны труда в сельском поселении Бобровка муниципального района Кинельский Самарской области на 2019-2021 годы» </w:t>
      </w:r>
      <w:r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Бобровка муниципального района Кинельский Самарской области от 17 декабря 2018 года № 185.</w:t>
      </w:r>
    </w:p>
    <w:p w:rsidR="002E3656" w:rsidRDefault="002E3656" w:rsidP="002E365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Основной целью программы является отсутствие фактов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2E3656" w:rsidRDefault="002E3656" w:rsidP="002E3656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Задачи Программы: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2E3656" w:rsidRPr="008433D1" w:rsidRDefault="002E3656" w:rsidP="002E3656">
      <w:pPr>
        <w:ind w:firstLine="708"/>
        <w:jc w:val="both"/>
        <w:rPr>
          <w:color w:val="000000"/>
          <w:sz w:val="22"/>
          <w:szCs w:val="22"/>
        </w:rPr>
      </w:pPr>
    </w:p>
    <w:p w:rsidR="002E3656" w:rsidRDefault="002E3656" w:rsidP="002E3656">
      <w:pPr>
        <w:widowControl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E3656" w:rsidRDefault="002E3656" w:rsidP="002E3656">
      <w:pPr>
        <w:jc w:val="center"/>
        <w:rPr>
          <w:b/>
          <w:bCs/>
          <w:sz w:val="22"/>
          <w:szCs w:val="22"/>
        </w:rPr>
      </w:pPr>
    </w:p>
    <w:tbl>
      <w:tblPr>
        <w:tblW w:w="100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7"/>
        <w:gridCol w:w="5419"/>
        <w:gridCol w:w="1068"/>
        <w:gridCol w:w="1314"/>
        <w:gridCol w:w="1574"/>
      </w:tblGrid>
      <w:tr w:rsidR="002E3656" w:rsidTr="007B34FE">
        <w:trPr>
          <w:cantSplit/>
          <w:trHeight w:val="1137"/>
          <w:tblHeader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2E3656" w:rsidTr="007B34FE">
        <w:trPr>
          <w:cantSplit/>
          <w:tblHeader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rPr>
                <w:sz w:val="20"/>
                <w:szCs w:val="20"/>
              </w:rPr>
            </w:pPr>
          </w:p>
        </w:tc>
      </w:tr>
      <w:tr w:rsidR="002E3656" w:rsidTr="007B34FE">
        <w:trPr>
          <w:trHeight w:val="6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pacing w:val="-1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</w:pPr>
            <w:r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0,1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0,1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3656" w:rsidTr="007B34FE">
        <w:trPr>
          <w:trHeight w:val="5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</w:pPr>
            <w: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tabs>
                <w:tab w:val="left" w:pos="724"/>
              </w:tabs>
              <w:ind w:left="-44" w:right="77" w:firstLine="44"/>
              <w:jc w:val="center"/>
            </w:pPr>
            <w: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3656" w:rsidTr="007B34FE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61"/>
            </w:pPr>
            <w:r>
              <w:t xml:space="preserve">Профессиональная заболеваемость (количество случаев профессиональных заболеваний в расчете на </w:t>
            </w:r>
            <w:r>
              <w:br/>
              <w:t>10 тыс. работающих)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</w:pPr>
            <w:r>
              <w:t>4,0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</w:pPr>
            <w:r>
              <w:t>4,0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jc w:val="center"/>
            </w:pPr>
            <w:r>
              <w:t>100</w:t>
            </w:r>
          </w:p>
        </w:tc>
      </w:tr>
      <w:tr w:rsidR="002E3656" w:rsidTr="007B34FE">
        <w:trPr>
          <w:trHeight w:val="42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61"/>
            </w:pPr>
            <w: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</w:pPr>
            <w:r>
              <w:t>5,0%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pStyle w:val="ConsPlusNormal"/>
              <w:ind w:firstLine="0"/>
              <w:jc w:val="center"/>
            </w:pPr>
            <w:r>
              <w:t>5,0%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jc w:val="center"/>
            </w:pPr>
            <w:r>
              <w:t>100</w:t>
            </w:r>
          </w:p>
        </w:tc>
      </w:tr>
      <w:tr w:rsidR="002E3656" w:rsidTr="007B34FE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both"/>
            </w:pPr>
            <w:r>
              <w:rPr>
                <w:sz w:val="22"/>
                <w:szCs w:val="22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E3656" w:rsidRDefault="002E3656" w:rsidP="002E3656">
      <w:pPr>
        <w:rPr>
          <w:rFonts w:cs="Times New Roman"/>
          <w:sz w:val="22"/>
          <w:szCs w:val="22"/>
        </w:rPr>
      </w:pPr>
    </w:p>
    <w:p w:rsidR="002E3656" w:rsidRDefault="002E3656" w:rsidP="002E3656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выполнении мероприятий программы:</w:t>
      </w:r>
    </w:p>
    <w:p w:rsidR="002E3656" w:rsidRDefault="002E3656" w:rsidP="002E3656">
      <w:pPr>
        <w:jc w:val="center"/>
        <w:rPr>
          <w:sz w:val="22"/>
          <w:szCs w:val="22"/>
        </w:rPr>
      </w:pPr>
    </w:p>
    <w:tbl>
      <w:tblPr>
        <w:tblW w:w="10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5"/>
        <w:gridCol w:w="5670"/>
        <w:gridCol w:w="2126"/>
        <w:gridCol w:w="1995"/>
        <w:gridCol w:w="8"/>
      </w:tblGrid>
      <w:tr w:rsidR="002E3656" w:rsidTr="007B34FE">
        <w:trPr>
          <w:gridAfter w:val="1"/>
          <w:wAfter w:w="8" w:type="dxa"/>
          <w:trHeight w:val="413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2E3656" w:rsidTr="007B34FE">
        <w:trPr>
          <w:gridAfter w:val="1"/>
          <w:wAfter w:w="8" w:type="dxa"/>
          <w:trHeight w:val="303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202</w:t>
            </w:r>
            <w:r w:rsidR="00C74AB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2E3656" w:rsidRDefault="002E3656" w:rsidP="008B6731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202</w:t>
            </w:r>
            <w:r w:rsidR="00C74AB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  <w:p w:rsidR="002E3656" w:rsidRDefault="002E3656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  <w:trHeight w:val="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:rsidR="002E3656" w:rsidRDefault="002E3656" w:rsidP="008B6731">
            <w:pPr>
              <w:widowControl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uppressAutoHyphens w:val="0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ind w:firstLine="709"/>
              <w:jc w:val="center"/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lastRenderedPageBreak/>
              <w:t>5.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2E3656" w:rsidRDefault="002E3656" w:rsidP="008B6731">
            <w:pPr>
              <w:ind w:firstLine="709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both"/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соответствии со спецификой работы), а также в программы обучения и проведения инструктажей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:rsidR="002E3656" w:rsidRDefault="002E3656" w:rsidP="008B6731">
            <w:pPr>
              <w:jc w:val="center"/>
              <w:rPr>
                <w:rFonts w:cs="Times New Roman"/>
                <w:b/>
                <w:sz w:val="20"/>
                <w:szCs w:val="20"/>
                <w:lang w:eastAsia="ru-RU" w:bidi="ar-SA"/>
              </w:rPr>
            </w:pP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contextualSpacing/>
              <w:jc w:val="both"/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contextualSpacing/>
              <w:jc w:val="both"/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contextualSpacing/>
              <w:jc w:val="both"/>
            </w:pPr>
            <w:r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trHeight w:val="253"/>
        </w:trPr>
        <w:tc>
          <w:tcPr>
            <w:tcW w:w="10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widowControl/>
              <w:suppressAutoHyphens w:val="0"/>
              <w:autoSpaceDE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56" w:rsidRDefault="002E3656" w:rsidP="008B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3656" w:rsidTr="007B34FE">
        <w:trPr>
          <w:gridAfter w:val="1"/>
          <w:wAfter w:w="8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656" w:rsidRDefault="002E3656" w:rsidP="008B6731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E3656" w:rsidRDefault="002E3656" w:rsidP="002E3656">
      <w:pPr>
        <w:shd w:val="clear" w:color="auto" w:fill="FFFFFF"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2E3656" w:rsidRDefault="002E3656" w:rsidP="002E3656">
      <w:pPr>
        <w:shd w:val="clear" w:color="auto" w:fill="FFFFFF"/>
        <w:suppressAutoHyphens w:val="0"/>
        <w:autoSpaceDE w:val="0"/>
        <w:ind w:firstLine="708"/>
        <w:jc w:val="both"/>
        <w:rPr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:rsidR="002E3656" w:rsidRDefault="002E3656" w:rsidP="002E3656">
      <w:pPr>
        <w:autoSpaceDE w:val="0"/>
        <w:ind w:firstLine="540"/>
        <w:jc w:val="both"/>
      </w:pPr>
      <w:r>
        <w:rPr>
          <w:sz w:val="22"/>
          <w:szCs w:val="22"/>
        </w:rPr>
        <w:t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</w:t>
      </w:r>
    </w:p>
    <w:p w:rsidR="008D765C" w:rsidRDefault="008D765C" w:rsidP="00AF20F6">
      <w:pPr>
        <w:autoSpaceDE w:val="0"/>
        <w:jc w:val="both"/>
      </w:pPr>
    </w:p>
    <w:p w:rsidR="008D765C" w:rsidRDefault="008D765C">
      <w:pPr>
        <w:autoSpaceDE w:val="0"/>
        <w:ind w:firstLine="540"/>
        <w:jc w:val="both"/>
      </w:pPr>
    </w:p>
    <w:p w:rsidR="008D765C" w:rsidRDefault="008D765C">
      <w:pPr>
        <w:autoSpaceDE w:val="0"/>
        <w:ind w:firstLine="540"/>
        <w:jc w:val="both"/>
      </w:pPr>
    </w:p>
    <w:p w:rsidR="00002041" w:rsidRPr="007B34FE" w:rsidRDefault="00002041" w:rsidP="007B34FE">
      <w:pPr>
        <w:pStyle w:val="ConsPlusNormal"/>
        <w:tabs>
          <w:tab w:val="left" w:pos="7815"/>
        </w:tabs>
        <w:ind w:firstLine="0"/>
      </w:pPr>
    </w:p>
    <w:sectPr w:rsidR="00002041" w:rsidRPr="007B34FE" w:rsidSect="007D707B">
      <w:pgSz w:w="11906" w:h="16838"/>
      <w:pgMar w:top="851" w:right="567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A79"/>
    <w:multiLevelType w:val="multilevel"/>
    <w:tmpl w:val="7DEEA7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175139DA"/>
    <w:multiLevelType w:val="multilevel"/>
    <w:tmpl w:val="47945E18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59039A0"/>
    <w:multiLevelType w:val="multilevel"/>
    <w:tmpl w:val="6F1E7312"/>
    <w:lvl w:ilvl="0">
      <w:start w:val="1"/>
      <w:numFmt w:val="bullet"/>
      <w:pStyle w:val="1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1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bullet"/>
      <w:pStyle w:val="4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7437B4"/>
    <w:multiLevelType w:val="multilevel"/>
    <w:tmpl w:val="787CB270"/>
    <w:lvl w:ilvl="0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707B"/>
    <w:rsid w:val="00002041"/>
    <w:rsid w:val="00017D16"/>
    <w:rsid w:val="000460C5"/>
    <w:rsid w:val="00052B5C"/>
    <w:rsid w:val="0007274A"/>
    <w:rsid w:val="0007433D"/>
    <w:rsid w:val="000C73C3"/>
    <w:rsid w:val="000D6CD9"/>
    <w:rsid w:val="00163AA7"/>
    <w:rsid w:val="001846C1"/>
    <w:rsid w:val="001A0B29"/>
    <w:rsid w:val="001B3C12"/>
    <w:rsid w:val="001E657B"/>
    <w:rsid w:val="002E3656"/>
    <w:rsid w:val="00327E06"/>
    <w:rsid w:val="00334AFA"/>
    <w:rsid w:val="00351E32"/>
    <w:rsid w:val="00351F1C"/>
    <w:rsid w:val="0035494A"/>
    <w:rsid w:val="00371525"/>
    <w:rsid w:val="00373708"/>
    <w:rsid w:val="0038798A"/>
    <w:rsid w:val="00392CD5"/>
    <w:rsid w:val="0041621D"/>
    <w:rsid w:val="004300D1"/>
    <w:rsid w:val="0044344A"/>
    <w:rsid w:val="00443A11"/>
    <w:rsid w:val="0044797A"/>
    <w:rsid w:val="004A6A09"/>
    <w:rsid w:val="004C3023"/>
    <w:rsid w:val="004D642F"/>
    <w:rsid w:val="004D7AFC"/>
    <w:rsid w:val="004F6FE8"/>
    <w:rsid w:val="0052210C"/>
    <w:rsid w:val="005371CB"/>
    <w:rsid w:val="005503B5"/>
    <w:rsid w:val="00577FCE"/>
    <w:rsid w:val="005B6502"/>
    <w:rsid w:val="005D2CCE"/>
    <w:rsid w:val="005D5201"/>
    <w:rsid w:val="005E4BC2"/>
    <w:rsid w:val="005F3CBC"/>
    <w:rsid w:val="00627205"/>
    <w:rsid w:val="00635816"/>
    <w:rsid w:val="006506A4"/>
    <w:rsid w:val="0068631E"/>
    <w:rsid w:val="00693A39"/>
    <w:rsid w:val="006B694C"/>
    <w:rsid w:val="006F1EAE"/>
    <w:rsid w:val="00730079"/>
    <w:rsid w:val="007469E9"/>
    <w:rsid w:val="007579A6"/>
    <w:rsid w:val="007641D2"/>
    <w:rsid w:val="007B34FE"/>
    <w:rsid w:val="007C4196"/>
    <w:rsid w:val="007D707B"/>
    <w:rsid w:val="00803D35"/>
    <w:rsid w:val="00806852"/>
    <w:rsid w:val="008167A9"/>
    <w:rsid w:val="00816CE7"/>
    <w:rsid w:val="008433D1"/>
    <w:rsid w:val="008442CC"/>
    <w:rsid w:val="00847DDB"/>
    <w:rsid w:val="0087069D"/>
    <w:rsid w:val="00882086"/>
    <w:rsid w:val="00893FDE"/>
    <w:rsid w:val="00895055"/>
    <w:rsid w:val="008A2C13"/>
    <w:rsid w:val="008B197A"/>
    <w:rsid w:val="008B2084"/>
    <w:rsid w:val="008B6731"/>
    <w:rsid w:val="008D765C"/>
    <w:rsid w:val="008E33C0"/>
    <w:rsid w:val="008E37AD"/>
    <w:rsid w:val="0093624A"/>
    <w:rsid w:val="00943D88"/>
    <w:rsid w:val="00956D08"/>
    <w:rsid w:val="009824EA"/>
    <w:rsid w:val="00985952"/>
    <w:rsid w:val="00987637"/>
    <w:rsid w:val="00990DB5"/>
    <w:rsid w:val="009A7277"/>
    <w:rsid w:val="009B2E65"/>
    <w:rsid w:val="009B707F"/>
    <w:rsid w:val="009F3F65"/>
    <w:rsid w:val="00A268CB"/>
    <w:rsid w:val="00A3300E"/>
    <w:rsid w:val="00A45CB7"/>
    <w:rsid w:val="00A51185"/>
    <w:rsid w:val="00A7451D"/>
    <w:rsid w:val="00AA1B61"/>
    <w:rsid w:val="00AA346D"/>
    <w:rsid w:val="00AD632D"/>
    <w:rsid w:val="00AF20F6"/>
    <w:rsid w:val="00B010AB"/>
    <w:rsid w:val="00B24FB7"/>
    <w:rsid w:val="00B26D8F"/>
    <w:rsid w:val="00B36563"/>
    <w:rsid w:val="00B46A8E"/>
    <w:rsid w:val="00B51EF2"/>
    <w:rsid w:val="00B52A1B"/>
    <w:rsid w:val="00B64929"/>
    <w:rsid w:val="00B7315E"/>
    <w:rsid w:val="00BC05E9"/>
    <w:rsid w:val="00BC4EF7"/>
    <w:rsid w:val="00BD5B3F"/>
    <w:rsid w:val="00C01FA0"/>
    <w:rsid w:val="00C5655E"/>
    <w:rsid w:val="00C6040A"/>
    <w:rsid w:val="00C6617C"/>
    <w:rsid w:val="00C67C07"/>
    <w:rsid w:val="00C74AB6"/>
    <w:rsid w:val="00C83D79"/>
    <w:rsid w:val="00C940E8"/>
    <w:rsid w:val="00C95790"/>
    <w:rsid w:val="00CA323A"/>
    <w:rsid w:val="00CC1BBB"/>
    <w:rsid w:val="00CC66B0"/>
    <w:rsid w:val="00CE1439"/>
    <w:rsid w:val="00D17EFC"/>
    <w:rsid w:val="00D47A68"/>
    <w:rsid w:val="00D5201F"/>
    <w:rsid w:val="00D62446"/>
    <w:rsid w:val="00D63E86"/>
    <w:rsid w:val="00DD11C8"/>
    <w:rsid w:val="00DD4CBE"/>
    <w:rsid w:val="00E50067"/>
    <w:rsid w:val="00E61B7A"/>
    <w:rsid w:val="00E63722"/>
    <w:rsid w:val="00E80166"/>
    <w:rsid w:val="00E9025A"/>
    <w:rsid w:val="00F2246F"/>
    <w:rsid w:val="00F43630"/>
    <w:rsid w:val="00F609EE"/>
    <w:rsid w:val="00F93A7F"/>
    <w:rsid w:val="00FA673F"/>
    <w:rsid w:val="00FC061E"/>
    <w:rsid w:val="00FC11AC"/>
    <w:rsid w:val="00FC5C49"/>
    <w:rsid w:val="00FE4607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7B"/>
    <w:pPr>
      <w:widowControl w:val="0"/>
      <w:suppressAutoHyphens/>
    </w:pPr>
    <w:rPr>
      <w:rFonts w:eastAsia="Lucida Sans Unicode" w:cs="Tahoma"/>
      <w:kern w:val="2"/>
      <w:sz w:val="24"/>
      <w:lang w:val="ru-RU"/>
    </w:rPr>
  </w:style>
  <w:style w:type="paragraph" w:styleId="1">
    <w:name w:val="heading 1"/>
    <w:basedOn w:val="a"/>
    <w:next w:val="a"/>
    <w:link w:val="10"/>
    <w:qFormat/>
    <w:rsid w:val="00CC1BBB"/>
    <w:pPr>
      <w:keepNext/>
      <w:widowControl/>
      <w:tabs>
        <w:tab w:val="num" w:pos="720"/>
      </w:tabs>
      <w:spacing w:line="360" w:lineRule="auto"/>
      <w:ind w:firstLine="708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D707B"/>
    <w:pPr>
      <w:keepNext/>
      <w:numPr>
        <w:numId w:val="1"/>
      </w:numPr>
      <w:outlineLvl w:val="0"/>
    </w:pPr>
    <w:rPr>
      <w:b/>
      <w:sz w:val="28"/>
      <w:szCs w:val="20"/>
    </w:rPr>
  </w:style>
  <w:style w:type="paragraph" w:customStyle="1" w:styleId="21">
    <w:name w:val="Заголовок 21"/>
    <w:basedOn w:val="a"/>
    <w:next w:val="a"/>
    <w:qFormat/>
    <w:rsid w:val="007D707B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customStyle="1" w:styleId="41">
    <w:name w:val="Заголовок 41"/>
    <w:basedOn w:val="a"/>
    <w:next w:val="a"/>
    <w:qFormat/>
    <w:rsid w:val="007D707B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customStyle="1" w:styleId="WW8Num1z0">
    <w:name w:val="WW8Num1z0"/>
    <w:qFormat/>
    <w:rsid w:val="007D707B"/>
  </w:style>
  <w:style w:type="character" w:customStyle="1" w:styleId="WW8Num2z0">
    <w:name w:val="WW8Num2z0"/>
    <w:qFormat/>
    <w:rsid w:val="007D707B"/>
  </w:style>
  <w:style w:type="character" w:customStyle="1" w:styleId="WW8Num2z1">
    <w:name w:val="WW8Num2z1"/>
    <w:qFormat/>
    <w:rsid w:val="007D707B"/>
  </w:style>
  <w:style w:type="character" w:customStyle="1" w:styleId="WW8Num2z2">
    <w:name w:val="WW8Num2z2"/>
    <w:qFormat/>
    <w:rsid w:val="007D707B"/>
  </w:style>
  <w:style w:type="character" w:customStyle="1" w:styleId="WW8Num2z3">
    <w:name w:val="WW8Num2z3"/>
    <w:qFormat/>
    <w:rsid w:val="007D707B"/>
  </w:style>
  <w:style w:type="character" w:customStyle="1" w:styleId="WW8Num2z4">
    <w:name w:val="WW8Num2z4"/>
    <w:qFormat/>
    <w:rsid w:val="007D707B"/>
  </w:style>
  <w:style w:type="character" w:customStyle="1" w:styleId="WW8Num2z5">
    <w:name w:val="WW8Num2z5"/>
    <w:qFormat/>
    <w:rsid w:val="007D707B"/>
  </w:style>
  <w:style w:type="character" w:customStyle="1" w:styleId="WW8Num2z6">
    <w:name w:val="WW8Num2z6"/>
    <w:qFormat/>
    <w:rsid w:val="007D707B"/>
  </w:style>
  <w:style w:type="character" w:customStyle="1" w:styleId="WW8Num2z7">
    <w:name w:val="WW8Num2z7"/>
    <w:qFormat/>
    <w:rsid w:val="007D707B"/>
  </w:style>
  <w:style w:type="character" w:customStyle="1" w:styleId="WW8Num2z8">
    <w:name w:val="WW8Num2z8"/>
    <w:qFormat/>
    <w:rsid w:val="007D707B"/>
  </w:style>
  <w:style w:type="character" w:customStyle="1" w:styleId="WW8Num3z0">
    <w:name w:val="WW8Num3z0"/>
    <w:qFormat/>
    <w:rsid w:val="007D707B"/>
    <w:rPr>
      <w:rFonts w:ascii="Symbol" w:hAnsi="Symbol" w:cs="Symbol"/>
    </w:rPr>
  </w:style>
  <w:style w:type="character" w:customStyle="1" w:styleId="WW8Num4z0">
    <w:name w:val="WW8Num4z0"/>
    <w:qFormat/>
    <w:rsid w:val="007D707B"/>
    <w:rPr>
      <w:rFonts w:ascii="Symbol" w:hAnsi="Symbol" w:cs="OpenSymbol;Arial Unicode MS"/>
    </w:rPr>
  </w:style>
  <w:style w:type="character" w:customStyle="1" w:styleId="WW8Num5z0">
    <w:name w:val="WW8Num5z0"/>
    <w:qFormat/>
    <w:rsid w:val="007D707B"/>
  </w:style>
  <w:style w:type="character" w:customStyle="1" w:styleId="WW8Num5z1">
    <w:name w:val="WW8Num5z1"/>
    <w:qFormat/>
    <w:rsid w:val="007D707B"/>
  </w:style>
  <w:style w:type="character" w:customStyle="1" w:styleId="WW8Num5z2">
    <w:name w:val="WW8Num5z2"/>
    <w:qFormat/>
    <w:rsid w:val="007D707B"/>
  </w:style>
  <w:style w:type="character" w:customStyle="1" w:styleId="WW8Num5z3">
    <w:name w:val="WW8Num5z3"/>
    <w:qFormat/>
    <w:rsid w:val="007D707B"/>
  </w:style>
  <w:style w:type="character" w:customStyle="1" w:styleId="WW8Num5z4">
    <w:name w:val="WW8Num5z4"/>
    <w:qFormat/>
    <w:rsid w:val="007D707B"/>
  </w:style>
  <w:style w:type="character" w:customStyle="1" w:styleId="WW8Num5z5">
    <w:name w:val="WW8Num5z5"/>
    <w:qFormat/>
    <w:rsid w:val="007D707B"/>
  </w:style>
  <w:style w:type="character" w:customStyle="1" w:styleId="WW8Num5z6">
    <w:name w:val="WW8Num5z6"/>
    <w:qFormat/>
    <w:rsid w:val="007D707B"/>
  </w:style>
  <w:style w:type="character" w:customStyle="1" w:styleId="WW8Num5z7">
    <w:name w:val="WW8Num5z7"/>
    <w:qFormat/>
    <w:rsid w:val="007D707B"/>
  </w:style>
  <w:style w:type="character" w:customStyle="1" w:styleId="WW8Num5z8">
    <w:name w:val="WW8Num5z8"/>
    <w:qFormat/>
    <w:rsid w:val="007D707B"/>
  </w:style>
  <w:style w:type="character" w:customStyle="1" w:styleId="WW8Num6z0">
    <w:name w:val="WW8Num6z0"/>
    <w:qFormat/>
    <w:rsid w:val="007D707B"/>
    <w:rPr>
      <w:rFonts w:ascii="Symbol" w:hAnsi="Symbol" w:cs="Symbol"/>
    </w:rPr>
  </w:style>
  <w:style w:type="character" w:customStyle="1" w:styleId="WW8Num6z1">
    <w:name w:val="WW8Num6z1"/>
    <w:qFormat/>
    <w:rsid w:val="007D707B"/>
    <w:rPr>
      <w:rFonts w:ascii="Courier New" w:hAnsi="Courier New" w:cs="Courier New"/>
    </w:rPr>
  </w:style>
  <w:style w:type="character" w:customStyle="1" w:styleId="WW8Num6z2">
    <w:name w:val="WW8Num6z2"/>
    <w:qFormat/>
    <w:rsid w:val="007D707B"/>
    <w:rPr>
      <w:rFonts w:ascii="Wingdings" w:hAnsi="Wingdings" w:cs="Wingdings"/>
    </w:rPr>
  </w:style>
  <w:style w:type="character" w:customStyle="1" w:styleId="WW8Num7z0">
    <w:name w:val="WW8Num7z0"/>
    <w:qFormat/>
    <w:rsid w:val="007D707B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7D707B"/>
  </w:style>
  <w:style w:type="character" w:customStyle="1" w:styleId="WW8Num7z2">
    <w:name w:val="WW8Num7z2"/>
    <w:qFormat/>
    <w:rsid w:val="007D707B"/>
  </w:style>
  <w:style w:type="character" w:customStyle="1" w:styleId="WW8Num7z3">
    <w:name w:val="WW8Num7z3"/>
    <w:qFormat/>
    <w:rsid w:val="007D707B"/>
  </w:style>
  <w:style w:type="character" w:customStyle="1" w:styleId="WW8Num7z4">
    <w:name w:val="WW8Num7z4"/>
    <w:qFormat/>
    <w:rsid w:val="007D707B"/>
  </w:style>
  <w:style w:type="character" w:customStyle="1" w:styleId="WW8Num7z5">
    <w:name w:val="WW8Num7z5"/>
    <w:qFormat/>
    <w:rsid w:val="007D707B"/>
  </w:style>
  <w:style w:type="character" w:customStyle="1" w:styleId="WW8Num7z6">
    <w:name w:val="WW8Num7z6"/>
    <w:qFormat/>
    <w:rsid w:val="007D707B"/>
  </w:style>
  <w:style w:type="character" w:customStyle="1" w:styleId="WW8Num7z7">
    <w:name w:val="WW8Num7z7"/>
    <w:qFormat/>
    <w:rsid w:val="007D707B"/>
  </w:style>
  <w:style w:type="character" w:customStyle="1" w:styleId="WW8Num7z8">
    <w:name w:val="WW8Num7z8"/>
    <w:qFormat/>
    <w:rsid w:val="007D707B"/>
  </w:style>
  <w:style w:type="character" w:customStyle="1" w:styleId="WW8Num8z0">
    <w:name w:val="WW8Num8z0"/>
    <w:qFormat/>
    <w:rsid w:val="007D707B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D707B"/>
  </w:style>
  <w:style w:type="character" w:customStyle="1" w:styleId="WW8Num8z2">
    <w:name w:val="WW8Num8z2"/>
    <w:qFormat/>
    <w:rsid w:val="007D707B"/>
  </w:style>
  <w:style w:type="character" w:customStyle="1" w:styleId="WW8Num8z3">
    <w:name w:val="WW8Num8z3"/>
    <w:qFormat/>
    <w:rsid w:val="007D707B"/>
  </w:style>
  <w:style w:type="character" w:customStyle="1" w:styleId="WW8Num8z4">
    <w:name w:val="WW8Num8z4"/>
    <w:qFormat/>
    <w:rsid w:val="007D707B"/>
  </w:style>
  <w:style w:type="character" w:customStyle="1" w:styleId="WW8Num8z5">
    <w:name w:val="WW8Num8z5"/>
    <w:qFormat/>
    <w:rsid w:val="007D707B"/>
  </w:style>
  <w:style w:type="character" w:customStyle="1" w:styleId="WW8Num8z6">
    <w:name w:val="WW8Num8z6"/>
    <w:qFormat/>
    <w:rsid w:val="007D707B"/>
  </w:style>
  <w:style w:type="character" w:customStyle="1" w:styleId="WW8Num8z7">
    <w:name w:val="WW8Num8z7"/>
    <w:qFormat/>
    <w:rsid w:val="007D707B"/>
  </w:style>
  <w:style w:type="character" w:customStyle="1" w:styleId="WW8Num8z8">
    <w:name w:val="WW8Num8z8"/>
    <w:qFormat/>
    <w:rsid w:val="007D707B"/>
  </w:style>
  <w:style w:type="character" w:customStyle="1" w:styleId="WW8Num9z0">
    <w:name w:val="WW8Num9z0"/>
    <w:qFormat/>
    <w:rsid w:val="007D707B"/>
    <w:rPr>
      <w:rFonts w:ascii="Symbol" w:hAnsi="Symbol" w:cs="Symbol"/>
    </w:rPr>
  </w:style>
  <w:style w:type="character" w:customStyle="1" w:styleId="WW8Num9z1">
    <w:name w:val="WW8Num9z1"/>
    <w:qFormat/>
    <w:rsid w:val="007D707B"/>
    <w:rPr>
      <w:rFonts w:ascii="Courier New" w:hAnsi="Courier New" w:cs="Courier New"/>
    </w:rPr>
  </w:style>
  <w:style w:type="character" w:customStyle="1" w:styleId="WW8Num9z2">
    <w:name w:val="WW8Num9z2"/>
    <w:qFormat/>
    <w:rsid w:val="007D707B"/>
    <w:rPr>
      <w:rFonts w:ascii="Wingdings" w:hAnsi="Wingdings" w:cs="Wingdings"/>
    </w:rPr>
  </w:style>
  <w:style w:type="character" w:customStyle="1" w:styleId="WW8Num10z0">
    <w:name w:val="WW8Num10z0"/>
    <w:qFormat/>
    <w:rsid w:val="007D707B"/>
    <w:rPr>
      <w:rFonts w:ascii="Symbol" w:hAnsi="Symbol" w:cs="Symbol"/>
    </w:rPr>
  </w:style>
  <w:style w:type="character" w:customStyle="1" w:styleId="WW8Num10z1">
    <w:name w:val="WW8Num10z1"/>
    <w:qFormat/>
    <w:rsid w:val="007D707B"/>
    <w:rPr>
      <w:rFonts w:ascii="Courier New" w:hAnsi="Courier New" w:cs="Courier New"/>
    </w:rPr>
  </w:style>
  <w:style w:type="character" w:customStyle="1" w:styleId="WW8Num10z2">
    <w:name w:val="WW8Num10z2"/>
    <w:qFormat/>
    <w:rsid w:val="007D707B"/>
    <w:rPr>
      <w:rFonts w:ascii="Wingdings" w:hAnsi="Wingdings" w:cs="Wingdings"/>
    </w:rPr>
  </w:style>
  <w:style w:type="character" w:customStyle="1" w:styleId="WW8Num11z0">
    <w:name w:val="WW8Num11z0"/>
    <w:qFormat/>
    <w:rsid w:val="007D707B"/>
  </w:style>
  <w:style w:type="character" w:customStyle="1" w:styleId="WW8Num11z1">
    <w:name w:val="WW8Num11z1"/>
    <w:qFormat/>
    <w:rsid w:val="007D707B"/>
  </w:style>
  <w:style w:type="character" w:customStyle="1" w:styleId="WW8Num11z2">
    <w:name w:val="WW8Num11z2"/>
    <w:qFormat/>
    <w:rsid w:val="007D707B"/>
  </w:style>
  <w:style w:type="character" w:customStyle="1" w:styleId="WW8Num11z3">
    <w:name w:val="WW8Num11z3"/>
    <w:qFormat/>
    <w:rsid w:val="007D707B"/>
  </w:style>
  <w:style w:type="character" w:customStyle="1" w:styleId="WW8Num11z4">
    <w:name w:val="WW8Num11z4"/>
    <w:qFormat/>
    <w:rsid w:val="007D707B"/>
  </w:style>
  <w:style w:type="character" w:customStyle="1" w:styleId="WW8Num11z5">
    <w:name w:val="WW8Num11z5"/>
    <w:qFormat/>
    <w:rsid w:val="007D707B"/>
  </w:style>
  <w:style w:type="character" w:customStyle="1" w:styleId="WW8Num11z6">
    <w:name w:val="WW8Num11z6"/>
    <w:qFormat/>
    <w:rsid w:val="007D707B"/>
  </w:style>
  <w:style w:type="character" w:customStyle="1" w:styleId="WW8Num11z7">
    <w:name w:val="WW8Num11z7"/>
    <w:qFormat/>
    <w:rsid w:val="007D707B"/>
  </w:style>
  <w:style w:type="character" w:customStyle="1" w:styleId="WW8Num11z8">
    <w:name w:val="WW8Num11z8"/>
    <w:qFormat/>
    <w:rsid w:val="007D707B"/>
  </w:style>
  <w:style w:type="character" w:customStyle="1" w:styleId="WW8Num12z0">
    <w:name w:val="WW8Num12z0"/>
    <w:qFormat/>
    <w:rsid w:val="007D707B"/>
    <w:rPr>
      <w:rFonts w:ascii="Symbol" w:hAnsi="Symbol" w:cs="Symbol"/>
    </w:rPr>
  </w:style>
  <w:style w:type="character" w:customStyle="1" w:styleId="WW8Num12z1">
    <w:name w:val="WW8Num12z1"/>
    <w:qFormat/>
    <w:rsid w:val="007D707B"/>
    <w:rPr>
      <w:rFonts w:ascii="Courier New" w:hAnsi="Courier New" w:cs="Courier New"/>
    </w:rPr>
  </w:style>
  <w:style w:type="character" w:customStyle="1" w:styleId="WW8Num12z2">
    <w:name w:val="WW8Num12z2"/>
    <w:qFormat/>
    <w:rsid w:val="007D707B"/>
    <w:rPr>
      <w:rFonts w:ascii="Wingdings" w:hAnsi="Wingdings" w:cs="Wingdings"/>
    </w:rPr>
  </w:style>
  <w:style w:type="character" w:customStyle="1" w:styleId="WW8Num13z0">
    <w:name w:val="WW8Num13z0"/>
    <w:qFormat/>
    <w:rsid w:val="007D707B"/>
    <w:rPr>
      <w:rFonts w:ascii="Symbol" w:hAnsi="Symbol" w:cs="Symbol"/>
    </w:rPr>
  </w:style>
  <w:style w:type="character" w:customStyle="1" w:styleId="WW8Num13z1">
    <w:name w:val="WW8Num13z1"/>
    <w:qFormat/>
    <w:rsid w:val="007D707B"/>
    <w:rPr>
      <w:rFonts w:ascii="Courier New" w:hAnsi="Courier New" w:cs="Courier New"/>
    </w:rPr>
  </w:style>
  <w:style w:type="character" w:customStyle="1" w:styleId="WW8Num13z2">
    <w:name w:val="WW8Num13z2"/>
    <w:qFormat/>
    <w:rsid w:val="007D707B"/>
    <w:rPr>
      <w:rFonts w:ascii="Wingdings" w:hAnsi="Wingdings" w:cs="Wingdings"/>
    </w:rPr>
  </w:style>
  <w:style w:type="character" w:customStyle="1" w:styleId="WW8Num14z0">
    <w:name w:val="WW8Num14z0"/>
    <w:qFormat/>
    <w:rsid w:val="007D707B"/>
    <w:rPr>
      <w:rFonts w:ascii="Symbol" w:hAnsi="Symbol" w:cs="Symbol"/>
    </w:rPr>
  </w:style>
  <w:style w:type="character" w:customStyle="1" w:styleId="WW8Num14z1">
    <w:name w:val="WW8Num14z1"/>
    <w:qFormat/>
    <w:rsid w:val="007D707B"/>
    <w:rPr>
      <w:rFonts w:ascii="Courier New" w:hAnsi="Courier New" w:cs="Courier New"/>
    </w:rPr>
  </w:style>
  <w:style w:type="character" w:customStyle="1" w:styleId="WW8Num14z2">
    <w:name w:val="WW8Num14z2"/>
    <w:qFormat/>
    <w:rsid w:val="007D707B"/>
    <w:rPr>
      <w:rFonts w:ascii="Wingdings" w:hAnsi="Wingdings" w:cs="Wingdings"/>
    </w:rPr>
  </w:style>
  <w:style w:type="character" w:customStyle="1" w:styleId="WW8Num15z0">
    <w:name w:val="WW8Num15z0"/>
    <w:qFormat/>
    <w:rsid w:val="007D707B"/>
    <w:rPr>
      <w:rFonts w:ascii="Symbol" w:hAnsi="Symbol" w:cs="Symbol"/>
    </w:rPr>
  </w:style>
  <w:style w:type="character" w:customStyle="1" w:styleId="WW8Num15z1">
    <w:name w:val="WW8Num15z1"/>
    <w:qFormat/>
    <w:rsid w:val="007D707B"/>
    <w:rPr>
      <w:rFonts w:ascii="Courier New" w:hAnsi="Courier New" w:cs="Courier New"/>
    </w:rPr>
  </w:style>
  <w:style w:type="character" w:customStyle="1" w:styleId="WW8Num15z2">
    <w:name w:val="WW8Num15z2"/>
    <w:qFormat/>
    <w:rsid w:val="007D707B"/>
    <w:rPr>
      <w:rFonts w:ascii="Wingdings" w:hAnsi="Wingdings" w:cs="Wingdings"/>
    </w:rPr>
  </w:style>
  <w:style w:type="character" w:customStyle="1" w:styleId="WW8Num16z0">
    <w:name w:val="WW8Num16z0"/>
    <w:qFormat/>
    <w:rsid w:val="007D707B"/>
  </w:style>
  <w:style w:type="character" w:customStyle="1" w:styleId="WW8Num16z1">
    <w:name w:val="WW8Num16z1"/>
    <w:qFormat/>
    <w:rsid w:val="007D707B"/>
  </w:style>
  <w:style w:type="character" w:customStyle="1" w:styleId="WW8Num16z2">
    <w:name w:val="WW8Num16z2"/>
    <w:qFormat/>
    <w:rsid w:val="007D707B"/>
  </w:style>
  <w:style w:type="character" w:customStyle="1" w:styleId="WW8Num16z3">
    <w:name w:val="WW8Num16z3"/>
    <w:qFormat/>
    <w:rsid w:val="007D707B"/>
  </w:style>
  <w:style w:type="character" w:customStyle="1" w:styleId="WW8Num16z4">
    <w:name w:val="WW8Num16z4"/>
    <w:qFormat/>
    <w:rsid w:val="007D707B"/>
  </w:style>
  <w:style w:type="character" w:customStyle="1" w:styleId="WW8Num16z5">
    <w:name w:val="WW8Num16z5"/>
    <w:qFormat/>
    <w:rsid w:val="007D707B"/>
  </w:style>
  <w:style w:type="character" w:customStyle="1" w:styleId="WW8Num16z6">
    <w:name w:val="WW8Num16z6"/>
    <w:qFormat/>
    <w:rsid w:val="007D707B"/>
  </w:style>
  <w:style w:type="character" w:customStyle="1" w:styleId="WW8Num16z7">
    <w:name w:val="WW8Num16z7"/>
    <w:qFormat/>
    <w:rsid w:val="007D707B"/>
  </w:style>
  <w:style w:type="character" w:customStyle="1" w:styleId="WW8Num16z8">
    <w:name w:val="WW8Num16z8"/>
    <w:qFormat/>
    <w:rsid w:val="007D707B"/>
  </w:style>
  <w:style w:type="character" w:customStyle="1" w:styleId="WW8Num17z0">
    <w:name w:val="WW8Num17z0"/>
    <w:qFormat/>
    <w:rsid w:val="007D707B"/>
    <w:rPr>
      <w:rFonts w:ascii="Symbol" w:hAnsi="Symbol" w:cs="Symbol"/>
    </w:rPr>
  </w:style>
  <w:style w:type="character" w:customStyle="1" w:styleId="WW8Num17z1">
    <w:name w:val="WW8Num17z1"/>
    <w:qFormat/>
    <w:rsid w:val="007D707B"/>
    <w:rPr>
      <w:rFonts w:ascii="Courier New" w:hAnsi="Courier New" w:cs="Courier New"/>
    </w:rPr>
  </w:style>
  <w:style w:type="character" w:customStyle="1" w:styleId="WW8Num17z2">
    <w:name w:val="WW8Num17z2"/>
    <w:qFormat/>
    <w:rsid w:val="007D707B"/>
    <w:rPr>
      <w:rFonts w:ascii="Wingdings" w:hAnsi="Wingdings" w:cs="Wingdings"/>
    </w:rPr>
  </w:style>
  <w:style w:type="character" w:customStyle="1" w:styleId="WW8Num18z0">
    <w:name w:val="WW8Num18z0"/>
    <w:qFormat/>
    <w:rsid w:val="007D707B"/>
    <w:rPr>
      <w:rFonts w:ascii="Symbol" w:hAnsi="Symbol" w:cs="Symbol"/>
    </w:rPr>
  </w:style>
  <w:style w:type="character" w:customStyle="1" w:styleId="WW8Num18z1">
    <w:name w:val="WW8Num18z1"/>
    <w:qFormat/>
    <w:rsid w:val="007D707B"/>
    <w:rPr>
      <w:rFonts w:ascii="Courier New" w:hAnsi="Courier New" w:cs="Courier New"/>
    </w:rPr>
  </w:style>
  <w:style w:type="character" w:customStyle="1" w:styleId="WW8Num18z2">
    <w:name w:val="WW8Num18z2"/>
    <w:qFormat/>
    <w:rsid w:val="007D707B"/>
    <w:rPr>
      <w:rFonts w:ascii="Wingdings" w:hAnsi="Wingdings" w:cs="Wingdings"/>
    </w:rPr>
  </w:style>
  <w:style w:type="character" w:customStyle="1" w:styleId="WW8Num19z0">
    <w:name w:val="WW8Num19z0"/>
    <w:qFormat/>
    <w:rsid w:val="007D707B"/>
    <w:rPr>
      <w:rFonts w:cs="Times New Roman"/>
    </w:rPr>
  </w:style>
  <w:style w:type="character" w:customStyle="1" w:styleId="WW8Num20z0">
    <w:name w:val="WW8Num20z0"/>
    <w:qFormat/>
    <w:rsid w:val="007D707B"/>
    <w:rPr>
      <w:rFonts w:ascii="Symbol" w:hAnsi="Symbol" w:cs="Symbol"/>
    </w:rPr>
  </w:style>
  <w:style w:type="character" w:customStyle="1" w:styleId="WW8Num20z1">
    <w:name w:val="WW8Num20z1"/>
    <w:qFormat/>
    <w:rsid w:val="007D707B"/>
    <w:rPr>
      <w:rFonts w:ascii="Courier New" w:hAnsi="Courier New" w:cs="Courier New"/>
    </w:rPr>
  </w:style>
  <w:style w:type="character" w:customStyle="1" w:styleId="WW8Num20z2">
    <w:name w:val="WW8Num20z2"/>
    <w:qFormat/>
    <w:rsid w:val="007D707B"/>
    <w:rPr>
      <w:rFonts w:ascii="Wingdings" w:hAnsi="Wingdings" w:cs="Wingdings"/>
    </w:rPr>
  </w:style>
  <w:style w:type="character" w:customStyle="1" w:styleId="WW8Num21z0">
    <w:name w:val="WW8Num21z0"/>
    <w:qFormat/>
    <w:rsid w:val="007D707B"/>
  </w:style>
  <w:style w:type="character" w:customStyle="1" w:styleId="WW8Num21z1">
    <w:name w:val="WW8Num21z1"/>
    <w:qFormat/>
    <w:rsid w:val="007D707B"/>
  </w:style>
  <w:style w:type="character" w:customStyle="1" w:styleId="WW8Num21z2">
    <w:name w:val="WW8Num21z2"/>
    <w:qFormat/>
    <w:rsid w:val="007D707B"/>
  </w:style>
  <w:style w:type="character" w:customStyle="1" w:styleId="WW8Num21z3">
    <w:name w:val="WW8Num21z3"/>
    <w:qFormat/>
    <w:rsid w:val="007D707B"/>
  </w:style>
  <w:style w:type="character" w:customStyle="1" w:styleId="WW8Num21z4">
    <w:name w:val="WW8Num21z4"/>
    <w:qFormat/>
    <w:rsid w:val="007D707B"/>
  </w:style>
  <w:style w:type="character" w:customStyle="1" w:styleId="WW8Num21z5">
    <w:name w:val="WW8Num21z5"/>
    <w:qFormat/>
    <w:rsid w:val="007D707B"/>
  </w:style>
  <w:style w:type="character" w:customStyle="1" w:styleId="WW8Num21z6">
    <w:name w:val="WW8Num21z6"/>
    <w:qFormat/>
    <w:rsid w:val="007D707B"/>
  </w:style>
  <w:style w:type="character" w:customStyle="1" w:styleId="WW8Num21z7">
    <w:name w:val="WW8Num21z7"/>
    <w:qFormat/>
    <w:rsid w:val="007D707B"/>
  </w:style>
  <w:style w:type="character" w:customStyle="1" w:styleId="WW8Num21z8">
    <w:name w:val="WW8Num21z8"/>
    <w:qFormat/>
    <w:rsid w:val="007D707B"/>
  </w:style>
  <w:style w:type="character" w:customStyle="1" w:styleId="WW8Num22z0">
    <w:name w:val="WW8Num22z0"/>
    <w:qFormat/>
    <w:rsid w:val="007D707B"/>
    <w:rPr>
      <w:rFonts w:ascii="Symbol" w:hAnsi="Symbol" w:cs="Symbol"/>
    </w:rPr>
  </w:style>
  <w:style w:type="character" w:customStyle="1" w:styleId="WW8Num22z1">
    <w:name w:val="WW8Num22z1"/>
    <w:qFormat/>
    <w:rsid w:val="007D707B"/>
    <w:rPr>
      <w:rFonts w:ascii="Courier New" w:hAnsi="Courier New" w:cs="Courier New"/>
    </w:rPr>
  </w:style>
  <w:style w:type="character" w:customStyle="1" w:styleId="WW8Num22z2">
    <w:name w:val="WW8Num22z2"/>
    <w:qFormat/>
    <w:rsid w:val="007D707B"/>
    <w:rPr>
      <w:rFonts w:ascii="Wingdings" w:hAnsi="Wingdings" w:cs="Wingdings"/>
    </w:rPr>
  </w:style>
  <w:style w:type="character" w:customStyle="1" w:styleId="WW8Num23z0">
    <w:name w:val="WW8Num23z0"/>
    <w:qFormat/>
    <w:rsid w:val="007D707B"/>
    <w:rPr>
      <w:rFonts w:ascii="Symbol" w:hAnsi="Symbol" w:cs="Symbol"/>
    </w:rPr>
  </w:style>
  <w:style w:type="character" w:customStyle="1" w:styleId="WW8Num23z1">
    <w:name w:val="WW8Num23z1"/>
    <w:qFormat/>
    <w:rsid w:val="007D707B"/>
    <w:rPr>
      <w:rFonts w:ascii="Courier New" w:hAnsi="Courier New" w:cs="Courier New"/>
    </w:rPr>
  </w:style>
  <w:style w:type="character" w:customStyle="1" w:styleId="WW8Num23z2">
    <w:name w:val="WW8Num23z2"/>
    <w:qFormat/>
    <w:rsid w:val="007D707B"/>
    <w:rPr>
      <w:rFonts w:ascii="Wingdings" w:hAnsi="Wingdings" w:cs="Wingdings"/>
    </w:rPr>
  </w:style>
  <w:style w:type="character" w:customStyle="1" w:styleId="WW8Num24z0">
    <w:name w:val="WW8Num24z0"/>
    <w:qFormat/>
    <w:rsid w:val="007D707B"/>
    <w:rPr>
      <w:rFonts w:eastAsia="Times New Roman" w:cs="Times New Roman"/>
    </w:rPr>
  </w:style>
  <w:style w:type="character" w:customStyle="1" w:styleId="WW8Num24z1">
    <w:name w:val="WW8Num24z1"/>
    <w:qFormat/>
    <w:rsid w:val="007D707B"/>
  </w:style>
  <w:style w:type="character" w:customStyle="1" w:styleId="WW8Num24z2">
    <w:name w:val="WW8Num24z2"/>
    <w:qFormat/>
    <w:rsid w:val="007D707B"/>
  </w:style>
  <w:style w:type="character" w:customStyle="1" w:styleId="WW8Num24z3">
    <w:name w:val="WW8Num24z3"/>
    <w:qFormat/>
    <w:rsid w:val="007D707B"/>
  </w:style>
  <w:style w:type="character" w:customStyle="1" w:styleId="WW8Num24z4">
    <w:name w:val="WW8Num24z4"/>
    <w:qFormat/>
    <w:rsid w:val="007D707B"/>
  </w:style>
  <w:style w:type="character" w:customStyle="1" w:styleId="WW8Num24z5">
    <w:name w:val="WW8Num24z5"/>
    <w:qFormat/>
    <w:rsid w:val="007D707B"/>
  </w:style>
  <w:style w:type="character" w:customStyle="1" w:styleId="WW8Num24z6">
    <w:name w:val="WW8Num24z6"/>
    <w:qFormat/>
    <w:rsid w:val="007D707B"/>
  </w:style>
  <w:style w:type="character" w:customStyle="1" w:styleId="WW8Num24z7">
    <w:name w:val="WW8Num24z7"/>
    <w:qFormat/>
    <w:rsid w:val="007D707B"/>
  </w:style>
  <w:style w:type="character" w:customStyle="1" w:styleId="WW8Num24z8">
    <w:name w:val="WW8Num24z8"/>
    <w:qFormat/>
    <w:rsid w:val="007D707B"/>
  </w:style>
  <w:style w:type="character" w:customStyle="1" w:styleId="WW8Num25z0">
    <w:name w:val="WW8Num25z0"/>
    <w:qFormat/>
    <w:rsid w:val="007D707B"/>
    <w:rPr>
      <w:rFonts w:ascii="Symbol" w:hAnsi="Symbol" w:cs="Symbol"/>
    </w:rPr>
  </w:style>
  <w:style w:type="character" w:customStyle="1" w:styleId="WW8Num25z1">
    <w:name w:val="WW8Num25z1"/>
    <w:qFormat/>
    <w:rsid w:val="007D707B"/>
    <w:rPr>
      <w:rFonts w:ascii="Courier New" w:hAnsi="Courier New" w:cs="Courier New"/>
    </w:rPr>
  </w:style>
  <w:style w:type="character" w:customStyle="1" w:styleId="WW8Num25z2">
    <w:name w:val="WW8Num25z2"/>
    <w:qFormat/>
    <w:rsid w:val="007D707B"/>
    <w:rPr>
      <w:rFonts w:ascii="Wingdings" w:hAnsi="Wingdings" w:cs="Wingdings"/>
    </w:rPr>
  </w:style>
  <w:style w:type="character" w:customStyle="1" w:styleId="WW8Num26z0">
    <w:name w:val="WW8Num26z0"/>
    <w:qFormat/>
    <w:rsid w:val="007D707B"/>
  </w:style>
  <w:style w:type="character" w:customStyle="1" w:styleId="WW8Num26z1">
    <w:name w:val="WW8Num26z1"/>
    <w:qFormat/>
    <w:rsid w:val="007D707B"/>
  </w:style>
  <w:style w:type="character" w:customStyle="1" w:styleId="WW8Num26z2">
    <w:name w:val="WW8Num26z2"/>
    <w:qFormat/>
    <w:rsid w:val="007D707B"/>
  </w:style>
  <w:style w:type="character" w:customStyle="1" w:styleId="WW8Num26z3">
    <w:name w:val="WW8Num26z3"/>
    <w:qFormat/>
    <w:rsid w:val="007D707B"/>
  </w:style>
  <w:style w:type="character" w:customStyle="1" w:styleId="WW8Num26z4">
    <w:name w:val="WW8Num26z4"/>
    <w:qFormat/>
    <w:rsid w:val="007D707B"/>
  </w:style>
  <w:style w:type="character" w:customStyle="1" w:styleId="WW8Num26z5">
    <w:name w:val="WW8Num26z5"/>
    <w:qFormat/>
    <w:rsid w:val="007D707B"/>
  </w:style>
  <w:style w:type="character" w:customStyle="1" w:styleId="WW8Num26z6">
    <w:name w:val="WW8Num26z6"/>
    <w:qFormat/>
    <w:rsid w:val="007D707B"/>
  </w:style>
  <w:style w:type="character" w:customStyle="1" w:styleId="WW8Num26z7">
    <w:name w:val="WW8Num26z7"/>
    <w:qFormat/>
    <w:rsid w:val="007D707B"/>
  </w:style>
  <w:style w:type="character" w:customStyle="1" w:styleId="WW8Num26z8">
    <w:name w:val="WW8Num26z8"/>
    <w:qFormat/>
    <w:rsid w:val="007D707B"/>
  </w:style>
  <w:style w:type="character" w:customStyle="1" w:styleId="WW8Num27z0">
    <w:name w:val="WW8Num27z0"/>
    <w:qFormat/>
    <w:rsid w:val="007D707B"/>
  </w:style>
  <w:style w:type="character" w:customStyle="1" w:styleId="WW8Num27z1">
    <w:name w:val="WW8Num27z1"/>
    <w:qFormat/>
    <w:rsid w:val="007D707B"/>
  </w:style>
  <w:style w:type="character" w:customStyle="1" w:styleId="WW8Num27z2">
    <w:name w:val="WW8Num27z2"/>
    <w:qFormat/>
    <w:rsid w:val="007D707B"/>
  </w:style>
  <w:style w:type="character" w:customStyle="1" w:styleId="WW8Num27z3">
    <w:name w:val="WW8Num27z3"/>
    <w:qFormat/>
    <w:rsid w:val="007D707B"/>
  </w:style>
  <w:style w:type="character" w:customStyle="1" w:styleId="WW8Num27z4">
    <w:name w:val="WW8Num27z4"/>
    <w:qFormat/>
    <w:rsid w:val="007D707B"/>
  </w:style>
  <w:style w:type="character" w:customStyle="1" w:styleId="WW8Num27z5">
    <w:name w:val="WW8Num27z5"/>
    <w:qFormat/>
    <w:rsid w:val="007D707B"/>
  </w:style>
  <w:style w:type="character" w:customStyle="1" w:styleId="WW8Num27z6">
    <w:name w:val="WW8Num27z6"/>
    <w:qFormat/>
    <w:rsid w:val="007D707B"/>
  </w:style>
  <w:style w:type="character" w:customStyle="1" w:styleId="WW8Num27z7">
    <w:name w:val="WW8Num27z7"/>
    <w:qFormat/>
    <w:rsid w:val="007D707B"/>
  </w:style>
  <w:style w:type="character" w:customStyle="1" w:styleId="WW8Num27z8">
    <w:name w:val="WW8Num27z8"/>
    <w:qFormat/>
    <w:rsid w:val="007D707B"/>
  </w:style>
  <w:style w:type="character" w:customStyle="1" w:styleId="WW8Num28z0">
    <w:name w:val="WW8Num28z0"/>
    <w:qFormat/>
    <w:rsid w:val="007D707B"/>
    <w:rPr>
      <w:rFonts w:ascii="Symbol" w:hAnsi="Symbol" w:cs="Symbol"/>
    </w:rPr>
  </w:style>
  <w:style w:type="character" w:customStyle="1" w:styleId="WW8Num28z1">
    <w:name w:val="WW8Num28z1"/>
    <w:qFormat/>
    <w:rsid w:val="007D707B"/>
    <w:rPr>
      <w:rFonts w:ascii="Courier New" w:hAnsi="Courier New" w:cs="Courier New"/>
    </w:rPr>
  </w:style>
  <w:style w:type="character" w:customStyle="1" w:styleId="WW8Num28z2">
    <w:name w:val="WW8Num28z2"/>
    <w:qFormat/>
    <w:rsid w:val="007D707B"/>
    <w:rPr>
      <w:rFonts w:ascii="Wingdings" w:hAnsi="Wingdings" w:cs="Wingdings"/>
    </w:rPr>
  </w:style>
  <w:style w:type="character" w:customStyle="1" w:styleId="WW8Num29z0">
    <w:name w:val="WW8Num29z0"/>
    <w:qFormat/>
    <w:rsid w:val="007D707B"/>
    <w:rPr>
      <w:rFonts w:ascii="Symbol" w:hAnsi="Symbol" w:cs="Symbol"/>
    </w:rPr>
  </w:style>
  <w:style w:type="character" w:customStyle="1" w:styleId="WW8Num29z1">
    <w:name w:val="WW8Num29z1"/>
    <w:qFormat/>
    <w:rsid w:val="007D707B"/>
    <w:rPr>
      <w:rFonts w:ascii="Courier New" w:hAnsi="Courier New" w:cs="Courier New"/>
    </w:rPr>
  </w:style>
  <w:style w:type="character" w:customStyle="1" w:styleId="WW8Num29z2">
    <w:name w:val="WW8Num29z2"/>
    <w:qFormat/>
    <w:rsid w:val="007D707B"/>
    <w:rPr>
      <w:rFonts w:ascii="Wingdings" w:hAnsi="Wingdings" w:cs="Wingdings"/>
    </w:rPr>
  </w:style>
  <w:style w:type="character" w:customStyle="1" w:styleId="WW8Num30z0">
    <w:name w:val="WW8Num30z0"/>
    <w:qFormat/>
    <w:rsid w:val="007D707B"/>
    <w:rPr>
      <w:rFonts w:ascii="Symbol" w:hAnsi="Symbol" w:cs="Symbol"/>
    </w:rPr>
  </w:style>
  <w:style w:type="character" w:customStyle="1" w:styleId="WW8Num30z1">
    <w:name w:val="WW8Num30z1"/>
    <w:qFormat/>
    <w:rsid w:val="007D707B"/>
    <w:rPr>
      <w:rFonts w:ascii="Courier New" w:hAnsi="Courier New" w:cs="Courier New"/>
    </w:rPr>
  </w:style>
  <w:style w:type="character" w:customStyle="1" w:styleId="WW8Num30z2">
    <w:name w:val="WW8Num30z2"/>
    <w:qFormat/>
    <w:rsid w:val="007D707B"/>
    <w:rPr>
      <w:rFonts w:ascii="Wingdings" w:hAnsi="Wingdings" w:cs="Wingdings"/>
    </w:rPr>
  </w:style>
  <w:style w:type="character" w:customStyle="1" w:styleId="WW8Num31z0">
    <w:name w:val="WW8Num31z0"/>
    <w:qFormat/>
    <w:rsid w:val="007D707B"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sid w:val="007D707B"/>
  </w:style>
  <w:style w:type="character" w:customStyle="1" w:styleId="WW8Num31z2">
    <w:name w:val="WW8Num31z2"/>
    <w:qFormat/>
    <w:rsid w:val="007D707B"/>
  </w:style>
  <w:style w:type="character" w:customStyle="1" w:styleId="WW8Num31z3">
    <w:name w:val="WW8Num31z3"/>
    <w:qFormat/>
    <w:rsid w:val="007D707B"/>
  </w:style>
  <w:style w:type="character" w:customStyle="1" w:styleId="WW8Num31z4">
    <w:name w:val="WW8Num31z4"/>
    <w:qFormat/>
    <w:rsid w:val="007D707B"/>
  </w:style>
  <w:style w:type="character" w:customStyle="1" w:styleId="WW8Num31z5">
    <w:name w:val="WW8Num31z5"/>
    <w:qFormat/>
    <w:rsid w:val="007D707B"/>
  </w:style>
  <w:style w:type="character" w:customStyle="1" w:styleId="WW8Num31z6">
    <w:name w:val="WW8Num31z6"/>
    <w:qFormat/>
    <w:rsid w:val="007D707B"/>
  </w:style>
  <w:style w:type="character" w:customStyle="1" w:styleId="WW8Num31z7">
    <w:name w:val="WW8Num31z7"/>
    <w:qFormat/>
    <w:rsid w:val="007D707B"/>
  </w:style>
  <w:style w:type="character" w:customStyle="1" w:styleId="WW8Num31z8">
    <w:name w:val="WW8Num31z8"/>
    <w:qFormat/>
    <w:rsid w:val="007D707B"/>
  </w:style>
  <w:style w:type="character" w:customStyle="1" w:styleId="WW8Num32z0">
    <w:name w:val="WW8Num32z0"/>
    <w:qFormat/>
    <w:rsid w:val="007D707B"/>
    <w:rPr>
      <w:rFonts w:ascii="Symbol" w:hAnsi="Symbol" w:cs="Symbol"/>
    </w:rPr>
  </w:style>
  <w:style w:type="character" w:customStyle="1" w:styleId="WW8Num32z1">
    <w:name w:val="WW8Num32z1"/>
    <w:qFormat/>
    <w:rsid w:val="007D707B"/>
    <w:rPr>
      <w:rFonts w:ascii="Courier New" w:hAnsi="Courier New" w:cs="Courier New"/>
    </w:rPr>
  </w:style>
  <w:style w:type="character" w:customStyle="1" w:styleId="WW8Num32z2">
    <w:name w:val="WW8Num32z2"/>
    <w:qFormat/>
    <w:rsid w:val="007D707B"/>
    <w:rPr>
      <w:rFonts w:ascii="Wingdings" w:hAnsi="Wingdings" w:cs="Wingdings"/>
    </w:rPr>
  </w:style>
  <w:style w:type="character" w:customStyle="1" w:styleId="WW8Num33z0">
    <w:name w:val="WW8Num33z0"/>
    <w:qFormat/>
    <w:rsid w:val="007D707B"/>
    <w:rPr>
      <w:sz w:val="28"/>
      <w:szCs w:val="28"/>
    </w:rPr>
  </w:style>
  <w:style w:type="character" w:customStyle="1" w:styleId="WW8Num33z1">
    <w:name w:val="WW8Num33z1"/>
    <w:qFormat/>
    <w:rsid w:val="007D707B"/>
  </w:style>
  <w:style w:type="character" w:customStyle="1" w:styleId="WW8Num33z2">
    <w:name w:val="WW8Num33z2"/>
    <w:qFormat/>
    <w:rsid w:val="007D707B"/>
  </w:style>
  <w:style w:type="character" w:customStyle="1" w:styleId="WW8Num33z3">
    <w:name w:val="WW8Num33z3"/>
    <w:qFormat/>
    <w:rsid w:val="007D707B"/>
  </w:style>
  <w:style w:type="character" w:customStyle="1" w:styleId="WW8Num33z4">
    <w:name w:val="WW8Num33z4"/>
    <w:qFormat/>
    <w:rsid w:val="007D707B"/>
  </w:style>
  <w:style w:type="character" w:customStyle="1" w:styleId="WW8Num33z5">
    <w:name w:val="WW8Num33z5"/>
    <w:qFormat/>
    <w:rsid w:val="007D707B"/>
  </w:style>
  <w:style w:type="character" w:customStyle="1" w:styleId="WW8Num33z6">
    <w:name w:val="WW8Num33z6"/>
    <w:qFormat/>
    <w:rsid w:val="007D707B"/>
  </w:style>
  <w:style w:type="character" w:customStyle="1" w:styleId="WW8Num33z7">
    <w:name w:val="WW8Num33z7"/>
    <w:qFormat/>
    <w:rsid w:val="007D707B"/>
  </w:style>
  <w:style w:type="character" w:customStyle="1" w:styleId="WW8Num33z8">
    <w:name w:val="WW8Num33z8"/>
    <w:qFormat/>
    <w:rsid w:val="007D707B"/>
  </w:style>
  <w:style w:type="character" w:customStyle="1" w:styleId="WW8Num34z0">
    <w:name w:val="WW8Num34z0"/>
    <w:qFormat/>
    <w:rsid w:val="007D707B"/>
    <w:rPr>
      <w:rFonts w:cs="Times New Roman"/>
      <w:sz w:val="28"/>
      <w:szCs w:val="28"/>
    </w:rPr>
  </w:style>
  <w:style w:type="character" w:customStyle="1" w:styleId="WW8Num34z1">
    <w:name w:val="WW8Num34z1"/>
    <w:qFormat/>
    <w:rsid w:val="007D707B"/>
  </w:style>
  <w:style w:type="character" w:customStyle="1" w:styleId="WW8Num35z0">
    <w:name w:val="WW8Num35z0"/>
    <w:qFormat/>
    <w:rsid w:val="007D707B"/>
    <w:rPr>
      <w:rFonts w:ascii="Symbol" w:hAnsi="Symbol" w:cs="Symbol"/>
    </w:rPr>
  </w:style>
  <w:style w:type="character" w:customStyle="1" w:styleId="WW8Num35z1">
    <w:name w:val="WW8Num35z1"/>
    <w:qFormat/>
    <w:rsid w:val="007D707B"/>
    <w:rPr>
      <w:rFonts w:ascii="Courier New" w:hAnsi="Courier New" w:cs="Courier New"/>
    </w:rPr>
  </w:style>
  <w:style w:type="character" w:customStyle="1" w:styleId="WW8Num35z2">
    <w:name w:val="WW8Num35z2"/>
    <w:qFormat/>
    <w:rsid w:val="007D707B"/>
    <w:rPr>
      <w:rFonts w:ascii="Wingdings" w:hAnsi="Wingdings" w:cs="Wingdings"/>
    </w:rPr>
  </w:style>
  <w:style w:type="character" w:customStyle="1" w:styleId="WW8Num36z0">
    <w:name w:val="WW8Num36z0"/>
    <w:qFormat/>
    <w:rsid w:val="007D707B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7D707B"/>
  </w:style>
  <w:style w:type="character" w:customStyle="1" w:styleId="WW8Num36z2">
    <w:name w:val="WW8Num36z2"/>
    <w:qFormat/>
    <w:rsid w:val="007D707B"/>
  </w:style>
  <w:style w:type="character" w:customStyle="1" w:styleId="WW8Num36z3">
    <w:name w:val="WW8Num36z3"/>
    <w:qFormat/>
    <w:rsid w:val="007D707B"/>
  </w:style>
  <w:style w:type="character" w:customStyle="1" w:styleId="WW8Num36z4">
    <w:name w:val="WW8Num36z4"/>
    <w:qFormat/>
    <w:rsid w:val="007D707B"/>
  </w:style>
  <w:style w:type="character" w:customStyle="1" w:styleId="WW8Num36z5">
    <w:name w:val="WW8Num36z5"/>
    <w:qFormat/>
    <w:rsid w:val="007D707B"/>
  </w:style>
  <w:style w:type="character" w:customStyle="1" w:styleId="WW8Num36z6">
    <w:name w:val="WW8Num36z6"/>
    <w:qFormat/>
    <w:rsid w:val="007D707B"/>
  </w:style>
  <w:style w:type="character" w:customStyle="1" w:styleId="WW8Num36z7">
    <w:name w:val="WW8Num36z7"/>
    <w:qFormat/>
    <w:rsid w:val="007D707B"/>
  </w:style>
  <w:style w:type="character" w:customStyle="1" w:styleId="WW8Num36z8">
    <w:name w:val="WW8Num36z8"/>
    <w:qFormat/>
    <w:rsid w:val="007D707B"/>
  </w:style>
  <w:style w:type="character" w:customStyle="1" w:styleId="WW8Num37z0">
    <w:name w:val="WW8Num37z0"/>
    <w:qFormat/>
    <w:rsid w:val="007D707B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7D707B"/>
  </w:style>
  <w:style w:type="character" w:customStyle="1" w:styleId="WW8Num37z2">
    <w:name w:val="WW8Num37z2"/>
    <w:qFormat/>
    <w:rsid w:val="007D707B"/>
  </w:style>
  <w:style w:type="character" w:customStyle="1" w:styleId="WW8Num37z3">
    <w:name w:val="WW8Num37z3"/>
    <w:qFormat/>
    <w:rsid w:val="007D707B"/>
  </w:style>
  <w:style w:type="character" w:customStyle="1" w:styleId="WW8Num37z4">
    <w:name w:val="WW8Num37z4"/>
    <w:qFormat/>
    <w:rsid w:val="007D707B"/>
  </w:style>
  <w:style w:type="character" w:customStyle="1" w:styleId="WW8Num37z5">
    <w:name w:val="WW8Num37z5"/>
    <w:qFormat/>
    <w:rsid w:val="007D707B"/>
  </w:style>
  <w:style w:type="character" w:customStyle="1" w:styleId="WW8Num37z6">
    <w:name w:val="WW8Num37z6"/>
    <w:qFormat/>
    <w:rsid w:val="007D707B"/>
  </w:style>
  <w:style w:type="character" w:customStyle="1" w:styleId="WW8Num37z7">
    <w:name w:val="WW8Num37z7"/>
    <w:qFormat/>
    <w:rsid w:val="007D707B"/>
  </w:style>
  <w:style w:type="character" w:customStyle="1" w:styleId="WW8Num37z8">
    <w:name w:val="WW8Num37z8"/>
    <w:qFormat/>
    <w:rsid w:val="007D707B"/>
  </w:style>
  <w:style w:type="character" w:customStyle="1" w:styleId="WW8Num38z0">
    <w:name w:val="WW8Num38z0"/>
    <w:qFormat/>
    <w:rsid w:val="007D707B"/>
  </w:style>
  <w:style w:type="character" w:customStyle="1" w:styleId="WW8Num38z1">
    <w:name w:val="WW8Num38z1"/>
    <w:qFormat/>
    <w:rsid w:val="007D707B"/>
  </w:style>
  <w:style w:type="character" w:customStyle="1" w:styleId="WW8Num38z2">
    <w:name w:val="WW8Num38z2"/>
    <w:qFormat/>
    <w:rsid w:val="007D707B"/>
  </w:style>
  <w:style w:type="character" w:customStyle="1" w:styleId="WW8Num38z3">
    <w:name w:val="WW8Num38z3"/>
    <w:qFormat/>
    <w:rsid w:val="007D707B"/>
  </w:style>
  <w:style w:type="character" w:customStyle="1" w:styleId="WW8Num38z4">
    <w:name w:val="WW8Num38z4"/>
    <w:qFormat/>
    <w:rsid w:val="007D707B"/>
  </w:style>
  <w:style w:type="character" w:customStyle="1" w:styleId="WW8Num38z5">
    <w:name w:val="WW8Num38z5"/>
    <w:qFormat/>
    <w:rsid w:val="007D707B"/>
  </w:style>
  <w:style w:type="character" w:customStyle="1" w:styleId="WW8Num38z6">
    <w:name w:val="WW8Num38z6"/>
    <w:qFormat/>
    <w:rsid w:val="007D707B"/>
  </w:style>
  <w:style w:type="character" w:customStyle="1" w:styleId="WW8Num38z7">
    <w:name w:val="WW8Num38z7"/>
    <w:qFormat/>
    <w:rsid w:val="007D707B"/>
  </w:style>
  <w:style w:type="character" w:customStyle="1" w:styleId="WW8Num38z8">
    <w:name w:val="WW8Num38z8"/>
    <w:qFormat/>
    <w:rsid w:val="007D707B"/>
  </w:style>
  <w:style w:type="character" w:customStyle="1" w:styleId="WW8Num39z0">
    <w:name w:val="WW8Num39z0"/>
    <w:qFormat/>
    <w:rsid w:val="007D707B"/>
  </w:style>
  <w:style w:type="character" w:customStyle="1" w:styleId="WW8Num39z1">
    <w:name w:val="WW8Num39z1"/>
    <w:qFormat/>
    <w:rsid w:val="007D707B"/>
  </w:style>
  <w:style w:type="character" w:customStyle="1" w:styleId="WW8Num39z2">
    <w:name w:val="WW8Num39z2"/>
    <w:qFormat/>
    <w:rsid w:val="007D707B"/>
  </w:style>
  <w:style w:type="character" w:customStyle="1" w:styleId="WW8Num39z3">
    <w:name w:val="WW8Num39z3"/>
    <w:qFormat/>
    <w:rsid w:val="007D707B"/>
  </w:style>
  <w:style w:type="character" w:customStyle="1" w:styleId="WW8Num39z4">
    <w:name w:val="WW8Num39z4"/>
    <w:qFormat/>
    <w:rsid w:val="007D707B"/>
  </w:style>
  <w:style w:type="character" w:customStyle="1" w:styleId="WW8Num39z5">
    <w:name w:val="WW8Num39z5"/>
    <w:qFormat/>
    <w:rsid w:val="007D707B"/>
  </w:style>
  <w:style w:type="character" w:customStyle="1" w:styleId="WW8Num39z6">
    <w:name w:val="WW8Num39z6"/>
    <w:qFormat/>
    <w:rsid w:val="007D707B"/>
  </w:style>
  <w:style w:type="character" w:customStyle="1" w:styleId="WW8Num39z7">
    <w:name w:val="WW8Num39z7"/>
    <w:qFormat/>
    <w:rsid w:val="007D707B"/>
  </w:style>
  <w:style w:type="character" w:customStyle="1" w:styleId="WW8Num39z8">
    <w:name w:val="WW8Num39z8"/>
    <w:qFormat/>
    <w:rsid w:val="007D707B"/>
  </w:style>
  <w:style w:type="character" w:customStyle="1" w:styleId="WW8Num40z0">
    <w:name w:val="WW8Num40z0"/>
    <w:qFormat/>
    <w:rsid w:val="007D707B"/>
    <w:rPr>
      <w:sz w:val="28"/>
    </w:rPr>
  </w:style>
  <w:style w:type="character" w:customStyle="1" w:styleId="WW8Num40z1">
    <w:name w:val="WW8Num40z1"/>
    <w:qFormat/>
    <w:rsid w:val="007D707B"/>
  </w:style>
  <w:style w:type="character" w:customStyle="1" w:styleId="WW8Num40z2">
    <w:name w:val="WW8Num40z2"/>
    <w:qFormat/>
    <w:rsid w:val="007D707B"/>
  </w:style>
  <w:style w:type="character" w:customStyle="1" w:styleId="WW8Num40z3">
    <w:name w:val="WW8Num40z3"/>
    <w:qFormat/>
    <w:rsid w:val="007D707B"/>
  </w:style>
  <w:style w:type="character" w:customStyle="1" w:styleId="WW8Num40z4">
    <w:name w:val="WW8Num40z4"/>
    <w:qFormat/>
    <w:rsid w:val="007D707B"/>
  </w:style>
  <w:style w:type="character" w:customStyle="1" w:styleId="WW8Num40z5">
    <w:name w:val="WW8Num40z5"/>
    <w:qFormat/>
    <w:rsid w:val="007D707B"/>
  </w:style>
  <w:style w:type="character" w:customStyle="1" w:styleId="WW8Num40z6">
    <w:name w:val="WW8Num40z6"/>
    <w:qFormat/>
    <w:rsid w:val="007D707B"/>
  </w:style>
  <w:style w:type="character" w:customStyle="1" w:styleId="WW8Num40z7">
    <w:name w:val="WW8Num40z7"/>
    <w:qFormat/>
    <w:rsid w:val="007D707B"/>
  </w:style>
  <w:style w:type="character" w:customStyle="1" w:styleId="WW8Num40z8">
    <w:name w:val="WW8Num40z8"/>
    <w:qFormat/>
    <w:rsid w:val="007D707B"/>
  </w:style>
  <w:style w:type="character" w:customStyle="1" w:styleId="WW8NumSt25z0">
    <w:name w:val="WW8NumSt25z0"/>
    <w:qFormat/>
    <w:rsid w:val="007D707B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7D707B"/>
    <w:rPr>
      <w:rFonts w:ascii="Symbol" w:hAnsi="Symbol" w:cs="Symbol"/>
    </w:rPr>
  </w:style>
  <w:style w:type="character" w:customStyle="1" w:styleId="10">
    <w:name w:val="Заголовок 1 Знак"/>
    <w:link w:val="1"/>
    <w:qFormat/>
    <w:rsid w:val="007D707B"/>
    <w:rPr>
      <w:rFonts w:eastAsia="Lucida Sans Unicode" w:cs="Tahoma"/>
      <w:b/>
      <w:kern w:val="2"/>
      <w:sz w:val="28"/>
      <w:lang w:val="ru-RU"/>
    </w:rPr>
  </w:style>
  <w:style w:type="character" w:customStyle="1" w:styleId="2">
    <w:name w:val="Заголовок 2 Знак"/>
    <w:qFormat/>
    <w:rsid w:val="007D707B"/>
    <w:rPr>
      <w:rFonts w:eastAsia="Lucida Sans Unicode" w:cs="Tahoma"/>
      <w:b/>
      <w:kern w:val="2"/>
      <w:sz w:val="24"/>
      <w:lang w:val="ru-RU" w:bidi="hi-IN"/>
    </w:rPr>
  </w:style>
  <w:style w:type="character" w:customStyle="1" w:styleId="4">
    <w:name w:val="Заголовок 4 Знак"/>
    <w:qFormat/>
    <w:rsid w:val="007D707B"/>
    <w:rPr>
      <w:rFonts w:eastAsia="Lucida Sans Unicode" w:cs="Tahoma"/>
      <w:kern w:val="2"/>
      <w:sz w:val="28"/>
      <w:lang w:val="ru-RU" w:bidi="hi-IN"/>
    </w:rPr>
  </w:style>
  <w:style w:type="character" w:customStyle="1" w:styleId="InternetLink">
    <w:name w:val="Internet Link"/>
    <w:rsid w:val="007D707B"/>
    <w:rPr>
      <w:color w:val="0000FF"/>
      <w:u w:val="single"/>
    </w:rPr>
  </w:style>
  <w:style w:type="character" w:customStyle="1" w:styleId="a3">
    <w:name w:val="Основной текст с отступом Знак"/>
    <w:qFormat/>
    <w:rsid w:val="007D707B"/>
    <w:rPr>
      <w:sz w:val="24"/>
      <w:szCs w:val="24"/>
      <w:lang w:val="ru-RU" w:bidi="ar-SA"/>
    </w:rPr>
  </w:style>
  <w:style w:type="character" w:customStyle="1" w:styleId="a4">
    <w:name w:val="Основной текст Знак"/>
    <w:qFormat/>
    <w:rsid w:val="007D707B"/>
    <w:rPr>
      <w:rFonts w:eastAsia="Lucida Sans Unicode" w:cs="Tahoma"/>
      <w:kern w:val="2"/>
      <w:sz w:val="24"/>
      <w:szCs w:val="24"/>
      <w:lang w:val="ru-RU" w:bidi="hi-IN"/>
    </w:rPr>
  </w:style>
  <w:style w:type="character" w:customStyle="1" w:styleId="a5">
    <w:name w:val="Верхний колонтитул Знак"/>
    <w:qFormat/>
    <w:rsid w:val="007D707B"/>
    <w:rPr>
      <w:rFonts w:eastAsia="Lucida Sans Unicode" w:cs="Mangal"/>
      <w:kern w:val="2"/>
      <w:sz w:val="24"/>
      <w:szCs w:val="21"/>
      <w:lang w:val="ru-RU" w:bidi="hi-IN"/>
    </w:rPr>
  </w:style>
  <w:style w:type="character" w:customStyle="1" w:styleId="a6">
    <w:name w:val="Нижний колонтитул Знак"/>
    <w:qFormat/>
    <w:rsid w:val="007D707B"/>
    <w:rPr>
      <w:rFonts w:eastAsia="Lucida Sans Unicode" w:cs="Mangal"/>
      <w:kern w:val="2"/>
      <w:sz w:val="24"/>
      <w:szCs w:val="21"/>
      <w:lang w:val="ru-RU" w:bidi="hi-IN"/>
    </w:rPr>
  </w:style>
  <w:style w:type="character" w:customStyle="1" w:styleId="a7">
    <w:name w:val="Текст выноски Знак"/>
    <w:qFormat/>
    <w:rsid w:val="007D707B"/>
    <w:rPr>
      <w:rFonts w:ascii="Segoe UI" w:eastAsia="Lucida Sans Unicode" w:hAnsi="Segoe UI" w:cs="Mangal"/>
      <w:kern w:val="2"/>
      <w:sz w:val="18"/>
      <w:szCs w:val="16"/>
      <w:lang w:val="ru-RU" w:bidi="hi-IN"/>
    </w:rPr>
  </w:style>
  <w:style w:type="character" w:customStyle="1" w:styleId="FontStyle17">
    <w:name w:val="Font Style17"/>
    <w:qFormat/>
    <w:rsid w:val="007D707B"/>
    <w:rPr>
      <w:rFonts w:ascii="Times New Roman" w:hAnsi="Times New Roman" w:cs="Times New Roman"/>
      <w:b/>
      <w:sz w:val="26"/>
    </w:rPr>
  </w:style>
  <w:style w:type="character" w:customStyle="1" w:styleId="StrongEmphasis">
    <w:name w:val="Strong Emphasis"/>
    <w:qFormat/>
    <w:rsid w:val="007D707B"/>
    <w:rPr>
      <w:b/>
      <w:bCs/>
    </w:rPr>
  </w:style>
  <w:style w:type="character" w:customStyle="1" w:styleId="HTML">
    <w:name w:val="Стандартный HTML Знак"/>
    <w:qFormat/>
    <w:rsid w:val="007D707B"/>
    <w:rPr>
      <w:rFonts w:ascii="Courier New" w:hAnsi="Courier New" w:cs="Courier New"/>
      <w:lang w:val="ru-RU" w:bidi="ar-SA"/>
    </w:rPr>
  </w:style>
  <w:style w:type="character" w:customStyle="1" w:styleId="a8">
    <w:name w:val="Название Знак"/>
    <w:qFormat/>
    <w:rsid w:val="007D707B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paragraph" w:customStyle="1" w:styleId="Heading">
    <w:name w:val="Heading"/>
    <w:basedOn w:val="a"/>
    <w:next w:val="a9"/>
    <w:qFormat/>
    <w:rsid w:val="007D707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7D707B"/>
    <w:pPr>
      <w:spacing w:after="120"/>
    </w:pPr>
  </w:style>
  <w:style w:type="paragraph" w:styleId="aa">
    <w:name w:val="List"/>
    <w:basedOn w:val="a9"/>
    <w:rsid w:val="007D707B"/>
  </w:style>
  <w:style w:type="paragraph" w:customStyle="1" w:styleId="12">
    <w:name w:val="Название объекта1"/>
    <w:basedOn w:val="a"/>
    <w:qFormat/>
    <w:rsid w:val="007D70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D707B"/>
    <w:pPr>
      <w:suppressLineNumbers/>
    </w:pPr>
  </w:style>
  <w:style w:type="paragraph" w:customStyle="1" w:styleId="ConsPlusNormal">
    <w:name w:val="ConsPlusNormal"/>
    <w:qFormat/>
    <w:rsid w:val="007D707B"/>
    <w:pPr>
      <w:widowControl w:val="0"/>
      <w:suppressAutoHyphens/>
      <w:autoSpaceDE w:val="0"/>
      <w:ind w:firstLine="720"/>
    </w:pPr>
    <w:rPr>
      <w:rFonts w:eastAsia="Arial" w:cs="Times New Roman"/>
      <w:szCs w:val="20"/>
      <w:lang w:val="ru-RU" w:bidi="ar-SA"/>
    </w:rPr>
  </w:style>
  <w:style w:type="paragraph" w:styleId="ab">
    <w:name w:val="Body Text Indent"/>
    <w:basedOn w:val="a"/>
    <w:rsid w:val="007D707B"/>
    <w:pPr>
      <w:widowControl/>
      <w:spacing w:after="120"/>
      <w:ind w:left="283"/>
    </w:pPr>
    <w:rPr>
      <w:rFonts w:eastAsia="Times New Roman" w:cs="Times New Roman"/>
      <w:kern w:val="0"/>
      <w:lang w:bidi="ar-SA"/>
    </w:rPr>
  </w:style>
  <w:style w:type="paragraph" w:customStyle="1" w:styleId="13">
    <w:name w:val="Верхний колонтитул1"/>
    <w:basedOn w:val="a"/>
    <w:rsid w:val="007D707B"/>
    <w:rPr>
      <w:rFonts w:cs="Mangal"/>
      <w:szCs w:val="21"/>
    </w:rPr>
  </w:style>
  <w:style w:type="paragraph" w:customStyle="1" w:styleId="14">
    <w:name w:val="Нижний колонтитул1"/>
    <w:basedOn w:val="a"/>
    <w:rsid w:val="007D707B"/>
    <w:rPr>
      <w:rFonts w:cs="Mangal"/>
      <w:szCs w:val="21"/>
    </w:rPr>
  </w:style>
  <w:style w:type="paragraph" w:styleId="ac">
    <w:name w:val="No Spacing"/>
    <w:basedOn w:val="a"/>
    <w:link w:val="ad"/>
    <w:qFormat/>
    <w:rsid w:val="007D707B"/>
    <w:pPr>
      <w:widowControl/>
    </w:pPr>
    <w:rPr>
      <w:rFonts w:eastAsia="Times New Roman" w:cs="Times New Roman"/>
      <w:kern w:val="0"/>
      <w:lang w:bidi="ar-SA"/>
    </w:rPr>
  </w:style>
  <w:style w:type="paragraph" w:styleId="ae">
    <w:name w:val="Balloon Text"/>
    <w:basedOn w:val="a"/>
    <w:qFormat/>
    <w:rsid w:val="007D707B"/>
    <w:rPr>
      <w:rFonts w:ascii="Segoe UI" w:hAnsi="Segoe UI" w:cs="Mangal"/>
      <w:sz w:val="18"/>
      <w:szCs w:val="16"/>
    </w:rPr>
  </w:style>
  <w:style w:type="paragraph" w:customStyle="1" w:styleId="af">
    <w:name w:val="Стиль"/>
    <w:qFormat/>
    <w:rsid w:val="007D707B"/>
    <w:pPr>
      <w:widowControl w:val="0"/>
      <w:autoSpaceDE w:val="0"/>
    </w:pPr>
    <w:rPr>
      <w:rFonts w:eastAsia="Calibri" w:cs="Times New Roman"/>
      <w:sz w:val="24"/>
      <w:lang w:val="ru-RU" w:bidi="ar-SA"/>
    </w:rPr>
  </w:style>
  <w:style w:type="paragraph" w:styleId="af0">
    <w:name w:val="Normal (Web)"/>
    <w:basedOn w:val="a"/>
    <w:uiPriority w:val="99"/>
    <w:qFormat/>
    <w:rsid w:val="007D707B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paragraph" w:customStyle="1" w:styleId="041e0421041d041e0412041d041e0419">
    <w:name w:val="041e0421041d041e0412041d041e0419"/>
    <w:basedOn w:val="a"/>
    <w:qFormat/>
    <w:rsid w:val="007D707B"/>
    <w:pPr>
      <w:widowControl/>
      <w:suppressAutoHyphens w:val="0"/>
      <w:spacing w:before="60" w:after="140"/>
    </w:pPr>
    <w:rPr>
      <w:rFonts w:eastAsia="Times New Roman" w:cs="Times New Roman"/>
      <w:kern w:val="0"/>
      <w:lang w:bidi="ar-SA"/>
    </w:rPr>
  </w:style>
  <w:style w:type="paragraph" w:customStyle="1" w:styleId="ConsNormal">
    <w:name w:val="ConsNormal"/>
    <w:qFormat/>
    <w:rsid w:val="007D707B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7D707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Standard">
    <w:name w:val="Standard"/>
    <w:qFormat/>
    <w:rsid w:val="007D707B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lang w:val="ru-RU" w:bidi="ru-RU"/>
    </w:rPr>
  </w:style>
  <w:style w:type="paragraph" w:customStyle="1" w:styleId="15">
    <w:name w:val="Знак1 Знак"/>
    <w:basedOn w:val="a"/>
    <w:qFormat/>
    <w:rsid w:val="007D707B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bidi="ar-SA"/>
    </w:rPr>
  </w:style>
  <w:style w:type="paragraph" w:customStyle="1" w:styleId="WW-1">
    <w:name w:val="WW-Знак1 Знак"/>
    <w:basedOn w:val="a"/>
    <w:qFormat/>
    <w:rsid w:val="007D707B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bidi="ar-SA"/>
    </w:rPr>
  </w:style>
  <w:style w:type="paragraph" w:customStyle="1" w:styleId="ConsPlusNonformat">
    <w:name w:val="ConsPlusNonformat"/>
    <w:qFormat/>
    <w:rsid w:val="007D707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">
    <w:name w:val="Основной текст1"/>
    <w:basedOn w:val="a"/>
    <w:qFormat/>
    <w:rsid w:val="007D707B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bidi="ar-SA"/>
    </w:rPr>
  </w:style>
  <w:style w:type="paragraph" w:customStyle="1" w:styleId="af1">
    <w:name w:val="Прижатый влево"/>
    <w:basedOn w:val="a"/>
    <w:next w:val="a"/>
    <w:qFormat/>
    <w:rsid w:val="007D707B"/>
    <w:pPr>
      <w:widowControl/>
      <w:suppressAutoHyphens w:val="0"/>
      <w:autoSpaceDE w:val="0"/>
    </w:pPr>
    <w:rPr>
      <w:rFonts w:ascii="Arial" w:eastAsia="Times New Roman" w:hAnsi="Arial" w:cs="Times New Roman"/>
      <w:kern w:val="0"/>
      <w:lang w:bidi="ar-SA"/>
    </w:rPr>
  </w:style>
  <w:style w:type="paragraph" w:customStyle="1" w:styleId="ConsPlusTitle">
    <w:name w:val="ConsPlusTitle"/>
    <w:link w:val="ConsPlusTitle0"/>
    <w:qFormat/>
    <w:rsid w:val="007D707B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17">
    <w:name w:val="Название1"/>
    <w:basedOn w:val="a"/>
    <w:next w:val="a"/>
    <w:qFormat/>
    <w:rsid w:val="007D707B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customStyle="1" w:styleId="20">
    <w:name w:val="Знак Знак2"/>
    <w:basedOn w:val="a"/>
    <w:qFormat/>
    <w:rsid w:val="007D707B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bidi="ar-SA"/>
    </w:rPr>
  </w:style>
  <w:style w:type="paragraph" w:styleId="af2">
    <w:name w:val="List Paragraph"/>
    <w:basedOn w:val="a"/>
    <w:qFormat/>
    <w:rsid w:val="007D707B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a"/>
    <w:qFormat/>
    <w:rsid w:val="007D707B"/>
    <w:pPr>
      <w:suppressLineNumbers/>
    </w:pPr>
  </w:style>
  <w:style w:type="paragraph" w:customStyle="1" w:styleId="TableHeading">
    <w:name w:val="Table Heading"/>
    <w:basedOn w:val="TableContents"/>
    <w:qFormat/>
    <w:rsid w:val="007D707B"/>
    <w:pPr>
      <w:jc w:val="center"/>
    </w:pPr>
    <w:rPr>
      <w:b/>
      <w:bCs/>
    </w:rPr>
  </w:style>
  <w:style w:type="numbering" w:customStyle="1" w:styleId="WW8Num1">
    <w:name w:val="WW8Num1"/>
    <w:qFormat/>
    <w:rsid w:val="007D707B"/>
  </w:style>
  <w:style w:type="numbering" w:customStyle="1" w:styleId="WW8Num2">
    <w:name w:val="WW8Num2"/>
    <w:qFormat/>
    <w:rsid w:val="007D707B"/>
  </w:style>
  <w:style w:type="numbering" w:customStyle="1" w:styleId="WW8Num3">
    <w:name w:val="WW8Num3"/>
    <w:qFormat/>
    <w:rsid w:val="007D707B"/>
  </w:style>
  <w:style w:type="numbering" w:customStyle="1" w:styleId="WW8Num4">
    <w:name w:val="WW8Num4"/>
    <w:qFormat/>
    <w:rsid w:val="007D707B"/>
  </w:style>
  <w:style w:type="numbering" w:customStyle="1" w:styleId="WW8Num5">
    <w:name w:val="WW8Num5"/>
    <w:qFormat/>
    <w:rsid w:val="007D707B"/>
  </w:style>
  <w:style w:type="numbering" w:customStyle="1" w:styleId="WW8Num6">
    <w:name w:val="WW8Num6"/>
    <w:qFormat/>
    <w:rsid w:val="007D707B"/>
  </w:style>
  <w:style w:type="numbering" w:customStyle="1" w:styleId="WW8Num7">
    <w:name w:val="WW8Num7"/>
    <w:qFormat/>
    <w:rsid w:val="007D707B"/>
  </w:style>
  <w:style w:type="numbering" w:customStyle="1" w:styleId="WW8Num8">
    <w:name w:val="WW8Num8"/>
    <w:qFormat/>
    <w:rsid w:val="007D707B"/>
  </w:style>
  <w:style w:type="numbering" w:customStyle="1" w:styleId="WW8Num9">
    <w:name w:val="WW8Num9"/>
    <w:qFormat/>
    <w:rsid w:val="007D707B"/>
  </w:style>
  <w:style w:type="numbering" w:customStyle="1" w:styleId="WW8Num10">
    <w:name w:val="WW8Num10"/>
    <w:qFormat/>
    <w:rsid w:val="007D707B"/>
  </w:style>
  <w:style w:type="numbering" w:customStyle="1" w:styleId="WW8Num11">
    <w:name w:val="WW8Num11"/>
    <w:qFormat/>
    <w:rsid w:val="007D707B"/>
  </w:style>
  <w:style w:type="numbering" w:customStyle="1" w:styleId="WW8Num12">
    <w:name w:val="WW8Num12"/>
    <w:qFormat/>
    <w:rsid w:val="007D707B"/>
  </w:style>
  <w:style w:type="numbering" w:customStyle="1" w:styleId="WW8Num13">
    <w:name w:val="WW8Num13"/>
    <w:qFormat/>
    <w:rsid w:val="007D707B"/>
  </w:style>
  <w:style w:type="numbering" w:customStyle="1" w:styleId="WW8Num14">
    <w:name w:val="WW8Num14"/>
    <w:qFormat/>
    <w:rsid w:val="007D707B"/>
  </w:style>
  <w:style w:type="numbering" w:customStyle="1" w:styleId="WW8Num15">
    <w:name w:val="WW8Num15"/>
    <w:qFormat/>
    <w:rsid w:val="007D707B"/>
  </w:style>
  <w:style w:type="numbering" w:customStyle="1" w:styleId="WW8Num16">
    <w:name w:val="WW8Num16"/>
    <w:qFormat/>
    <w:rsid w:val="007D707B"/>
  </w:style>
  <w:style w:type="numbering" w:customStyle="1" w:styleId="WW8Num17">
    <w:name w:val="WW8Num17"/>
    <w:qFormat/>
    <w:rsid w:val="007D707B"/>
  </w:style>
  <w:style w:type="numbering" w:customStyle="1" w:styleId="WW8Num18">
    <w:name w:val="WW8Num18"/>
    <w:qFormat/>
    <w:rsid w:val="007D707B"/>
  </w:style>
  <w:style w:type="numbering" w:customStyle="1" w:styleId="WW8Num19">
    <w:name w:val="WW8Num19"/>
    <w:qFormat/>
    <w:rsid w:val="007D707B"/>
  </w:style>
  <w:style w:type="numbering" w:customStyle="1" w:styleId="WW8Num20">
    <w:name w:val="WW8Num20"/>
    <w:qFormat/>
    <w:rsid w:val="007D707B"/>
  </w:style>
  <w:style w:type="numbering" w:customStyle="1" w:styleId="WW8Num21">
    <w:name w:val="WW8Num21"/>
    <w:qFormat/>
    <w:rsid w:val="007D707B"/>
  </w:style>
  <w:style w:type="numbering" w:customStyle="1" w:styleId="WW8Num22">
    <w:name w:val="WW8Num22"/>
    <w:qFormat/>
    <w:rsid w:val="007D707B"/>
  </w:style>
  <w:style w:type="numbering" w:customStyle="1" w:styleId="WW8Num23">
    <w:name w:val="WW8Num23"/>
    <w:qFormat/>
    <w:rsid w:val="007D707B"/>
  </w:style>
  <w:style w:type="numbering" w:customStyle="1" w:styleId="WW8Num24">
    <w:name w:val="WW8Num24"/>
    <w:qFormat/>
    <w:rsid w:val="007D707B"/>
  </w:style>
  <w:style w:type="numbering" w:customStyle="1" w:styleId="WW8Num25">
    <w:name w:val="WW8Num25"/>
    <w:qFormat/>
    <w:rsid w:val="007D707B"/>
  </w:style>
  <w:style w:type="numbering" w:customStyle="1" w:styleId="WW8Num26">
    <w:name w:val="WW8Num26"/>
    <w:qFormat/>
    <w:rsid w:val="007D707B"/>
  </w:style>
  <w:style w:type="numbering" w:customStyle="1" w:styleId="WW8Num27">
    <w:name w:val="WW8Num27"/>
    <w:qFormat/>
    <w:rsid w:val="007D707B"/>
  </w:style>
  <w:style w:type="numbering" w:customStyle="1" w:styleId="WW8Num28">
    <w:name w:val="WW8Num28"/>
    <w:qFormat/>
    <w:rsid w:val="007D707B"/>
  </w:style>
  <w:style w:type="numbering" w:customStyle="1" w:styleId="WW8Num29">
    <w:name w:val="WW8Num29"/>
    <w:qFormat/>
    <w:rsid w:val="007D707B"/>
  </w:style>
  <w:style w:type="numbering" w:customStyle="1" w:styleId="WW8Num30">
    <w:name w:val="WW8Num30"/>
    <w:qFormat/>
    <w:rsid w:val="007D707B"/>
  </w:style>
  <w:style w:type="numbering" w:customStyle="1" w:styleId="WW8Num31">
    <w:name w:val="WW8Num31"/>
    <w:qFormat/>
    <w:rsid w:val="007D707B"/>
  </w:style>
  <w:style w:type="numbering" w:customStyle="1" w:styleId="WW8Num32">
    <w:name w:val="WW8Num32"/>
    <w:qFormat/>
    <w:rsid w:val="007D707B"/>
  </w:style>
  <w:style w:type="numbering" w:customStyle="1" w:styleId="WW8Num33">
    <w:name w:val="WW8Num33"/>
    <w:qFormat/>
    <w:rsid w:val="007D707B"/>
  </w:style>
  <w:style w:type="numbering" w:customStyle="1" w:styleId="WW8Num34">
    <w:name w:val="WW8Num34"/>
    <w:qFormat/>
    <w:rsid w:val="007D707B"/>
  </w:style>
  <w:style w:type="numbering" w:customStyle="1" w:styleId="WW8Num35">
    <w:name w:val="WW8Num35"/>
    <w:qFormat/>
    <w:rsid w:val="007D707B"/>
  </w:style>
  <w:style w:type="numbering" w:customStyle="1" w:styleId="WW8Num36">
    <w:name w:val="WW8Num36"/>
    <w:qFormat/>
    <w:rsid w:val="007D707B"/>
  </w:style>
  <w:style w:type="numbering" w:customStyle="1" w:styleId="WW8Num37">
    <w:name w:val="WW8Num37"/>
    <w:qFormat/>
    <w:rsid w:val="007D707B"/>
  </w:style>
  <w:style w:type="numbering" w:customStyle="1" w:styleId="WW8Num38">
    <w:name w:val="WW8Num38"/>
    <w:qFormat/>
    <w:rsid w:val="007D707B"/>
  </w:style>
  <w:style w:type="numbering" w:customStyle="1" w:styleId="WW8Num39">
    <w:name w:val="WW8Num39"/>
    <w:qFormat/>
    <w:rsid w:val="007D707B"/>
  </w:style>
  <w:style w:type="numbering" w:customStyle="1" w:styleId="WW8Num40">
    <w:name w:val="WW8Num40"/>
    <w:qFormat/>
    <w:rsid w:val="007D707B"/>
  </w:style>
  <w:style w:type="character" w:customStyle="1" w:styleId="110">
    <w:name w:val="Заголовок 1 Знак1"/>
    <w:basedOn w:val="a0"/>
    <w:uiPriority w:val="9"/>
    <w:rsid w:val="00CC1BB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ru-RU"/>
    </w:rPr>
  </w:style>
  <w:style w:type="character" w:styleId="af3">
    <w:name w:val="Strong"/>
    <w:qFormat/>
    <w:rsid w:val="00CC1BBB"/>
    <w:rPr>
      <w:b/>
      <w:bCs/>
    </w:rPr>
  </w:style>
  <w:style w:type="character" w:customStyle="1" w:styleId="ConsPlusTitle0">
    <w:name w:val="ConsPlusTitle Знак"/>
    <w:link w:val="ConsPlusTitle"/>
    <w:rsid w:val="00CC1BBB"/>
    <w:rPr>
      <w:rFonts w:eastAsia="Times New Roman" w:cs="Times New Roman"/>
      <w:b/>
      <w:bCs/>
      <w:sz w:val="24"/>
      <w:lang w:val="ru-RU" w:bidi="ar-SA"/>
    </w:rPr>
  </w:style>
  <w:style w:type="character" w:customStyle="1" w:styleId="ad">
    <w:name w:val="Без интервала Знак"/>
    <w:link w:val="ac"/>
    <w:rsid w:val="007641D2"/>
    <w:rPr>
      <w:rFonts w:eastAsia="Times New Roman" w:cs="Times New Roman"/>
      <w:sz w:val="24"/>
      <w:lang w:val="ru-RU" w:bidi="ar-SA"/>
    </w:rPr>
  </w:style>
  <w:style w:type="paragraph" w:customStyle="1" w:styleId="ConsPlusCell">
    <w:name w:val="ConsPlusCell"/>
    <w:rsid w:val="000D6C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af4">
    <w:name w:val="Содержимое таблицы"/>
    <w:basedOn w:val="a"/>
    <w:rsid w:val="00373708"/>
    <w:pPr>
      <w:widowControl/>
      <w:suppressLineNumbers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A547-C8C8-4BA9-A062-FFF21E39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49</Pages>
  <Words>15178</Words>
  <Characters>86515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АДМИНИСТРАЦИЯ</vt:lpstr>
      <vt:lpstr/>
      <vt:lpstr>ПОСТАНОВЛЕНИЕ</vt:lpstr>
      <vt:lpstr>    Утвердить отчёты о ходе реализации и оценки эффективности муниципальных программ</vt:lpstr>
      <vt:lpstr>    «Управление муниципальным имуществом, земельными ресурсами и содержание имуществ</vt:lpstr>
      <vt:lpstr>    «Поддержка местных инициатив» на 2021-2023 годы (приложение №2);</vt:lpstr>
      <vt:lpstr>    «Профилактика правонарушений и обеспечение общественной безопасности в сельском </vt:lpstr>
      <vt:lpstr>    «Защита населения и территории от чрезвычайных ситуаций природного и техногенног</vt:lpstr>
      <vt:lpstr>    «Благоустройство территории сельского поселения Бобровка муниципального района К</vt:lpstr>
      <vt:lpstr>    «Повышение безопасности дорожного движения на территории сельского поселения Боб</vt:lpstr>
      <vt:lpstr>    «Профилактика терроризма и экстремизма на территории сельского поселения Бобровк</vt:lpstr>
      <vt:lpstr>    «Охрана окружающей среды в сельском поселении Бобровка муниципального района Кин</vt:lpstr>
      <vt:lpstr>    «Обеспечение устойчивого водоснабжения населенных пунктов сельского поселения Бо</vt:lpstr>
      <vt:lpstr>    «Энергосбережение и повышение энергетической эффективности на территории сельско</vt:lpstr>
      <vt:lpstr>    «Развитие сельского хозяйства на территории сельского поселения Бобровка муницип</vt:lpstr>
      <vt:lpstr>    «Противодействие коррупции в сельском поселенииБобровка муниципального района Ки</vt:lpstr>
      <vt:lpstr>    «Комплексное развитие сельских территорий сельского поселения Бобровка муниципал</vt:lpstr>
      <vt:lpstr>    (приложение № 18).</vt:lpstr>
      <vt:lpstr>    </vt:lpstr>
      <vt:lpstr>    к постановлению администрации </vt:lpstr>
      <vt:lpstr>    сельского поселения Бобровка муниципального района Кинельский</vt:lpstr>
      <vt:lpstr>    Самарской области</vt:lpstr>
      <vt:lpstr>    от  «25» марта 2022 года № 45</vt:lpstr>
      <vt:lpstr>    </vt:lpstr>
      <vt:lpstr>    </vt:lpstr>
      <vt:lpstr>    к постановлению администрации </vt:lpstr>
      <vt:lpstr>    сельского поселения Бобровка </vt:lpstr>
      <vt:lpstr>    муниципального района Кинельский</vt:lpstr>
      <vt:lpstr>    Самарской области</vt:lpstr>
      <vt:lpstr>    от  «25» марта 2022 года № 45</vt:lpstr>
      <vt:lpstr>    </vt:lpstr>
      <vt:lpstr>    ОТЧЕТ </vt:lpstr>
      <vt:lpstr>    о ходе реализации и оценка эффективности</vt:lpstr>
      <vt:lpstr>    муниципальной программы «Поддержка местных инициатив» на 2021–2023 годы </vt:lpstr>
      <vt:lpstr>        Сведения о целевых показателях (индикаторах) муниципальной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к постановлению администрации </vt:lpstr>
      <vt:lpstr>    сельского поселения Бобровка </vt:lpstr>
      <vt:lpstr>    муниципального района Кинельский</vt:lpstr>
      <vt:lpstr>    Самарской области</vt:lpstr>
      <vt:lpstr>    от  «25» марта 2022 года № 45</vt:lpstr>
      <vt:lpstr>    </vt:lpstr>
      <vt:lpstr>    </vt:lpstr>
      <vt:lpstr>    ОТЧЕТ </vt:lpstr>
      <vt:lpstr>    о ходе реализации и оценка эффективности</vt:lpstr>
      <vt:lpstr>    муниципальной программы</vt:lpstr>
      <vt:lpstr>    «Профилактика правонарушений и обеспечение общественной безопасности в сельском </vt:lpstr>
      <vt:lpstr>    Самарской области на 2020-2024 годы»</vt:lpstr>
      <vt:lpstr>    за 2021 год</vt:lpstr>
      <vt:lpstr>    </vt:lpstr>
      <vt:lpstr>    </vt:lpstr>
      <vt:lpstr>    </vt:lpstr>
      <vt:lpstr>    </vt:lpstr>
      <vt:lpstr>    </vt:lpstr>
      <vt:lpstr>    </vt:lpstr>
      <vt:lpstr>    к постановлению администрации </vt:lpstr>
      <vt:lpstr>    сельского поселения Бобровка </vt:lpstr>
      <vt:lpstr>    муниципального района Кинельский</vt:lpstr>
      <vt:lpstr>    Самарской области</vt:lpstr>
      <vt:lpstr>    от  «25» марта 2022 года № 45</vt:lpstr>
      <vt:lpstr>    Отчет</vt:lpstr>
      <vt:lpstr>    о ходе реализации и оценка эффективности муниципальной программы</vt:lpstr>
      <vt:lpstr>    «Защита населения и территории от чрезвычайных ситуаций природного и техногенног</vt:lpstr>
      <vt:lpstr>    за 2021 год</vt:lpstr>
      <vt:lpstr>    </vt:lpstr>
      <vt:lpstr>    к постановлению администрации </vt:lpstr>
      <vt:lpstr>    сельского поселения Бобровка </vt:lpstr>
      <vt:lpstr>    муниципального района Кинельский</vt:lpstr>
      <vt:lpstr>    Самарской области</vt:lpstr>
      <vt:lpstr>    от  «25» марта 2022 года № 45</vt:lpstr>
      <vt:lpstr>    </vt:lpstr>
      <vt:lpstr>    </vt:lpstr>
      <vt:lpstr>    к постановлению администрации </vt:lpstr>
      <vt:lpstr>    сельского поселения Бобровка </vt:lpstr>
      <vt:lpstr>    муниципального района Кинельский</vt:lpstr>
      <vt:lpstr>    Самарской области</vt:lpstr>
      <vt:lpstr>    от  «25» марта 2022 года № 45</vt:lpstr>
      <vt:lpstr>    </vt:lpstr>
      <vt:lpstr>    </vt:lpstr>
      <vt:lpstr>    к постановлению администрации </vt:lpstr>
      <vt:lpstr>    сельского поселения Бобровка </vt:lpstr>
    </vt:vector>
  </TitlesOfParts>
  <Company>Microsoft</Company>
  <LinksUpToDate>false</LinksUpToDate>
  <CharactersWithSpaces>101491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Admin</cp:lastModifiedBy>
  <cp:revision>4</cp:revision>
  <cp:lastPrinted>2021-03-29T13:06:00Z</cp:lastPrinted>
  <dcterms:created xsi:type="dcterms:W3CDTF">2022-03-25T05:53:00Z</dcterms:created>
  <dcterms:modified xsi:type="dcterms:W3CDTF">2022-03-29T17:02:00Z</dcterms:modified>
  <dc:language>en-US</dc:language>
</cp:coreProperties>
</file>