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    Администрация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  сельского поселения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КРАСНОСАМАРСКОЕ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 xml:space="preserve">     муниципального района </w:t>
      </w:r>
    </w:p>
    <w:p w:rsidR="0012634B" w:rsidRDefault="0012634B" w:rsidP="0012634B">
      <w:pPr>
        <w:rPr>
          <w:sz w:val="28"/>
          <w:szCs w:val="28"/>
        </w:rPr>
      </w:pPr>
      <w:r>
        <w:rPr>
          <w:sz w:val="28"/>
          <w:szCs w:val="28"/>
        </w:rPr>
        <w:t>Кинельский Самарской области</w:t>
      </w:r>
    </w:p>
    <w:p w:rsidR="0012634B" w:rsidRDefault="0012634B" w:rsidP="0012634B">
      <w:pPr>
        <w:rPr>
          <w:sz w:val="28"/>
          <w:szCs w:val="28"/>
        </w:rPr>
      </w:pPr>
    </w:p>
    <w:p w:rsidR="0012634B" w:rsidRDefault="0012634B" w:rsidP="0012634B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ПОСТАНОВЛЕНИЕ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2634B" w:rsidRDefault="00E4388D" w:rsidP="0012634B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24CC3" w:rsidRPr="00511061">
        <w:rPr>
          <w:sz w:val="28"/>
          <w:szCs w:val="28"/>
        </w:rPr>
        <w:t xml:space="preserve">от </w:t>
      </w:r>
      <w:r w:rsidR="00511061" w:rsidRPr="00511061">
        <w:rPr>
          <w:sz w:val="28"/>
          <w:szCs w:val="28"/>
        </w:rPr>
        <w:t>22.04.2022</w:t>
      </w:r>
      <w:r w:rsidRPr="00511061">
        <w:rPr>
          <w:sz w:val="28"/>
          <w:szCs w:val="28"/>
        </w:rPr>
        <w:t xml:space="preserve"> </w:t>
      </w:r>
      <w:proofErr w:type="gramStart"/>
      <w:r w:rsidRPr="00511061">
        <w:rPr>
          <w:sz w:val="28"/>
          <w:szCs w:val="28"/>
        </w:rPr>
        <w:t xml:space="preserve">года  </w:t>
      </w:r>
      <w:r w:rsidR="0012634B" w:rsidRPr="00511061">
        <w:rPr>
          <w:sz w:val="28"/>
          <w:szCs w:val="28"/>
        </w:rPr>
        <w:t>№</w:t>
      </w:r>
      <w:proofErr w:type="gramEnd"/>
      <w:r w:rsidR="0012634B" w:rsidRPr="00511061">
        <w:rPr>
          <w:sz w:val="28"/>
          <w:szCs w:val="28"/>
        </w:rPr>
        <w:t xml:space="preserve"> </w:t>
      </w:r>
      <w:r w:rsidR="00511061">
        <w:rPr>
          <w:sz w:val="28"/>
          <w:szCs w:val="28"/>
        </w:rPr>
        <w:t>46</w:t>
      </w:r>
    </w:p>
    <w:p w:rsidR="00B845C0" w:rsidRDefault="00B845C0" w:rsidP="001766DF">
      <w:pPr>
        <w:shd w:val="clear" w:color="auto" w:fill="FFFFFF"/>
        <w:spacing w:after="150"/>
        <w:rPr>
          <w:b/>
          <w:sz w:val="26"/>
          <w:szCs w:val="26"/>
        </w:rPr>
      </w:pPr>
    </w:p>
    <w:p w:rsidR="00B845C0" w:rsidRDefault="001766DF" w:rsidP="00B845C0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1766DF">
        <w:rPr>
          <w:rFonts w:cs="Times New Roman CYR"/>
          <w:b/>
          <w:sz w:val="28"/>
          <w:szCs w:val="28"/>
        </w:rPr>
        <w:t xml:space="preserve"> «</w:t>
      </w:r>
      <w:proofErr w:type="gramStart"/>
      <w:r w:rsidRPr="001766DF">
        <w:rPr>
          <w:b/>
          <w:bCs/>
          <w:color w:val="333333"/>
          <w:sz w:val="28"/>
          <w:szCs w:val="28"/>
        </w:rPr>
        <w:t>Об  утверждении</w:t>
      </w:r>
      <w:proofErr w:type="gramEnd"/>
      <w:r w:rsidRPr="001766DF">
        <w:rPr>
          <w:b/>
          <w:bCs/>
          <w:color w:val="333333"/>
          <w:sz w:val="28"/>
          <w:szCs w:val="28"/>
        </w:rPr>
        <w:t xml:space="preserve">  перечня  земельных участков, </w:t>
      </w:r>
    </w:p>
    <w:p w:rsidR="00B845C0" w:rsidRDefault="001766DF" w:rsidP="00B845C0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1766DF">
        <w:rPr>
          <w:b/>
          <w:bCs/>
          <w:color w:val="333333"/>
          <w:sz w:val="28"/>
          <w:szCs w:val="28"/>
        </w:rPr>
        <w:t xml:space="preserve">которым присвоены категории риска при осуществлении муниципального земельного контроля администрацией </w:t>
      </w:r>
    </w:p>
    <w:p w:rsidR="00B845C0" w:rsidRDefault="001766DF" w:rsidP="00B845C0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1766DF">
        <w:rPr>
          <w:b/>
          <w:bCs/>
          <w:color w:val="333333"/>
          <w:sz w:val="28"/>
          <w:szCs w:val="28"/>
        </w:rPr>
        <w:t>сельского поселения Красносамарское муниципального</w:t>
      </w:r>
    </w:p>
    <w:p w:rsidR="001766DF" w:rsidRPr="001766DF" w:rsidRDefault="001766DF" w:rsidP="00B845C0">
      <w:pPr>
        <w:shd w:val="clear" w:color="auto" w:fill="FFFFFF"/>
        <w:rPr>
          <w:b/>
          <w:bCs/>
          <w:color w:val="333333"/>
          <w:sz w:val="28"/>
          <w:szCs w:val="28"/>
        </w:rPr>
      </w:pPr>
      <w:r w:rsidRPr="001766DF">
        <w:rPr>
          <w:b/>
          <w:bCs/>
          <w:color w:val="333333"/>
          <w:sz w:val="28"/>
          <w:szCs w:val="28"/>
        </w:rPr>
        <w:t xml:space="preserve">района </w:t>
      </w:r>
      <w:proofErr w:type="spellStart"/>
      <w:r w:rsidRPr="001766DF">
        <w:rPr>
          <w:b/>
          <w:bCs/>
          <w:color w:val="333333"/>
          <w:sz w:val="28"/>
          <w:szCs w:val="28"/>
        </w:rPr>
        <w:t>Кинельский</w:t>
      </w:r>
      <w:proofErr w:type="spellEnd"/>
      <w:r w:rsidRPr="001766DF">
        <w:rPr>
          <w:b/>
          <w:bCs/>
          <w:color w:val="333333"/>
          <w:sz w:val="28"/>
          <w:szCs w:val="28"/>
        </w:rPr>
        <w:t xml:space="preserve"> Самарской области»</w:t>
      </w:r>
    </w:p>
    <w:p w:rsidR="0012634B" w:rsidRPr="0012634B" w:rsidRDefault="0012634B" w:rsidP="0012634B">
      <w:pPr>
        <w:spacing w:line="276" w:lineRule="auto"/>
        <w:jc w:val="both"/>
        <w:rPr>
          <w:sz w:val="26"/>
          <w:szCs w:val="26"/>
        </w:rPr>
      </w:pPr>
    </w:p>
    <w:p w:rsidR="001766DF" w:rsidRPr="001766DF" w:rsidRDefault="001766DF" w:rsidP="001766DF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 w:rsidRPr="001766DF">
        <w:rPr>
          <w:color w:val="333333"/>
          <w:sz w:val="28"/>
          <w:szCs w:val="28"/>
        </w:rPr>
        <w:t xml:space="preserve">Руководствуясь ст.  22, 23, 24, 25 Федерального закона от 31 июля 2020 г. № 248-ФЗ "О государственном контроле (надзоре) и муниципальном контроле в Российской Федерации", в соответствии с «Положением о муниципальном земельном контроле </w:t>
      </w:r>
      <w:r w:rsidRPr="001766DF">
        <w:rPr>
          <w:bCs/>
          <w:color w:val="000000"/>
          <w:sz w:val="28"/>
          <w:szCs w:val="28"/>
        </w:rPr>
        <w:t>в границах населённых пунктов</w:t>
      </w:r>
      <w:r w:rsidRPr="00E51671">
        <w:rPr>
          <w:b/>
          <w:bCs/>
          <w:color w:val="000000"/>
          <w:sz w:val="26"/>
          <w:szCs w:val="26"/>
        </w:rPr>
        <w:t xml:space="preserve"> </w:t>
      </w:r>
      <w:r w:rsidRPr="001766DF">
        <w:rPr>
          <w:color w:val="333333"/>
          <w:sz w:val="28"/>
          <w:szCs w:val="28"/>
        </w:rPr>
        <w:t xml:space="preserve">сельского поселения </w:t>
      </w:r>
      <w:r>
        <w:rPr>
          <w:color w:val="333333"/>
          <w:sz w:val="28"/>
          <w:szCs w:val="28"/>
        </w:rPr>
        <w:t>Красносамарское</w:t>
      </w:r>
      <w:r w:rsidRPr="001766DF">
        <w:rPr>
          <w:color w:val="333333"/>
          <w:sz w:val="28"/>
          <w:szCs w:val="28"/>
        </w:rPr>
        <w:t xml:space="preserve"> муниципального района </w:t>
      </w:r>
      <w:proofErr w:type="spellStart"/>
      <w:r w:rsidRPr="001766DF">
        <w:rPr>
          <w:color w:val="333333"/>
          <w:sz w:val="28"/>
          <w:szCs w:val="28"/>
        </w:rPr>
        <w:t>Кинельский</w:t>
      </w:r>
      <w:proofErr w:type="spellEnd"/>
      <w:r w:rsidRPr="001766DF">
        <w:rPr>
          <w:color w:val="333333"/>
          <w:sz w:val="28"/>
          <w:szCs w:val="28"/>
        </w:rPr>
        <w:t xml:space="preserve"> Самарской области»» принятого Решением Собрания представителей  сельского поселения </w:t>
      </w:r>
      <w:r>
        <w:rPr>
          <w:color w:val="333333"/>
          <w:sz w:val="28"/>
          <w:szCs w:val="28"/>
        </w:rPr>
        <w:t>Красносамарское</w:t>
      </w:r>
      <w:r w:rsidRPr="001766DF">
        <w:rPr>
          <w:color w:val="333333"/>
          <w:sz w:val="28"/>
          <w:szCs w:val="28"/>
        </w:rPr>
        <w:t xml:space="preserve"> №</w:t>
      </w:r>
      <w:r>
        <w:rPr>
          <w:color w:val="333333"/>
          <w:sz w:val="28"/>
          <w:szCs w:val="28"/>
        </w:rPr>
        <w:t>81</w:t>
      </w:r>
      <w:r w:rsidRPr="001766DF">
        <w:rPr>
          <w:color w:val="333333"/>
          <w:sz w:val="28"/>
          <w:szCs w:val="28"/>
        </w:rPr>
        <w:t xml:space="preserve"> от </w:t>
      </w:r>
      <w:r>
        <w:rPr>
          <w:color w:val="333333"/>
          <w:sz w:val="28"/>
          <w:szCs w:val="28"/>
        </w:rPr>
        <w:t>30</w:t>
      </w:r>
      <w:r w:rsidRPr="001766DF">
        <w:rPr>
          <w:color w:val="333333"/>
          <w:sz w:val="28"/>
          <w:szCs w:val="28"/>
        </w:rPr>
        <w:t xml:space="preserve">.09.2021 г., согласно критериям отнесения используемых гражданами, юридическими лицами и (или) индивидуальными предпринимателями земельных участков, правообладателями которых они являются, к определенной категории риска при осуществлении муниципального земельного контроля </w:t>
      </w:r>
      <w:r w:rsidRPr="001766DF">
        <w:rPr>
          <w:rFonts w:eastAsia="Arial" w:cs="Arial"/>
          <w:kern w:val="3"/>
          <w:sz w:val="28"/>
          <w:szCs w:val="28"/>
          <w:lang w:bidi="ru-RU"/>
        </w:rPr>
        <w:t xml:space="preserve">администрацией сельского поселения </w:t>
      </w:r>
      <w:r>
        <w:rPr>
          <w:rFonts w:eastAsia="Arial" w:cs="Arial"/>
          <w:kern w:val="3"/>
          <w:sz w:val="28"/>
          <w:szCs w:val="28"/>
          <w:lang w:bidi="ru-RU"/>
        </w:rPr>
        <w:t>Красносамарское</w:t>
      </w:r>
      <w:r w:rsidRPr="001766DF">
        <w:rPr>
          <w:rFonts w:eastAsia="Arial" w:cs="Arial"/>
          <w:kern w:val="3"/>
          <w:sz w:val="28"/>
          <w:szCs w:val="28"/>
          <w:lang w:bidi="ru-RU"/>
        </w:rPr>
        <w:t xml:space="preserve"> муниципального района </w:t>
      </w:r>
      <w:proofErr w:type="spellStart"/>
      <w:r w:rsidRPr="001766DF">
        <w:rPr>
          <w:rFonts w:eastAsia="Arial" w:cs="Arial"/>
          <w:kern w:val="3"/>
          <w:sz w:val="28"/>
          <w:szCs w:val="28"/>
          <w:lang w:bidi="ru-RU"/>
        </w:rPr>
        <w:t>Кинельский</w:t>
      </w:r>
      <w:proofErr w:type="spellEnd"/>
      <w:r w:rsidRPr="001766DF">
        <w:rPr>
          <w:rFonts w:eastAsia="Arial" w:cs="Arial"/>
          <w:kern w:val="3"/>
          <w:sz w:val="28"/>
          <w:szCs w:val="28"/>
          <w:lang w:bidi="ru-RU"/>
        </w:rPr>
        <w:t xml:space="preserve"> Самарской области</w:t>
      </w:r>
    </w:p>
    <w:p w:rsidR="00B845C0" w:rsidRDefault="001766DF" w:rsidP="001766DF">
      <w:pPr>
        <w:ind w:left="360"/>
        <w:jc w:val="both"/>
        <w:rPr>
          <w:rFonts w:eastAsia="Arial" w:cs="Arial"/>
          <w:b/>
          <w:kern w:val="3"/>
          <w:sz w:val="28"/>
          <w:szCs w:val="28"/>
          <w:lang w:bidi="ru-RU"/>
        </w:rPr>
      </w:pPr>
      <w:r>
        <w:rPr>
          <w:rFonts w:eastAsia="Arial" w:cs="Arial"/>
          <w:b/>
          <w:kern w:val="3"/>
          <w:sz w:val="28"/>
          <w:szCs w:val="28"/>
          <w:lang w:bidi="ru-RU"/>
        </w:rPr>
        <w:t xml:space="preserve">                                        </w:t>
      </w:r>
    </w:p>
    <w:p w:rsidR="001766DF" w:rsidRPr="001766DF" w:rsidRDefault="00B845C0" w:rsidP="001766DF">
      <w:pPr>
        <w:ind w:left="360"/>
        <w:jc w:val="both"/>
        <w:rPr>
          <w:rFonts w:eastAsia="Arial" w:cs="Arial"/>
          <w:b/>
          <w:kern w:val="3"/>
          <w:sz w:val="28"/>
          <w:szCs w:val="28"/>
          <w:lang w:bidi="ru-RU"/>
        </w:rPr>
      </w:pPr>
      <w:r>
        <w:rPr>
          <w:rFonts w:eastAsia="Arial" w:cs="Arial"/>
          <w:b/>
          <w:kern w:val="3"/>
          <w:sz w:val="28"/>
          <w:szCs w:val="28"/>
          <w:lang w:bidi="ru-RU"/>
        </w:rPr>
        <w:t xml:space="preserve">                                        </w:t>
      </w:r>
      <w:r w:rsidR="001766DF">
        <w:rPr>
          <w:rFonts w:eastAsia="Arial" w:cs="Arial"/>
          <w:b/>
          <w:kern w:val="3"/>
          <w:sz w:val="28"/>
          <w:szCs w:val="28"/>
          <w:lang w:bidi="ru-RU"/>
        </w:rPr>
        <w:t xml:space="preserve">   </w:t>
      </w:r>
      <w:r w:rsidR="001766DF" w:rsidRPr="001766DF">
        <w:rPr>
          <w:rFonts w:eastAsia="Arial" w:cs="Arial"/>
          <w:b/>
          <w:kern w:val="3"/>
          <w:sz w:val="28"/>
          <w:szCs w:val="28"/>
          <w:lang w:bidi="ru-RU"/>
        </w:rPr>
        <w:t>ПОСТАНОВЛЯЕТ:</w:t>
      </w:r>
    </w:p>
    <w:p w:rsidR="001766DF" w:rsidRDefault="001766DF" w:rsidP="00511061">
      <w:pPr>
        <w:shd w:val="clear" w:color="auto" w:fill="FFFFFF"/>
        <w:jc w:val="both"/>
        <w:rPr>
          <w:color w:val="333333"/>
          <w:sz w:val="28"/>
          <w:szCs w:val="28"/>
        </w:rPr>
      </w:pPr>
      <w:r w:rsidRPr="001766DF">
        <w:rPr>
          <w:color w:val="333333"/>
          <w:sz w:val="28"/>
          <w:szCs w:val="28"/>
        </w:rPr>
        <w:t xml:space="preserve">  1.Утвердить  перечень земельных участков из категории земель «Земли населенных пунктов»,  «Земли сельскохозяйственного назначения»,  «Земли промышленности, энергетики, транспорта, связи, радиовещания, телевидения, информатики,  земель для обеспечения космической деятельности, земель обороны, безопасности, и земель другого специального назначения, за исключением земель</w:t>
      </w:r>
      <w:r w:rsidR="001744C2">
        <w:rPr>
          <w:color w:val="333333"/>
          <w:sz w:val="28"/>
          <w:szCs w:val="28"/>
        </w:rPr>
        <w:t>,</w:t>
      </w:r>
      <w:r w:rsidRPr="001766DF">
        <w:rPr>
          <w:color w:val="333333"/>
          <w:sz w:val="28"/>
          <w:szCs w:val="28"/>
        </w:rPr>
        <w:t xml:space="preserve"> предназначенных для размещения автомобильных дорог, железнодорожных путей, трубопроводного транспорта, линий электропередач, граничащих с землями и (или) земельными участками, относящимися к категории земель сельскохозяйственного назначения, которым присвоены категории риска при осуществлении муниципального земельного контроля </w:t>
      </w:r>
      <w:r w:rsidRPr="001766DF">
        <w:rPr>
          <w:rFonts w:eastAsia="Arial" w:cs="Arial"/>
          <w:kern w:val="3"/>
          <w:sz w:val="28"/>
          <w:szCs w:val="28"/>
          <w:lang w:bidi="ru-RU"/>
        </w:rPr>
        <w:t xml:space="preserve">администрацией сельского поселения </w:t>
      </w:r>
      <w:r>
        <w:rPr>
          <w:rFonts w:eastAsia="Arial" w:cs="Arial"/>
          <w:kern w:val="3"/>
          <w:sz w:val="28"/>
          <w:szCs w:val="28"/>
          <w:lang w:bidi="ru-RU"/>
        </w:rPr>
        <w:t>Красносамарское</w:t>
      </w:r>
      <w:r w:rsidRPr="001766DF">
        <w:rPr>
          <w:rFonts w:eastAsia="Arial" w:cs="Arial"/>
          <w:kern w:val="3"/>
          <w:sz w:val="28"/>
          <w:szCs w:val="28"/>
          <w:lang w:bidi="ru-RU"/>
        </w:rPr>
        <w:t xml:space="preserve"> муниципального района </w:t>
      </w:r>
      <w:proofErr w:type="spellStart"/>
      <w:r w:rsidRPr="001766DF">
        <w:rPr>
          <w:rFonts w:eastAsia="Arial" w:cs="Arial"/>
          <w:kern w:val="3"/>
          <w:sz w:val="28"/>
          <w:szCs w:val="28"/>
          <w:lang w:bidi="ru-RU"/>
        </w:rPr>
        <w:t>Кинельский</w:t>
      </w:r>
      <w:proofErr w:type="spellEnd"/>
      <w:r w:rsidRPr="001766DF">
        <w:rPr>
          <w:rFonts w:eastAsia="Arial" w:cs="Arial"/>
          <w:kern w:val="3"/>
          <w:sz w:val="28"/>
          <w:szCs w:val="28"/>
          <w:lang w:bidi="ru-RU"/>
        </w:rPr>
        <w:t xml:space="preserve"> Самарской </w:t>
      </w:r>
      <w:r w:rsidR="00511061">
        <w:rPr>
          <w:rFonts w:eastAsia="Arial" w:cs="Arial"/>
          <w:kern w:val="3"/>
          <w:sz w:val="28"/>
          <w:szCs w:val="28"/>
          <w:lang w:bidi="ru-RU"/>
        </w:rPr>
        <w:t xml:space="preserve">области, согласно </w:t>
      </w:r>
      <w:r w:rsidRPr="001766DF">
        <w:rPr>
          <w:color w:val="333333"/>
          <w:sz w:val="28"/>
          <w:szCs w:val="28"/>
        </w:rPr>
        <w:t xml:space="preserve"> приложени</w:t>
      </w:r>
      <w:r w:rsidR="00511061">
        <w:rPr>
          <w:color w:val="333333"/>
          <w:sz w:val="28"/>
          <w:szCs w:val="28"/>
        </w:rPr>
        <w:t>я</w:t>
      </w:r>
      <w:r w:rsidRPr="001766DF">
        <w:rPr>
          <w:color w:val="333333"/>
          <w:sz w:val="28"/>
          <w:szCs w:val="28"/>
        </w:rPr>
        <w:t>.</w:t>
      </w:r>
    </w:p>
    <w:p w:rsidR="00511061" w:rsidRPr="001766DF" w:rsidRDefault="00511061" w:rsidP="00511061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766DF" w:rsidRPr="001766DF" w:rsidRDefault="001766DF" w:rsidP="001766DF">
      <w:pPr>
        <w:shd w:val="clear" w:color="auto" w:fill="FFFFFF"/>
        <w:jc w:val="both"/>
        <w:rPr>
          <w:color w:val="333333"/>
          <w:sz w:val="28"/>
          <w:szCs w:val="28"/>
        </w:rPr>
      </w:pPr>
      <w:r w:rsidRPr="001766DF">
        <w:rPr>
          <w:color w:val="333333"/>
          <w:sz w:val="28"/>
          <w:szCs w:val="28"/>
        </w:rPr>
        <w:lastRenderedPageBreak/>
        <w:t>2.</w:t>
      </w:r>
      <w:r w:rsidRPr="001766DF">
        <w:rPr>
          <w:sz w:val="28"/>
          <w:szCs w:val="28"/>
        </w:rPr>
        <w:t xml:space="preserve"> </w:t>
      </w:r>
      <w:proofErr w:type="gramStart"/>
      <w:r w:rsidRPr="001766DF">
        <w:rPr>
          <w:color w:val="000000"/>
          <w:sz w:val="28"/>
          <w:szCs w:val="28"/>
        </w:rPr>
        <w:t>Опубликовать  настоящее</w:t>
      </w:r>
      <w:proofErr w:type="gramEnd"/>
      <w:r w:rsidRPr="001766DF">
        <w:rPr>
          <w:color w:val="000000"/>
          <w:sz w:val="28"/>
          <w:szCs w:val="28"/>
        </w:rPr>
        <w:t xml:space="preserve"> постановление в газете «Вестник </w:t>
      </w:r>
      <w:r>
        <w:rPr>
          <w:color w:val="000000"/>
          <w:sz w:val="28"/>
          <w:szCs w:val="28"/>
        </w:rPr>
        <w:t>сельского поселения Красносамарское</w:t>
      </w:r>
      <w:r w:rsidRPr="001766DF">
        <w:rPr>
          <w:color w:val="000000"/>
          <w:sz w:val="28"/>
          <w:szCs w:val="28"/>
        </w:rPr>
        <w:t xml:space="preserve">» и </w:t>
      </w:r>
      <w:r w:rsidRPr="001766DF">
        <w:rPr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Pr="001766DF">
        <w:rPr>
          <w:sz w:val="28"/>
          <w:szCs w:val="28"/>
        </w:rPr>
        <w:t>Кинельский</w:t>
      </w:r>
      <w:proofErr w:type="spellEnd"/>
      <w:r w:rsidRPr="001766DF">
        <w:rPr>
          <w:sz w:val="28"/>
          <w:szCs w:val="28"/>
        </w:rPr>
        <w:t xml:space="preserve"> в информационно – телекоммуникационной сети Интернет (</w:t>
      </w:r>
      <w:proofErr w:type="spellStart"/>
      <w:r w:rsidRPr="001766DF">
        <w:rPr>
          <w:sz w:val="28"/>
          <w:szCs w:val="28"/>
          <w:lang w:val="en-US"/>
        </w:rPr>
        <w:t>kinel</w:t>
      </w:r>
      <w:proofErr w:type="spellEnd"/>
      <w:r w:rsidRPr="001766DF">
        <w:rPr>
          <w:sz w:val="28"/>
          <w:szCs w:val="28"/>
        </w:rPr>
        <w:t>.</w:t>
      </w:r>
      <w:proofErr w:type="spellStart"/>
      <w:r w:rsidRPr="001766DF">
        <w:rPr>
          <w:sz w:val="28"/>
          <w:szCs w:val="28"/>
          <w:lang w:val="en-US"/>
        </w:rPr>
        <w:t>ru</w:t>
      </w:r>
      <w:proofErr w:type="spellEnd"/>
      <w:r w:rsidRPr="001766DF">
        <w:rPr>
          <w:sz w:val="28"/>
          <w:szCs w:val="28"/>
        </w:rPr>
        <w:t>).</w:t>
      </w:r>
    </w:p>
    <w:p w:rsidR="001766DF" w:rsidRPr="00B845C0" w:rsidRDefault="001766DF" w:rsidP="001766DF">
      <w:pPr>
        <w:autoSpaceDE w:val="0"/>
        <w:jc w:val="both"/>
        <w:rPr>
          <w:b/>
          <w:sz w:val="28"/>
          <w:szCs w:val="28"/>
        </w:rPr>
      </w:pPr>
      <w:r w:rsidRPr="001766DF">
        <w:rPr>
          <w:color w:val="000000"/>
          <w:sz w:val="28"/>
          <w:szCs w:val="28"/>
        </w:rPr>
        <w:t xml:space="preserve">3. Настоящее постановление </w:t>
      </w:r>
      <w:r w:rsidRPr="00B845C0">
        <w:rPr>
          <w:rStyle w:val="a6"/>
          <w:b w:val="0"/>
          <w:color w:val="000000"/>
          <w:sz w:val="28"/>
          <w:szCs w:val="28"/>
        </w:rPr>
        <w:t xml:space="preserve">вступает в силу на следующий день </w:t>
      </w:r>
      <w:proofErr w:type="gramStart"/>
      <w:r w:rsidRPr="00B845C0">
        <w:rPr>
          <w:rStyle w:val="a6"/>
          <w:b w:val="0"/>
          <w:color w:val="000000"/>
          <w:sz w:val="28"/>
          <w:szCs w:val="28"/>
        </w:rPr>
        <w:t>после  его</w:t>
      </w:r>
      <w:proofErr w:type="gramEnd"/>
      <w:r w:rsidRPr="00B845C0">
        <w:rPr>
          <w:rStyle w:val="a6"/>
          <w:b w:val="0"/>
          <w:color w:val="000000"/>
          <w:sz w:val="28"/>
          <w:szCs w:val="28"/>
        </w:rPr>
        <w:t xml:space="preserve"> официального опубликования.</w:t>
      </w:r>
    </w:p>
    <w:p w:rsidR="001766DF" w:rsidRPr="001766DF" w:rsidRDefault="001766DF" w:rsidP="001766DF">
      <w:pPr>
        <w:autoSpaceDE w:val="0"/>
        <w:jc w:val="both"/>
        <w:rPr>
          <w:sz w:val="28"/>
          <w:szCs w:val="28"/>
        </w:rPr>
      </w:pPr>
      <w:r w:rsidRPr="001766DF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1766DF" w:rsidRDefault="001766DF" w:rsidP="001766DF">
      <w:pPr>
        <w:ind w:left="360"/>
        <w:jc w:val="both"/>
        <w:rPr>
          <w:sz w:val="28"/>
          <w:szCs w:val="28"/>
        </w:rPr>
      </w:pPr>
      <w:r w:rsidRPr="001766DF">
        <w:rPr>
          <w:sz w:val="28"/>
          <w:szCs w:val="28"/>
        </w:rPr>
        <w:t xml:space="preserve">    </w:t>
      </w:r>
    </w:p>
    <w:p w:rsidR="001766DF" w:rsidRDefault="001766DF" w:rsidP="001766DF">
      <w:pPr>
        <w:ind w:left="360"/>
        <w:jc w:val="both"/>
        <w:rPr>
          <w:sz w:val="28"/>
          <w:szCs w:val="28"/>
        </w:rPr>
      </w:pPr>
    </w:p>
    <w:p w:rsidR="001766DF" w:rsidRPr="001766DF" w:rsidRDefault="001766DF" w:rsidP="001766DF">
      <w:pPr>
        <w:jc w:val="both"/>
        <w:rPr>
          <w:sz w:val="28"/>
          <w:szCs w:val="28"/>
        </w:rPr>
      </w:pPr>
      <w:r w:rsidRPr="001766DF">
        <w:rPr>
          <w:rFonts w:eastAsia="Arial"/>
          <w:kern w:val="3"/>
          <w:sz w:val="28"/>
          <w:szCs w:val="28"/>
          <w:lang w:bidi="ru-RU"/>
        </w:rPr>
        <w:t>Приложение: реестр объектов контроля (земель, земельных участков)</w:t>
      </w:r>
      <w:r w:rsidR="00511061">
        <w:rPr>
          <w:rFonts w:eastAsia="Arial"/>
          <w:kern w:val="3"/>
          <w:sz w:val="28"/>
          <w:szCs w:val="28"/>
          <w:lang w:bidi="ru-RU"/>
        </w:rPr>
        <w:t>.</w:t>
      </w:r>
    </w:p>
    <w:p w:rsidR="0012634B" w:rsidRPr="0012634B" w:rsidRDefault="0012634B" w:rsidP="0012634B">
      <w:pPr>
        <w:spacing w:line="276" w:lineRule="auto"/>
        <w:jc w:val="both"/>
        <w:rPr>
          <w:sz w:val="26"/>
          <w:szCs w:val="26"/>
        </w:rPr>
      </w:pPr>
    </w:p>
    <w:p w:rsidR="0012634B" w:rsidRPr="0012634B" w:rsidRDefault="0012634B" w:rsidP="001766DF">
      <w:pPr>
        <w:ind w:right="355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 xml:space="preserve">Глава сельского поселения Красносамарское </w:t>
      </w:r>
    </w:p>
    <w:p w:rsidR="0012634B" w:rsidRPr="0012634B" w:rsidRDefault="0012634B" w:rsidP="001766DF">
      <w:pPr>
        <w:ind w:right="355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 xml:space="preserve">муниципального района </w:t>
      </w:r>
      <w:proofErr w:type="spellStart"/>
      <w:r w:rsidRPr="0012634B">
        <w:rPr>
          <w:b/>
          <w:sz w:val="26"/>
          <w:szCs w:val="26"/>
        </w:rPr>
        <w:t>Кинельский</w:t>
      </w:r>
      <w:proofErr w:type="spellEnd"/>
      <w:r w:rsidRPr="0012634B">
        <w:rPr>
          <w:b/>
          <w:sz w:val="26"/>
          <w:szCs w:val="26"/>
        </w:rPr>
        <w:t xml:space="preserve"> </w:t>
      </w:r>
    </w:p>
    <w:p w:rsidR="0012634B" w:rsidRPr="0012634B" w:rsidRDefault="0012634B" w:rsidP="001766DF">
      <w:pPr>
        <w:ind w:right="355"/>
        <w:rPr>
          <w:b/>
          <w:sz w:val="26"/>
          <w:szCs w:val="26"/>
        </w:rPr>
      </w:pPr>
      <w:r w:rsidRPr="0012634B">
        <w:rPr>
          <w:b/>
          <w:sz w:val="26"/>
          <w:szCs w:val="26"/>
        </w:rPr>
        <w:t xml:space="preserve">Самарской области                                          </w:t>
      </w:r>
      <w:r w:rsidR="00B845C0">
        <w:rPr>
          <w:b/>
          <w:sz w:val="26"/>
          <w:szCs w:val="26"/>
        </w:rPr>
        <w:t xml:space="preserve">             </w:t>
      </w:r>
      <w:r w:rsidRPr="0012634B">
        <w:rPr>
          <w:b/>
          <w:sz w:val="26"/>
          <w:szCs w:val="26"/>
        </w:rPr>
        <w:t xml:space="preserve">           </w:t>
      </w:r>
      <w:r w:rsidRPr="0012634B">
        <w:rPr>
          <w:b/>
          <w:sz w:val="26"/>
          <w:szCs w:val="26"/>
        </w:rPr>
        <w:tab/>
        <w:t xml:space="preserve">         А.П. </w:t>
      </w:r>
      <w:proofErr w:type="spellStart"/>
      <w:r w:rsidRPr="0012634B">
        <w:rPr>
          <w:b/>
          <w:sz w:val="26"/>
          <w:szCs w:val="26"/>
        </w:rPr>
        <w:t>Зезин</w:t>
      </w:r>
      <w:proofErr w:type="spellEnd"/>
    </w:p>
    <w:p w:rsidR="0012634B" w:rsidRPr="0012634B" w:rsidRDefault="0012634B" w:rsidP="0012634B">
      <w:pPr>
        <w:spacing w:line="276" w:lineRule="auto"/>
        <w:rPr>
          <w:sz w:val="26"/>
          <w:szCs w:val="26"/>
        </w:rPr>
      </w:pPr>
    </w:p>
    <w:p w:rsidR="0012634B" w:rsidRDefault="0012634B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</w:p>
    <w:p w:rsidR="00B845C0" w:rsidRDefault="00B845C0" w:rsidP="0012634B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B845C0" w:rsidSect="00DF1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E040C"/>
    <w:multiLevelType w:val="hybridMultilevel"/>
    <w:tmpl w:val="16B808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BE5475B"/>
    <w:multiLevelType w:val="multilevel"/>
    <w:tmpl w:val="44C802CC"/>
    <w:lvl w:ilvl="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353"/>
    <w:rsid w:val="00024CC3"/>
    <w:rsid w:val="0006262C"/>
    <w:rsid w:val="00097027"/>
    <w:rsid w:val="0012634B"/>
    <w:rsid w:val="001744C2"/>
    <w:rsid w:val="001766DF"/>
    <w:rsid w:val="002365FB"/>
    <w:rsid w:val="002B126A"/>
    <w:rsid w:val="002F6526"/>
    <w:rsid w:val="00511061"/>
    <w:rsid w:val="008010CF"/>
    <w:rsid w:val="00B845C0"/>
    <w:rsid w:val="00C44FD2"/>
    <w:rsid w:val="00E4388D"/>
    <w:rsid w:val="00F9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59C4E-33F8-47E6-84BD-9972BA18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34B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12634B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2634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rsid w:val="001263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F6526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6">
    <w:name w:val="Strong"/>
    <w:basedOn w:val="a0"/>
    <w:qFormat/>
    <w:rsid w:val="001766DF"/>
    <w:rPr>
      <w:b/>
      <w:bCs/>
    </w:rPr>
  </w:style>
  <w:style w:type="paragraph" w:customStyle="1" w:styleId="ConsPlusTitle">
    <w:name w:val="ConsPlusTitle"/>
    <w:rsid w:val="0006262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110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10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1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2</cp:revision>
  <cp:lastPrinted>2022-04-22T04:40:00Z</cp:lastPrinted>
  <dcterms:created xsi:type="dcterms:W3CDTF">2022-04-25T04:44:00Z</dcterms:created>
  <dcterms:modified xsi:type="dcterms:W3CDTF">2022-04-25T04:44:00Z</dcterms:modified>
</cp:coreProperties>
</file>