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3F5AA3" w:rsidRPr="00BC33BF" w:rsidTr="00C33F6D">
        <w:trPr>
          <w:trHeight w:val="1"/>
        </w:trPr>
        <w:tc>
          <w:tcPr>
            <w:tcW w:w="3107" w:type="dxa"/>
            <w:shd w:val="clear" w:color="auto" w:fill="FFFFFF"/>
          </w:tcPr>
          <w:p w:rsidR="003F5AA3" w:rsidRDefault="003F5AA3" w:rsidP="00AE43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AE43DC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="00AE43DC">
              <w:rPr>
                <w:sz w:val="28"/>
                <w:szCs w:val="28"/>
                <w:lang w:eastAsia="en-US"/>
              </w:rPr>
              <w:t>ма</w:t>
            </w:r>
            <w:r w:rsidR="001C7B17">
              <w:rPr>
                <w:sz w:val="28"/>
                <w:szCs w:val="28"/>
                <w:lang w:eastAsia="en-US"/>
              </w:rPr>
              <w:t xml:space="preserve">я </w:t>
            </w:r>
            <w:r>
              <w:rPr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1560" w:type="dxa"/>
            <w:shd w:val="clear" w:color="auto" w:fill="FFFFFF"/>
          </w:tcPr>
          <w:p w:rsidR="003F5AA3" w:rsidRPr="001C7B17" w:rsidRDefault="003F5AA3" w:rsidP="00AE43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AE43DC">
              <w:rPr>
                <w:sz w:val="28"/>
                <w:szCs w:val="28"/>
                <w:lang w:eastAsia="en-US"/>
              </w:rPr>
              <w:t>50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030108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787D0E" w:rsidRPr="00787D0E">
        <w:rPr>
          <w:b/>
          <w:sz w:val="28"/>
        </w:rPr>
        <w:tab/>
        <w:t xml:space="preserve">№ 93 </w:t>
      </w:r>
      <w:r w:rsidR="00787D0E">
        <w:rPr>
          <w:b/>
          <w:sz w:val="28"/>
        </w:rPr>
        <w:t>от</w:t>
      </w:r>
      <w:r w:rsidR="00787D0E" w:rsidRPr="00787D0E">
        <w:rPr>
          <w:b/>
          <w:sz w:val="28"/>
        </w:rPr>
        <w:t xml:space="preserve"> «21» ноября 2019 г.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0954A3" w:rsidRPr="000954A3">
        <w:rPr>
          <w:b/>
          <w:sz w:val="28"/>
        </w:rPr>
        <w:t xml:space="preserve">Благоустройство территории сельского поселения Алакаевка на </w:t>
      </w:r>
      <w:r w:rsidR="00787D0E" w:rsidRPr="00787D0E">
        <w:rPr>
          <w:b/>
          <w:sz w:val="28"/>
        </w:rPr>
        <w:t xml:space="preserve">2020 – 2024 </w:t>
      </w:r>
      <w:r w:rsidR="000954A3" w:rsidRPr="000954A3">
        <w:rPr>
          <w:b/>
          <w:sz w:val="28"/>
        </w:rPr>
        <w:t>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F87444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787D0E" w:rsidRPr="00787D0E">
        <w:rPr>
          <w:sz w:val="28"/>
          <w:szCs w:val="28"/>
        </w:rPr>
        <w:t>№ 93 от «21» ноября 2019 г. «Об утверждении муниципальной программы «Благоустройство территории сельского поселения Алакаевка на 2020 – 2024 годы</w:t>
      </w:r>
      <w:r w:rsidR="00A94912" w:rsidRPr="00A94912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0954A3" w:rsidRPr="000954A3">
        <w:rPr>
          <w:sz w:val="28"/>
        </w:rPr>
        <w:t xml:space="preserve">Благоустройство территории сельского поселения Алакаевка на </w:t>
      </w:r>
      <w:r w:rsidR="00787D0E" w:rsidRPr="00787D0E">
        <w:rPr>
          <w:sz w:val="28"/>
        </w:rPr>
        <w:t xml:space="preserve">2020 – 2024 </w:t>
      </w:r>
      <w:r w:rsidR="000954A3" w:rsidRPr="000954A3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03010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03010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AE43DC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87884" w:rsidRDefault="00AE7BFE" w:rsidP="00AE7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E7BFE">
        <w:rPr>
          <w:rFonts w:ascii="Times New Roman" w:hAnsi="Times New Roman" w:cs="Times New Roman"/>
          <w:sz w:val="24"/>
          <w:szCs w:val="24"/>
        </w:rPr>
        <w:t xml:space="preserve">№ </w:t>
      </w:r>
      <w:r w:rsidR="00AE43DC">
        <w:rPr>
          <w:rFonts w:ascii="Times New Roman" w:hAnsi="Times New Roman" w:cs="Times New Roman"/>
          <w:sz w:val="24"/>
          <w:szCs w:val="24"/>
        </w:rPr>
        <w:t>50</w:t>
      </w:r>
      <w:r w:rsidR="001C7B17">
        <w:rPr>
          <w:rFonts w:ascii="Times New Roman" w:hAnsi="Times New Roman" w:cs="Times New Roman"/>
          <w:sz w:val="24"/>
          <w:szCs w:val="24"/>
        </w:rPr>
        <w:t xml:space="preserve"> </w:t>
      </w:r>
      <w:r w:rsidRPr="00AE7BFE">
        <w:rPr>
          <w:rFonts w:ascii="Times New Roman" w:hAnsi="Times New Roman" w:cs="Times New Roman"/>
          <w:sz w:val="24"/>
          <w:szCs w:val="24"/>
        </w:rPr>
        <w:t>от «</w:t>
      </w:r>
      <w:r w:rsidR="00AE43DC">
        <w:rPr>
          <w:rFonts w:ascii="Times New Roman" w:hAnsi="Times New Roman" w:cs="Times New Roman"/>
          <w:sz w:val="24"/>
          <w:szCs w:val="24"/>
        </w:rPr>
        <w:t>30</w:t>
      </w:r>
      <w:r w:rsidRPr="00AE7BFE">
        <w:rPr>
          <w:rFonts w:ascii="Times New Roman" w:hAnsi="Times New Roman" w:cs="Times New Roman"/>
          <w:sz w:val="24"/>
          <w:szCs w:val="24"/>
        </w:rPr>
        <w:t xml:space="preserve">» </w:t>
      </w:r>
      <w:r w:rsidR="00AE43DC">
        <w:rPr>
          <w:rFonts w:ascii="Times New Roman" w:hAnsi="Times New Roman" w:cs="Times New Roman"/>
          <w:sz w:val="24"/>
          <w:szCs w:val="24"/>
        </w:rPr>
        <w:t>ма</w:t>
      </w:r>
      <w:r w:rsidR="001C7B17">
        <w:rPr>
          <w:rFonts w:ascii="Times New Roman" w:hAnsi="Times New Roman" w:cs="Times New Roman"/>
          <w:sz w:val="24"/>
          <w:szCs w:val="24"/>
        </w:rPr>
        <w:t>я</w:t>
      </w:r>
      <w:r w:rsidRPr="00AE7BFE">
        <w:rPr>
          <w:rFonts w:ascii="Times New Roman" w:hAnsi="Times New Roman" w:cs="Times New Roman"/>
          <w:sz w:val="24"/>
          <w:szCs w:val="24"/>
        </w:rPr>
        <w:t xml:space="preserve"> 202</w:t>
      </w:r>
      <w:r w:rsidR="00AE43D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AE7B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7BFE" w:rsidRDefault="00AE7BFE" w:rsidP="00AE7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787D0E" w:rsidRPr="00787D0E">
        <w:rPr>
          <w:sz w:val="26"/>
          <w:szCs w:val="26"/>
        </w:rPr>
        <w:t>№ 93 от «21» ноября 2019 г. «Об утверждении муниципальной программы «Благоустройство территории сельского поселения Алакаевка на 2020 – 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787D0E" w:rsidRPr="00787D0E" w:rsidRDefault="0058499A" w:rsidP="00787D0E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 xml:space="preserve">.1. Позицию </w:t>
      </w:r>
      <w:r w:rsidR="000954A3">
        <w:rPr>
          <w:sz w:val="26"/>
          <w:szCs w:val="26"/>
        </w:rPr>
        <w:t>«</w:t>
      </w:r>
      <w:r w:rsidR="00787D0E" w:rsidRPr="00787D0E">
        <w:rPr>
          <w:sz w:val="26"/>
          <w:szCs w:val="26"/>
        </w:rPr>
        <w:t xml:space="preserve">Общий объем финансирования Программы </w:t>
      </w:r>
      <w:r w:rsidR="00E31A25">
        <w:rPr>
          <w:sz w:val="26"/>
          <w:szCs w:val="26"/>
        </w:rPr>
        <w:t>составляет –</w:t>
      </w:r>
      <w:r w:rsidR="00787D0E" w:rsidRPr="00787D0E">
        <w:rPr>
          <w:sz w:val="26"/>
          <w:szCs w:val="26"/>
        </w:rPr>
        <w:t xml:space="preserve"> </w:t>
      </w:r>
      <w:r w:rsidR="00787D0E">
        <w:rPr>
          <w:sz w:val="26"/>
          <w:szCs w:val="26"/>
        </w:rPr>
        <w:t>2</w:t>
      </w:r>
      <w:r w:rsidR="001D7F5B">
        <w:rPr>
          <w:sz w:val="26"/>
          <w:szCs w:val="26"/>
        </w:rPr>
        <w:t> 179,4</w:t>
      </w:r>
      <w:r w:rsidR="00787D0E" w:rsidRPr="00787D0E">
        <w:rPr>
          <w:sz w:val="26"/>
          <w:szCs w:val="26"/>
        </w:rPr>
        <w:t xml:space="preserve"> тыс. рублей, в том числе:                         </w:t>
      </w:r>
    </w:p>
    <w:p w:rsidR="00787D0E" w:rsidRP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 xml:space="preserve">средства местного бюджета сельского поселения Алакаевка – </w:t>
      </w:r>
      <w:r w:rsidR="001D7F5B" w:rsidRPr="001D7F5B">
        <w:rPr>
          <w:sz w:val="26"/>
          <w:szCs w:val="26"/>
        </w:rPr>
        <w:t xml:space="preserve">2 179,4 </w:t>
      </w:r>
      <w:r w:rsidRPr="00787D0E">
        <w:rPr>
          <w:sz w:val="26"/>
          <w:szCs w:val="26"/>
        </w:rPr>
        <w:t xml:space="preserve">тыс. рублей                            </w:t>
      </w:r>
    </w:p>
    <w:p w:rsidR="00787D0E" w:rsidRP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Объем финансирования по годам: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2020 год – 390,3</w:t>
      </w:r>
      <w:r w:rsidR="00787D0E" w:rsidRPr="00787D0E">
        <w:rPr>
          <w:sz w:val="26"/>
          <w:szCs w:val="26"/>
        </w:rPr>
        <w:t xml:space="preserve"> тыс. рублей;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2021 год –</w:t>
      </w:r>
      <w:r w:rsidR="001D7F5B">
        <w:rPr>
          <w:sz w:val="26"/>
          <w:szCs w:val="26"/>
        </w:rPr>
        <w:t xml:space="preserve"> 660,1</w:t>
      </w:r>
      <w:r w:rsidR="00787D0E" w:rsidRPr="00787D0E">
        <w:rPr>
          <w:sz w:val="26"/>
          <w:szCs w:val="26"/>
        </w:rPr>
        <w:t xml:space="preserve"> тыс. рублей;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2022 год – </w:t>
      </w:r>
      <w:r w:rsidR="001D7F5B">
        <w:rPr>
          <w:sz w:val="26"/>
          <w:szCs w:val="26"/>
        </w:rPr>
        <w:t>464</w:t>
      </w:r>
      <w:r w:rsidR="00787D0E" w:rsidRPr="00787D0E">
        <w:rPr>
          <w:sz w:val="26"/>
          <w:szCs w:val="26"/>
        </w:rPr>
        <w:t xml:space="preserve">,0 тыс. рублей; 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2023 год – </w:t>
      </w:r>
      <w:r w:rsidR="001D7F5B">
        <w:rPr>
          <w:sz w:val="26"/>
          <w:szCs w:val="26"/>
        </w:rPr>
        <w:t>3</w:t>
      </w:r>
      <w:r w:rsidR="00787D0E" w:rsidRPr="00787D0E">
        <w:rPr>
          <w:sz w:val="26"/>
          <w:szCs w:val="26"/>
        </w:rPr>
        <w:t>8</w:t>
      </w:r>
      <w:r w:rsidR="00787D0E">
        <w:rPr>
          <w:sz w:val="26"/>
          <w:szCs w:val="26"/>
        </w:rPr>
        <w:t>2</w:t>
      </w:r>
      <w:r w:rsidR="00787D0E" w:rsidRPr="00787D0E">
        <w:rPr>
          <w:sz w:val="26"/>
          <w:szCs w:val="26"/>
        </w:rPr>
        <w:t>,0 тыс. рублей;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2024 год – </w:t>
      </w:r>
      <w:r w:rsidR="001D7F5B">
        <w:rPr>
          <w:sz w:val="26"/>
          <w:szCs w:val="26"/>
        </w:rPr>
        <w:t>283,0</w:t>
      </w:r>
      <w:r w:rsidR="00787D0E" w:rsidRPr="00787D0E">
        <w:rPr>
          <w:sz w:val="26"/>
          <w:szCs w:val="26"/>
        </w:rPr>
        <w:t xml:space="preserve"> тыс. рублей.</w:t>
      </w:r>
    </w:p>
    <w:p w:rsidR="00A6690F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Бюджетные ассигнования, предусмотренные в плановом периоде 2020 –2024 годов, могут быть уточнены с учетом возможностей средств бюджета поселения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787D0E" w:rsidRPr="00787D0E">
        <w:rPr>
          <w:sz w:val="26"/>
          <w:szCs w:val="26"/>
        </w:rPr>
        <w:t>Ресурсное обеспечение программы: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787D0E" w:rsidRPr="00787D0E" w:rsidRDefault="004E16F3" w:rsidP="00787D0E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787D0E" w:rsidRPr="00787D0E">
        <w:rPr>
          <w:sz w:val="26"/>
          <w:szCs w:val="26"/>
        </w:rPr>
        <w:t xml:space="preserve">Общий объем финансирования Программы составляет </w:t>
      </w:r>
      <w:r w:rsidR="001D7F5B" w:rsidRPr="001D7F5B">
        <w:rPr>
          <w:sz w:val="26"/>
          <w:szCs w:val="26"/>
        </w:rPr>
        <w:t xml:space="preserve">2 179,4 </w:t>
      </w:r>
      <w:r w:rsidR="00787D0E" w:rsidRPr="00787D0E">
        <w:rPr>
          <w:sz w:val="26"/>
          <w:szCs w:val="26"/>
        </w:rPr>
        <w:t>тыс. рублей,</w:t>
      </w:r>
    </w:p>
    <w:p w:rsid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из них по годам:</w:t>
      </w:r>
    </w:p>
    <w:p w:rsidR="001D7F5B" w:rsidRPr="001D7F5B" w:rsidRDefault="001D7F5B" w:rsidP="001D7F5B">
      <w:pPr>
        <w:ind w:right="-2" w:firstLine="567"/>
        <w:jc w:val="both"/>
        <w:rPr>
          <w:sz w:val="26"/>
          <w:szCs w:val="26"/>
        </w:rPr>
      </w:pPr>
      <w:r w:rsidRPr="001D7F5B">
        <w:rPr>
          <w:sz w:val="26"/>
          <w:szCs w:val="26"/>
        </w:rPr>
        <w:t>2020 год – 390,3 тыс. рублей;</w:t>
      </w:r>
    </w:p>
    <w:p w:rsidR="001D7F5B" w:rsidRPr="001D7F5B" w:rsidRDefault="001D7F5B" w:rsidP="001D7F5B">
      <w:pPr>
        <w:ind w:right="-2" w:firstLine="567"/>
        <w:jc w:val="both"/>
        <w:rPr>
          <w:sz w:val="26"/>
          <w:szCs w:val="26"/>
        </w:rPr>
      </w:pPr>
      <w:r w:rsidRPr="001D7F5B">
        <w:rPr>
          <w:sz w:val="26"/>
          <w:szCs w:val="26"/>
        </w:rPr>
        <w:t>2021 год – 660,1 тыс. рублей;</w:t>
      </w:r>
    </w:p>
    <w:p w:rsidR="001D7F5B" w:rsidRPr="001D7F5B" w:rsidRDefault="001D7F5B" w:rsidP="001D7F5B">
      <w:pPr>
        <w:ind w:right="-2" w:firstLine="567"/>
        <w:jc w:val="both"/>
        <w:rPr>
          <w:sz w:val="26"/>
          <w:szCs w:val="26"/>
        </w:rPr>
      </w:pPr>
      <w:r w:rsidRPr="001D7F5B">
        <w:rPr>
          <w:sz w:val="26"/>
          <w:szCs w:val="26"/>
        </w:rPr>
        <w:t xml:space="preserve">2022 год – 464,0 тыс. рублей; </w:t>
      </w:r>
    </w:p>
    <w:p w:rsidR="001D7F5B" w:rsidRPr="001D7F5B" w:rsidRDefault="001D7F5B" w:rsidP="001D7F5B">
      <w:pPr>
        <w:ind w:right="-2" w:firstLine="567"/>
        <w:jc w:val="both"/>
        <w:rPr>
          <w:sz w:val="26"/>
          <w:szCs w:val="26"/>
        </w:rPr>
      </w:pPr>
      <w:r w:rsidRPr="001D7F5B">
        <w:rPr>
          <w:sz w:val="26"/>
          <w:szCs w:val="26"/>
        </w:rPr>
        <w:t>2023 год – 382,0 тыс. рублей;</w:t>
      </w:r>
    </w:p>
    <w:p w:rsidR="001D7F5B" w:rsidRDefault="001D7F5B" w:rsidP="001D7F5B">
      <w:pPr>
        <w:ind w:right="-2" w:firstLine="567"/>
        <w:jc w:val="both"/>
        <w:rPr>
          <w:sz w:val="26"/>
          <w:szCs w:val="26"/>
        </w:rPr>
      </w:pPr>
      <w:r w:rsidRPr="001D7F5B">
        <w:rPr>
          <w:sz w:val="26"/>
          <w:szCs w:val="26"/>
        </w:rPr>
        <w:t>2024 год – 283,0 тыс. рублей.</w:t>
      </w:r>
    </w:p>
    <w:p w:rsidR="004E16F3" w:rsidRPr="00A223AC" w:rsidRDefault="00787D0E" w:rsidP="001D7F5B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Средства на осуществление программных мероприятий планируются из бюджета сельского поселения Алакаевка.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115E6B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634E57">
        <w:rPr>
          <w:rFonts w:ascii="Times New Roman" w:hAnsi="Times New Roman" w:cs="Times New Roman"/>
          <w:sz w:val="26"/>
          <w:szCs w:val="26"/>
        </w:rPr>
        <w:t xml:space="preserve">Приложение №1 </w:t>
      </w:r>
      <w:r w:rsidR="00B832A9" w:rsidRPr="00A223AC">
        <w:rPr>
          <w:rFonts w:ascii="Times New Roman" w:hAnsi="Times New Roman" w:cs="Times New Roman"/>
          <w:sz w:val="26"/>
          <w:szCs w:val="26"/>
        </w:rPr>
        <w:t>«</w:t>
      </w:r>
      <w:r w:rsidR="00634E57" w:rsidRPr="00634E57">
        <w:rPr>
          <w:rFonts w:ascii="Times New Roman" w:hAnsi="Times New Roman" w:cs="Times New Roman"/>
          <w:sz w:val="26"/>
          <w:szCs w:val="26"/>
        </w:rPr>
        <w:t>ПЕРЕЧЕНЬ МЕРОПРИЯТИЙ, ОБЪЕМЫ И ИСТОЧНИКИ ФИНАНСИРОВАНИЯ МУНИЦИПАЛЬНОЙ ПРОГРАММЫ</w:t>
      </w:r>
      <w:r w:rsidR="00634E57">
        <w:rPr>
          <w:rFonts w:ascii="Times New Roman" w:hAnsi="Times New Roman" w:cs="Times New Roman"/>
          <w:sz w:val="26"/>
          <w:szCs w:val="26"/>
        </w:rPr>
        <w:t xml:space="preserve"> </w:t>
      </w:r>
      <w:r w:rsidR="00634E57" w:rsidRPr="00634E57">
        <w:rPr>
          <w:rFonts w:ascii="Times New Roman" w:hAnsi="Times New Roman" w:cs="Times New Roman"/>
          <w:sz w:val="26"/>
          <w:szCs w:val="26"/>
        </w:rPr>
        <w:t>«Благоустройство территории сельского поселения</w:t>
      </w:r>
      <w:r w:rsidR="00634E57">
        <w:rPr>
          <w:rFonts w:ascii="Times New Roman" w:hAnsi="Times New Roman" w:cs="Times New Roman"/>
          <w:sz w:val="26"/>
          <w:szCs w:val="26"/>
        </w:rPr>
        <w:t xml:space="preserve"> Алакаевка на 2020 – 2024 годы»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  <w:sectPr w:rsidR="00634E57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34E57" w:rsidRP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t>Приложение №1 к муниципальной программе</w:t>
      </w:r>
    </w:p>
    <w:p w:rsidR="00634E57" w:rsidRP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t>«Благоустройство территории сельского поселения Алакаевка на 2020 – 2024 годы».</w:t>
      </w:r>
    </w:p>
    <w:p w:rsidR="00634E57" w:rsidRPr="00634E57" w:rsidRDefault="00634E57" w:rsidP="00634E57">
      <w:pPr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</w:p>
    <w:p w:rsidR="00634E57" w:rsidRPr="00634E57" w:rsidRDefault="00634E57" w:rsidP="00634E57">
      <w:pPr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  <w:r w:rsidRPr="00634E57">
        <w:rPr>
          <w:b/>
          <w:bCs/>
          <w:color w:val="000000"/>
          <w:sz w:val="22"/>
          <w:szCs w:val="22"/>
          <w:shd w:val="clear" w:color="auto" w:fill="FFFFFF"/>
        </w:rPr>
        <w:t> </w:t>
      </w:r>
    </w:p>
    <w:p w:rsidR="00634E57" w:rsidRPr="00634E57" w:rsidRDefault="00634E57" w:rsidP="00634E57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t>ПЕРЕЧЕНЬ МЕРОПРИЯТИЙ, ОБЪЕМЫ И ИСТОЧНИКИ ФИНАНСИРОВАНИЯ МУНИЦИПАЛЬНОЙ ПРОГРАММЫ</w:t>
      </w:r>
    </w:p>
    <w:p w:rsidR="00634E57" w:rsidRPr="00634E57" w:rsidRDefault="00634E57" w:rsidP="00634E57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634E57">
        <w:rPr>
          <w:b/>
          <w:bCs/>
          <w:color w:val="000000"/>
          <w:sz w:val="22"/>
          <w:szCs w:val="22"/>
          <w:shd w:val="clear" w:color="auto" w:fill="FFFFFF"/>
        </w:rPr>
        <w:t>«Благоустройство территории сельского поселения Алакаевка на 2020 – 2024 годы».</w:t>
      </w:r>
    </w:p>
    <w:p w:rsidR="00634E57" w:rsidRPr="00634E57" w:rsidRDefault="00634E57" w:rsidP="00634E57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634E57" w:rsidRPr="00634E57" w:rsidRDefault="00634E57" w:rsidP="00634E57">
      <w:pPr>
        <w:jc w:val="center"/>
        <w:rPr>
          <w:color w:val="000000"/>
          <w:sz w:val="22"/>
          <w:szCs w:val="22"/>
          <w:shd w:val="clear" w:color="auto" w:fill="FFFFFF"/>
        </w:rPr>
      </w:pPr>
    </w:p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1"/>
        <w:gridCol w:w="992"/>
        <w:gridCol w:w="1127"/>
        <w:gridCol w:w="850"/>
        <w:gridCol w:w="851"/>
        <w:gridCol w:w="992"/>
        <w:gridCol w:w="992"/>
        <w:gridCol w:w="2402"/>
        <w:gridCol w:w="3969"/>
      </w:tblGrid>
      <w:tr w:rsidR="00634E57" w:rsidRPr="00634E57" w:rsidTr="00634E57">
        <w:trPr>
          <w:cantSplit/>
          <w:trHeight w:hRule="exact" w:val="679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Мероприятия по реализации Программы</w:t>
            </w:r>
          </w:p>
          <w:p w:rsidR="00634E57" w:rsidRPr="00634E57" w:rsidRDefault="00634E57" w:rsidP="00634E57">
            <w:pPr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                         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Всего</w:t>
            </w:r>
          </w:p>
        </w:tc>
        <w:tc>
          <w:tcPr>
            <w:tcW w:w="4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Объем финансирования по годам, тыс. руб.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Ответственный за выполнение мероприятий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Результаты выполнения мероприятий Программы</w:t>
            </w:r>
          </w:p>
        </w:tc>
      </w:tr>
      <w:tr w:rsidR="00634E57" w:rsidRPr="00634E57" w:rsidTr="00634E57">
        <w:trPr>
          <w:cantSplit/>
          <w:trHeight w:hRule="exact" w:val="486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</w:tr>
      <w:tr w:rsidR="00634E57" w:rsidRPr="00634E57" w:rsidTr="00634E57">
        <w:trPr>
          <w:trHeight w:val="18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</w:tr>
      <w:tr w:rsidR="002076CB" w:rsidRPr="00634E57" w:rsidTr="001B18BA">
        <w:trPr>
          <w:trHeight w:val="55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43786B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33,0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rPr>
          <w:trHeight w:val="86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Опиловка деревьев, скашивание сорной травы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20,0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rPr>
          <w:trHeight w:val="83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Ремонт и реконструкция памятников и обелисков участникам 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20,0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Вывоз несанкционированных  свалок, оборудование контейнерных площадок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90,0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 общественных работ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63,2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50,0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rPr>
          <w:trHeight w:val="70"/>
        </w:trPr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Организация общественных работ по благоустройству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91,6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145,0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60,0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Барьерная дератизация территории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1D48D4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6CB" w:rsidRPr="001D48D4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1D7F5B">
              <w:rPr>
                <w:color w:val="000000"/>
                <w:sz w:val="22"/>
                <w:szCs w:val="22"/>
                <w:shd w:val="clear" w:color="auto" w:fill="FFFFFF"/>
              </w:rPr>
              <w:t>135,3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1D48D4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работ по договорам, налоги, взносы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6CB" w:rsidRPr="001D48D4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6CB" w:rsidRPr="001D48D4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455,6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1D48D4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 xml:space="preserve">Ремонтные работы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6CB" w:rsidRPr="001D48D4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6CB" w:rsidRPr="001D48D4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62,7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634E57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b/>
                <w:color w:val="000000"/>
                <w:shd w:val="clear" w:color="auto" w:fill="FFFFFF"/>
              </w:rPr>
            </w:pPr>
            <w:r w:rsidRPr="00634E57">
              <w:rPr>
                <w:b/>
                <w:color w:val="000000"/>
                <w:sz w:val="22"/>
                <w:szCs w:val="22"/>
                <w:shd w:val="clear" w:color="auto" w:fill="FFFFFF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076CB" w:rsidP="002076CB">
            <w:pPr>
              <w:snapToGrid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D7F5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2 17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Pr="001D7F5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,4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076CB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390,3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076CB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660,1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076CB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464,0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076CB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382,</w:t>
            </w:r>
            <w:r w:rsidRP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076CB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283,</w:t>
            </w:r>
            <w:r w:rsidRP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6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</w:p>
        </w:tc>
      </w:tr>
    </w:tbl>
    <w:p w:rsidR="006719E7" w:rsidRPr="00A24494" w:rsidRDefault="00634E57" w:rsidP="000515A9">
      <w:pPr>
        <w:spacing w:before="280" w:after="280"/>
        <w:rPr>
          <w:sz w:val="26"/>
          <w:szCs w:val="26"/>
        </w:rPr>
      </w:pPr>
      <w:r w:rsidRPr="00634E57">
        <w:rPr>
          <w:color w:val="000000"/>
          <w:sz w:val="22"/>
          <w:szCs w:val="22"/>
          <w:shd w:val="clear" w:color="auto" w:fill="FFFFFF"/>
        </w:rPr>
        <w:t> </w:t>
      </w:r>
    </w:p>
    <w:sectPr w:rsidR="006719E7" w:rsidRPr="00A24494" w:rsidSect="00634E5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30108"/>
    <w:rsid w:val="000353A8"/>
    <w:rsid w:val="000515A9"/>
    <w:rsid w:val="000803D5"/>
    <w:rsid w:val="000954A3"/>
    <w:rsid w:val="000B7786"/>
    <w:rsid w:val="000E0D9C"/>
    <w:rsid w:val="000F2B50"/>
    <w:rsid w:val="0011179F"/>
    <w:rsid w:val="00115E6B"/>
    <w:rsid w:val="00155670"/>
    <w:rsid w:val="00184BA7"/>
    <w:rsid w:val="00190DAC"/>
    <w:rsid w:val="001C7B17"/>
    <w:rsid w:val="001D7F5B"/>
    <w:rsid w:val="001F3852"/>
    <w:rsid w:val="00202164"/>
    <w:rsid w:val="002076CB"/>
    <w:rsid w:val="002278AE"/>
    <w:rsid w:val="00282334"/>
    <w:rsid w:val="00287884"/>
    <w:rsid w:val="002B3FDD"/>
    <w:rsid w:val="002B7F60"/>
    <w:rsid w:val="003174D4"/>
    <w:rsid w:val="003F5AA3"/>
    <w:rsid w:val="00435611"/>
    <w:rsid w:val="0043786B"/>
    <w:rsid w:val="00443EFF"/>
    <w:rsid w:val="00474ECD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F583C"/>
    <w:rsid w:val="00610C04"/>
    <w:rsid w:val="00634E57"/>
    <w:rsid w:val="00636A2A"/>
    <w:rsid w:val="0064331D"/>
    <w:rsid w:val="00647BF1"/>
    <w:rsid w:val="006634B9"/>
    <w:rsid w:val="00684B53"/>
    <w:rsid w:val="006B7BEA"/>
    <w:rsid w:val="007036CC"/>
    <w:rsid w:val="00706144"/>
    <w:rsid w:val="00721095"/>
    <w:rsid w:val="00767132"/>
    <w:rsid w:val="00787D0E"/>
    <w:rsid w:val="00795D7C"/>
    <w:rsid w:val="007B774E"/>
    <w:rsid w:val="008249C5"/>
    <w:rsid w:val="00841FF1"/>
    <w:rsid w:val="008841CA"/>
    <w:rsid w:val="008A530A"/>
    <w:rsid w:val="008C483C"/>
    <w:rsid w:val="008D29FE"/>
    <w:rsid w:val="008E7DAB"/>
    <w:rsid w:val="008F1B0D"/>
    <w:rsid w:val="00900403"/>
    <w:rsid w:val="00900AE2"/>
    <w:rsid w:val="00905BE0"/>
    <w:rsid w:val="00910324"/>
    <w:rsid w:val="00925C64"/>
    <w:rsid w:val="00963FD6"/>
    <w:rsid w:val="009E08FA"/>
    <w:rsid w:val="009E4C26"/>
    <w:rsid w:val="00A1056A"/>
    <w:rsid w:val="00A15341"/>
    <w:rsid w:val="00A223AC"/>
    <w:rsid w:val="00A24494"/>
    <w:rsid w:val="00A6690F"/>
    <w:rsid w:val="00A91634"/>
    <w:rsid w:val="00A94912"/>
    <w:rsid w:val="00AA1C4C"/>
    <w:rsid w:val="00AD318E"/>
    <w:rsid w:val="00AE43DC"/>
    <w:rsid w:val="00AE47BE"/>
    <w:rsid w:val="00AE7BFE"/>
    <w:rsid w:val="00AF41AC"/>
    <w:rsid w:val="00AF63EC"/>
    <w:rsid w:val="00B36BEA"/>
    <w:rsid w:val="00B42799"/>
    <w:rsid w:val="00B72393"/>
    <w:rsid w:val="00B74AD0"/>
    <w:rsid w:val="00B832A9"/>
    <w:rsid w:val="00BC33BF"/>
    <w:rsid w:val="00BE361E"/>
    <w:rsid w:val="00BE76BF"/>
    <w:rsid w:val="00C27269"/>
    <w:rsid w:val="00C423B0"/>
    <w:rsid w:val="00C84ADD"/>
    <w:rsid w:val="00CC33DA"/>
    <w:rsid w:val="00CD2EC1"/>
    <w:rsid w:val="00CE03B7"/>
    <w:rsid w:val="00D10490"/>
    <w:rsid w:val="00D120D6"/>
    <w:rsid w:val="00D30C10"/>
    <w:rsid w:val="00D36FFD"/>
    <w:rsid w:val="00D42FE4"/>
    <w:rsid w:val="00D727F0"/>
    <w:rsid w:val="00D83C42"/>
    <w:rsid w:val="00D85F71"/>
    <w:rsid w:val="00DA4739"/>
    <w:rsid w:val="00DF3BC0"/>
    <w:rsid w:val="00E31A25"/>
    <w:rsid w:val="00E979C0"/>
    <w:rsid w:val="00EC7DE8"/>
    <w:rsid w:val="00F24141"/>
    <w:rsid w:val="00F564AF"/>
    <w:rsid w:val="00F87444"/>
    <w:rsid w:val="00FA675A"/>
    <w:rsid w:val="00FB16C7"/>
    <w:rsid w:val="00FC2EF7"/>
    <w:rsid w:val="00F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8DF1C-A058-49E1-B5F2-77E1478C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99</cp:revision>
  <cp:lastPrinted>2020-12-11T07:58:00Z</cp:lastPrinted>
  <dcterms:created xsi:type="dcterms:W3CDTF">2020-02-04T06:34:00Z</dcterms:created>
  <dcterms:modified xsi:type="dcterms:W3CDTF">2022-05-29T11:05:00Z</dcterms:modified>
</cp:coreProperties>
</file>