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81" w:rsidRPr="001D4EB9" w:rsidRDefault="004A4681" w:rsidP="004A4681">
      <w:r w:rsidRPr="001D4EB9">
        <w:rPr>
          <w:rFonts w:ascii="Cambria" w:hAnsi="Cambria"/>
        </w:rPr>
        <w:t xml:space="preserve">         </w:t>
      </w:r>
      <w:r w:rsidRPr="001D4EB9">
        <w:t xml:space="preserve">   Администрация                                                 </w:t>
      </w:r>
    </w:p>
    <w:p w:rsidR="004A4681" w:rsidRPr="001D4EB9" w:rsidRDefault="004A4681" w:rsidP="004A4681">
      <w:r w:rsidRPr="001D4EB9">
        <w:t xml:space="preserve">       сельского поселения</w:t>
      </w:r>
    </w:p>
    <w:p w:rsidR="004A4681" w:rsidRPr="001D4EB9" w:rsidRDefault="004A4681" w:rsidP="004A4681">
      <w:r w:rsidRPr="001D4EB9">
        <w:t xml:space="preserve">     КРАСНОСАМАРСКОЕ</w:t>
      </w:r>
    </w:p>
    <w:p w:rsidR="004A4681" w:rsidRPr="001D4EB9" w:rsidRDefault="004A4681" w:rsidP="004A4681">
      <w:r w:rsidRPr="001D4EB9">
        <w:t xml:space="preserve">     муниципального района </w:t>
      </w:r>
    </w:p>
    <w:p w:rsidR="004A4681" w:rsidRPr="001D4EB9" w:rsidRDefault="004A4681" w:rsidP="004A4681">
      <w:r w:rsidRPr="001D4EB9">
        <w:t>Кинельский Самарской области</w:t>
      </w:r>
    </w:p>
    <w:p w:rsidR="004A4681" w:rsidRPr="001D4EB9" w:rsidRDefault="004A4681" w:rsidP="004A4681"/>
    <w:p w:rsidR="004A4681" w:rsidRPr="001D4EB9" w:rsidRDefault="004A4681" w:rsidP="004A4681">
      <w:pPr>
        <w:rPr>
          <w:b/>
        </w:rPr>
      </w:pPr>
      <w:r w:rsidRPr="001D4EB9">
        <w:rPr>
          <w:b/>
        </w:rPr>
        <w:t xml:space="preserve">       ПОСТАНОВЛЕНИЕ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A4681" w:rsidRPr="00A97047" w:rsidRDefault="004A4681" w:rsidP="004A4681">
      <w:pPr>
        <w:rPr>
          <w:b/>
          <w:color w:val="000000" w:themeColor="text1"/>
        </w:rPr>
      </w:pPr>
      <w:r w:rsidRPr="001D4EB9">
        <w:rPr>
          <w:b/>
        </w:rPr>
        <w:t xml:space="preserve">         </w:t>
      </w:r>
      <w:r>
        <w:t xml:space="preserve">от </w:t>
      </w:r>
      <w:r>
        <w:t>31.05.2024</w:t>
      </w:r>
      <w:r>
        <w:t xml:space="preserve"> </w:t>
      </w:r>
      <w:r w:rsidRPr="001D4EB9">
        <w:t>№</w:t>
      </w:r>
      <w:r>
        <w:t xml:space="preserve"> </w:t>
      </w:r>
      <w:r>
        <w:t xml:space="preserve"> </w:t>
      </w:r>
      <w:r w:rsidR="00A97047">
        <w:rPr>
          <w:color w:val="000000" w:themeColor="text1"/>
        </w:rPr>
        <w:t>50</w:t>
      </w:r>
    </w:p>
    <w:p w:rsidR="004A4681" w:rsidRDefault="004A4681" w:rsidP="004A4681">
      <w:pPr>
        <w:spacing w:line="200" w:lineRule="atLeast"/>
        <w:ind w:right="3969"/>
        <w:jc w:val="both"/>
        <w:rPr>
          <w:b/>
          <w:bCs/>
        </w:rPr>
      </w:pPr>
    </w:p>
    <w:p w:rsidR="004A4681" w:rsidRDefault="004A4681" w:rsidP="004A4681">
      <w:pPr>
        <w:suppressAutoHyphens/>
        <w:spacing w:line="276" w:lineRule="auto"/>
        <w:ind w:right="4818"/>
        <w:jc w:val="both"/>
        <w:rPr>
          <w:rFonts w:eastAsia="Times New Roman"/>
          <w:b/>
          <w:sz w:val="26"/>
          <w:szCs w:val="26"/>
        </w:rPr>
      </w:pPr>
      <w:r w:rsidRPr="004A4681">
        <w:rPr>
          <w:rFonts w:eastAsia="Times New Roman"/>
          <w:b/>
          <w:sz w:val="24"/>
          <w:szCs w:val="24"/>
        </w:rPr>
        <w:t>«</w:t>
      </w:r>
      <w:r w:rsidRPr="004A4681">
        <w:rPr>
          <w:rFonts w:eastAsia="Times New Roman"/>
          <w:b/>
          <w:sz w:val="26"/>
          <w:szCs w:val="26"/>
        </w:rPr>
        <w:t>Об утвер</w:t>
      </w:r>
      <w:r>
        <w:rPr>
          <w:rFonts w:eastAsia="Times New Roman"/>
          <w:b/>
          <w:sz w:val="26"/>
          <w:szCs w:val="26"/>
        </w:rPr>
        <w:t xml:space="preserve">ждении плана по </w:t>
      </w:r>
    </w:p>
    <w:p w:rsidR="004A4681" w:rsidRDefault="004A4681" w:rsidP="004A4681">
      <w:pPr>
        <w:suppressAutoHyphens/>
        <w:spacing w:line="276" w:lineRule="auto"/>
        <w:ind w:right="481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противодействию коррупции </w:t>
      </w:r>
    </w:p>
    <w:p w:rsidR="004A4681" w:rsidRPr="004A4681" w:rsidRDefault="004A4681" w:rsidP="004A4681">
      <w:pPr>
        <w:suppressAutoHyphens/>
        <w:spacing w:line="276" w:lineRule="auto"/>
        <w:ind w:right="481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 2024 год»                        </w:t>
      </w:r>
    </w:p>
    <w:p w:rsidR="004A4681" w:rsidRPr="000516F0" w:rsidRDefault="004A4681" w:rsidP="004A4681">
      <w:pPr>
        <w:tabs>
          <w:tab w:val="left" w:pos="5529"/>
          <w:tab w:val="left" w:pos="5670"/>
        </w:tabs>
        <w:spacing w:line="200" w:lineRule="atLeast"/>
        <w:ind w:right="3685" w:firstLine="708"/>
        <w:jc w:val="both"/>
        <w:rPr>
          <w:b/>
          <w:sz w:val="26"/>
          <w:szCs w:val="26"/>
        </w:rPr>
      </w:pPr>
    </w:p>
    <w:p w:rsidR="005A27E1" w:rsidRDefault="004A4681" w:rsidP="005A27E1">
      <w:pPr>
        <w:tabs>
          <w:tab w:val="left" w:pos="993"/>
        </w:tabs>
        <w:spacing w:line="276" w:lineRule="auto"/>
        <w:ind w:right="-79"/>
        <w:jc w:val="both"/>
        <w:rPr>
          <w:sz w:val="26"/>
          <w:szCs w:val="26"/>
        </w:rPr>
      </w:pPr>
      <w:r w:rsidRPr="000516F0">
        <w:rPr>
          <w:bCs/>
          <w:sz w:val="26"/>
          <w:szCs w:val="26"/>
        </w:rPr>
        <w:tab/>
      </w:r>
      <w:r w:rsidR="005A27E1" w:rsidRPr="00F5266C">
        <w:rPr>
          <w:sz w:val="26"/>
          <w:szCs w:val="26"/>
        </w:rPr>
        <w:t xml:space="preserve">В соответствии с Федеральным законом № 273- ФЗ от 25.12.2008 года «О противодействии коррупции», </w:t>
      </w:r>
      <w:r w:rsidR="005A27E1" w:rsidRPr="00F5266C">
        <w:rPr>
          <w:sz w:val="26"/>
          <w:szCs w:val="26"/>
          <w:lang w:eastAsia="ru-RU"/>
        </w:rPr>
        <w:t>в целях обеспечения общественной безопасности и правопорядка в сельском поселении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</w:t>
      </w:r>
      <w:r w:rsidR="005A27E1">
        <w:rPr>
          <w:sz w:val="26"/>
          <w:szCs w:val="26"/>
        </w:rPr>
        <w:t xml:space="preserve"> </w:t>
      </w:r>
      <w:r w:rsidR="005A27E1" w:rsidRPr="000516F0">
        <w:rPr>
          <w:bCs/>
          <w:sz w:val="26"/>
          <w:szCs w:val="26"/>
        </w:rPr>
        <w:t xml:space="preserve">на основании представления Кинельской межрайонной прокуратуры </w:t>
      </w:r>
      <w:r w:rsidR="005A27E1">
        <w:rPr>
          <w:sz w:val="26"/>
          <w:szCs w:val="26"/>
        </w:rPr>
        <w:t>20</w:t>
      </w:r>
      <w:r w:rsidR="005A27E1">
        <w:rPr>
          <w:sz w:val="26"/>
          <w:szCs w:val="26"/>
        </w:rPr>
        <w:t>.0</w:t>
      </w:r>
      <w:r w:rsidR="005A27E1">
        <w:rPr>
          <w:sz w:val="26"/>
          <w:szCs w:val="26"/>
        </w:rPr>
        <w:t>5</w:t>
      </w:r>
      <w:r w:rsidR="005A27E1">
        <w:rPr>
          <w:sz w:val="26"/>
          <w:szCs w:val="26"/>
        </w:rPr>
        <w:t>.20</w:t>
      </w:r>
      <w:r w:rsidR="005A27E1">
        <w:rPr>
          <w:sz w:val="26"/>
          <w:szCs w:val="26"/>
        </w:rPr>
        <w:t>24</w:t>
      </w:r>
      <w:r w:rsidR="005A27E1">
        <w:rPr>
          <w:sz w:val="26"/>
          <w:szCs w:val="26"/>
        </w:rPr>
        <w:t xml:space="preserve"> № </w:t>
      </w:r>
      <w:r w:rsidR="005A27E1">
        <w:rPr>
          <w:sz w:val="26"/>
          <w:szCs w:val="26"/>
        </w:rPr>
        <w:t>86-03-2024/Прдп555-24-231</w:t>
      </w:r>
      <w:r w:rsidR="005A27E1" w:rsidRPr="000516F0">
        <w:rPr>
          <w:sz w:val="26"/>
          <w:szCs w:val="26"/>
        </w:rPr>
        <w:t xml:space="preserve"> администрация сельского поселения Красносамарское муниципального района Кинельский Самарской области</w:t>
      </w:r>
    </w:p>
    <w:p w:rsidR="005A27E1" w:rsidRDefault="005A27E1" w:rsidP="005A27E1">
      <w:pPr>
        <w:spacing w:line="276" w:lineRule="auto"/>
        <w:jc w:val="center"/>
        <w:rPr>
          <w:b/>
          <w:bCs/>
          <w:sz w:val="26"/>
          <w:szCs w:val="26"/>
        </w:rPr>
      </w:pPr>
    </w:p>
    <w:p w:rsidR="005A27E1" w:rsidRDefault="005A27E1" w:rsidP="005A27E1">
      <w:pPr>
        <w:spacing w:line="276" w:lineRule="auto"/>
        <w:jc w:val="center"/>
        <w:rPr>
          <w:b/>
          <w:bCs/>
          <w:sz w:val="26"/>
          <w:szCs w:val="26"/>
        </w:rPr>
      </w:pPr>
      <w:r w:rsidRPr="000516F0">
        <w:rPr>
          <w:b/>
          <w:bCs/>
          <w:sz w:val="26"/>
          <w:szCs w:val="26"/>
        </w:rPr>
        <w:t>ПОСТАНОВЛЯЕТ:</w:t>
      </w:r>
    </w:p>
    <w:p w:rsidR="005A27E1" w:rsidRPr="005A27E1" w:rsidRDefault="005A27E1" w:rsidP="005A27E1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5A27E1">
        <w:rPr>
          <w:bCs/>
          <w:sz w:val="26"/>
          <w:szCs w:val="26"/>
        </w:rPr>
        <w:t>1. Утвердить «План по противодействию коррупции на 2024 год»</w:t>
      </w:r>
    </w:p>
    <w:p w:rsidR="005A27E1" w:rsidRPr="005A27E1" w:rsidRDefault="005A27E1" w:rsidP="005A27E1">
      <w:pPr>
        <w:suppressAutoHyphens/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5A27E1">
        <w:rPr>
          <w:rFonts w:eastAsia="Times New Roman"/>
          <w:sz w:val="26"/>
          <w:szCs w:val="26"/>
        </w:rPr>
        <w:t xml:space="preserve">2. </w:t>
      </w:r>
      <w:r w:rsidRPr="005A27E1">
        <w:rPr>
          <w:rFonts w:eastAsia="Times New Roman"/>
          <w:sz w:val="26"/>
          <w:szCs w:val="26"/>
          <w:lang w:eastAsia="ru-RU"/>
        </w:rPr>
        <w:t xml:space="preserve">Опубликовать настоящее постановление </w:t>
      </w:r>
      <w:r w:rsidRPr="005A27E1">
        <w:rPr>
          <w:rFonts w:eastAsia="Times New Roman"/>
          <w:sz w:val="26"/>
          <w:szCs w:val="26"/>
        </w:rPr>
        <w:t xml:space="preserve">на официальном сайте администрации </w:t>
      </w:r>
      <w:r w:rsidR="000321DF">
        <w:rPr>
          <w:rFonts w:eastAsia="Times New Roman"/>
          <w:sz w:val="26"/>
          <w:szCs w:val="26"/>
        </w:rPr>
        <w:t xml:space="preserve">муниципального района Кинельский </w:t>
      </w:r>
      <w:r w:rsidRPr="005A27E1">
        <w:rPr>
          <w:rFonts w:eastAsia="Times New Roman"/>
          <w:sz w:val="26"/>
          <w:szCs w:val="26"/>
        </w:rPr>
        <w:t>«</w:t>
      </w:r>
      <w:r w:rsidR="000321DF">
        <w:rPr>
          <w:rFonts w:eastAsia="Times New Roman"/>
          <w:sz w:val="26"/>
          <w:szCs w:val="26"/>
          <w:lang w:val="en-US"/>
        </w:rPr>
        <w:t>http</w:t>
      </w:r>
      <w:r w:rsidR="000321DF">
        <w:rPr>
          <w:rFonts w:eastAsia="Times New Roman"/>
          <w:sz w:val="26"/>
          <w:szCs w:val="26"/>
        </w:rPr>
        <w:t>://</w:t>
      </w:r>
      <w:r w:rsidR="000321DF">
        <w:rPr>
          <w:rFonts w:eastAsia="Times New Roman"/>
          <w:sz w:val="26"/>
          <w:szCs w:val="26"/>
          <w:lang w:val="en-US"/>
        </w:rPr>
        <w:t>www</w:t>
      </w:r>
      <w:r w:rsidR="000321DF" w:rsidRPr="000321DF">
        <w:rPr>
          <w:rFonts w:eastAsia="Times New Roman"/>
          <w:sz w:val="26"/>
          <w:szCs w:val="26"/>
        </w:rPr>
        <w:t>.</w:t>
      </w:r>
      <w:proofErr w:type="spellStart"/>
      <w:r w:rsidR="000321DF">
        <w:rPr>
          <w:rFonts w:eastAsia="Times New Roman"/>
          <w:sz w:val="26"/>
          <w:szCs w:val="26"/>
          <w:lang w:val="en-US"/>
        </w:rPr>
        <w:t>kinel</w:t>
      </w:r>
      <w:proofErr w:type="spellEnd"/>
      <w:r w:rsidR="000321DF" w:rsidRPr="000321DF">
        <w:rPr>
          <w:rFonts w:eastAsia="Times New Roman"/>
          <w:sz w:val="26"/>
          <w:szCs w:val="26"/>
        </w:rPr>
        <w:t>.</w:t>
      </w:r>
      <w:proofErr w:type="spellStart"/>
      <w:r w:rsidR="000321DF">
        <w:rPr>
          <w:rFonts w:eastAsia="Times New Roman"/>
          <w:sz w:val="26"/>
          <w:szCs w:val="26"/>
          <w:lang w:val="en-US"/>
        </w:rPr>
        <w:t>ru</w:t>
      </w:r>
      <w:proofErr w:type="spellEnd"/>
      <w:r w:rsidR="000321DF" w:rsidRPr="000321DF">
        <w:rPr>
          <w:rFonts w:eastAsia="Times New Roman"/>
          <w:sz w:val="26"/>
          <w:szCs w:val="26"/>
        </w:rPr>
        <w:t>/</w:t>
      </w:r>
      <w:r w:rsidR="00A97047">
        <w:rPr>
          <w:rFonts w:eastAsia="Times New Roman"/>
          <w:sz w:val="26"/>
          <w:szCs w:val="26"/>
        </w:rPr>
        <w:t>)</w:t>
      </w:r>
      <w:r w:rsidRPr="005A27E1">
        <w:rPr>
          <w:rFonts w:eastAsia="Times New Roman"/>
          <w:sz w:val="26"/>
          <w:szCs w:val="26"/>
        </w:rPr>
        <w:t>» и газете «Вестник сельского поселения Красносамарское».</w:t>
      </w:r>
    </w:p>
    <w:p w:rsidR="005A27E1" w:rsidRPr="005A27E1" w:rsidRDefault="005A27E1" w:rsidP="005A27E1">
      <w:pPr>
        <w:suppressAutoHyphens/>
        <w:spacing w:line="276" w:lineRule="auto"/>
        <w:ind w:right="-1" w:firstLine="709"/>
        <w:jc w:val="both"/>
        <w:rPr>
          <w:rFonts w:eastAsia="Times New Roman"/>
          <w:sz w:val="26"/>
          <w:szCs w:val="26"/>
          <w:lang w:eastAsia="ru-RU"/>
        </w:rPr>
      </w:pPr>
      <w:r w:rsidRPr="005A27E1">
        <w:rPr>
          <w:rFonts w:eastAsia="Times New Roman"/>
          <w:sz w:val="26"/>
          <w:szCs w:val="26"/>
        </w:rPr>
        <w:t xml:space="preserve">3. </w:t>
      </w:r>
      <w:r w:rsidRPr="005A27E1">
        <w:rPr>
          <w:rFonts w:eastAsia="Times New Roman"/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 w:rsidR="005A27E1" w:rsidRDefault="005A27E1" w:rsidP="005A27E1">
      <w:pPr>
        <w:suppressAutoHyphens/>
        <w:spacing w:line="276" w:lineRule="auto"/>
        <w:ind w:right="-1" w:firstLine="709"/>
        <w:jc w:val="both"/>
        <w:rPr>
          <w:rFonts w:eastAsia="Times New Roman"/>
          <w:sz w:val="26"/>
          <w:szCs w:val="26"/>
        </w:rPr>
      </w:pPr>
      <w:r w:rsidRPr="005A27E1">
        <w:rPr>
          <w:rFonts w:eastAsia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5A27E1" w:rsidRDefault="005A27E1" w:rsidP="005A27E1">
      <w:pPr>
        <w:suppressAutoHyphens/>
        <w:spacing w:line="276" w:lineRule="auto"/>
        <w:ind w:right="-1" w:firstLine="709"/>
        <w:jc w:val="both"/>
        <w:rPr>
          <w:rFonts w:eastAsia="Times New Roman"/>
          <w:sz w:val="26"/>
          <w:szCs w:val="26"/>
        </w:rPr>
      </w:pPr>
    </w:p>
    <w:p w:rsidR="005A27E1" w:rsidRDefault="005A27E1" w:rsidP="005A27E1">
      <w:pPr>
        <w:suppressAutoHyphens/>
        <w:spacing w:line="276" w:lineRule="auto"/>
        <w:ind w:left="360" w:right="-5" w:firstLine="348"/>
        <w:rPr>
          <w:rFonts w:eastAsia="Times New Roman"/>
          <w:b/>
          <w:sz w:val="26"/>
          <w:szCs w:val="26"/>
        </w:rPr>
      </w:pPr>
    </w:p>
    <w:p w:rsidR="005A27E1" w:rsidRPr="005A27E1" w:rsidRDefault="005A27E1" w:rsidP="005A27E1">
      <w:pPr>
        <w:suppressAutoHyphens/>
        <w:spacing w:line="276" w:lineRule="auto"/>
        <w:ind w:left="360" w:right="-5" w:firstLine="348"/>
        <w:rPr>
          <w:rFonts w:eastAsia="Times New Roman"/>
          <w:b/>
          <w:sz w:val="26"/>
          <w:szCs w:val="26"/>
        </w:rPr>
      </w:pPr>
      <w:r w:rsidRPr="005A27E1">
        <w:rPr>
          <w:rFonts w:eastAsia="Times New Roman"/>
          <w:b/>
          <w:sz w:val="26"/>
          <w:szCs w:val="26"/>
        </w:rPr>
        <w:t xml:space="preserve">Глава сельского поселения </w:t>
      </w:r>
    </w:p>
    <w:p w:rsidR="005A27E1" w:rsidRPr="005A27E1" w:rsidRDefault="005A27E1" w:rsidP="005A27E1">
      <w:pPr>
        <w:suppressAutoHyphens/>
        <w:spacing w:line="276" w:lineRule="auto"/>
        <w:ind w:left="360" w:right="-5" w:firstLine="348"/>
        <w:rPr>
          <w:rFonts w:eastAsia="Times New Roman"/>
          <w:b/>
          <w:sz w:val="26"/>
          <w:szCs w:val="26"/>
        </w:rPr>
      </w:pPr>
      <w:r w:rsidRPr="005A27E1">
        <w:rPr>
          <w:rFonts w:eastAsia="Times New Roman"/>
          <w:b/>
          <w:sz w:val="26"/>
          <w:szCs w:val="26"/>
        </w:rPr>
        <w:t xml:space="preserve">Красносамарское </w:t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  <w:t xml:space="preserve">        </w:t>
      </w:r>
      <w:r>
        <w:rPr>
          <w:rFonts w:eastAsia="Times New Roman"/>
          <w:b/>
          <w:sz w:val="26"/>
          <w:szCs w:val="26"/>
        </w:rPr>
        <w:tab/>
        <w:t xml:space="preserve">        А.А</w:t>
      </w:r>
      <w:r w:rsidRPr="005A27E1">
        <w:rPr>
          <w:rFonts w:eastAsia="Times New Roman"/>
          <w:b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sz w:val="26"/>
          <w:szCs w:val="26"/>
        </w:rPr>
        <w:t>Калтахчян</w:t>
      </w:r>
      <w:proofErr w:type="spellEnd"/>
    </w:p>
    <w:p w:rsidR="005A27E1" w:rsidRPr="005A27E1" w:rsidRDefault="005A27E1" w:rsidP="005A27E1">
      <w:pPr>
        <w:suppressAutoHyphens/>
        <w:spacing w:line="276" w:lineRule="auto"/>
        <w:ind w:right="-1" w:firstLine="709"/>
        <w:jc w:val="both"/>
        <w:rPr>
          <w:rFonts w:eastAsia="Times New Roman"/>
          <w:sz w:val="26"/>
          <w:szCs w:val="26"/>
        </w:rPr>
      </w:pPr>
    </w:p>
    <w:p w:rsidR="005A27E1" w:rsidRPr="005A27E1" w:rsidRDefault="005A27E1" w:rsidP="005A27E1">
      <w:pPr>
        <w:suppressAutoHyphens/>
        <w:spacing w:line="276" w:lineRule="auto"/>
        <w:ind w:right="-1" w:firstLine="709"/>
        <w:jc w:val="both"/>
        <w:rPr>
          <w:rFonts w:eastAsia="Times New Roman"/>
          <w:sz w:val="26"/>
          <w:szCs w:val="26"/>
        </w:rPr>
      </w:pPr>
    </w:p>
    <w:p w:rsidR="005A27E1" w:rsidRPr="000516F0" w:rsidRDefault="005A27E1" w:rsidP="005A27E1">
      <w:pPr>
        <w:spacing w:line="276" w:lineRule="auto"/>
        <w:jc w:val="both"/>
        <w:rPr>
          <w:b/>
          <w:bCs/>
          <w:sz w:val="26"/>
          <w:szCs w:val="26"/>
        </w:rPr>
      </w:pPr>
    </w:p>
    <w:p w:rsidR="005A27E1" w:rsidRPr="000516F0" w:rsidRDefault="005A27E1" w:rsidP="005A27E1">
      <w:pPr>
        <w:tabs>
          <w:tab w:val="left" w:pos="993"/>
        </w:tabs>
        <w:spacing w:line="276" w:lineRule="auto"/>
        <w:ind w:right="-79"/>
        <w:jc w:val="both"/>
        <w:rPr>
          <w:sz w:val="26"/>
          <w:szCs w:val="26"/>
        </w:rPr>
      </w:pPr>
    </w:p>
    <w:p w:rsidR="00A97047" w:rsidRDefault="00A97047" w:rsidP="00A97047">
      <w:pPr>
        <w:suppressAutoHyphens/>
        <w:ind w:left="5670"/>
        <w:jc w:val="right"/>
        <w:rPr>
          <w:rFonts w:eastAsia="Times New Roman"/>
          <w:sz w:val="26"/>
          <w:szCs w:val="26"/>
        </w:rPr>
      </w:pPr>
    </w:p>
    <w:p w:rsidR="00A97047" w:rsidRDefault="00A97047" w:rsidP="00A97047">
      <w:pPr>
        <w:suppressAutoHyphens/>
        <w:ind w:left="5670"/>
        <w:jc w:val="right"/>
        <w:rPr>
          <w:rFonts w:eastAsia="Times New Roman"/>
          <w:sz w:val="26"/>
          <w:szCs w:val="26"/>
        </w:rPr>
      </w:pPr>
    </w:p>
    <w:p w:rsidR="00A97047" w:rsidRDefault="00A97047" w:rsidP="00A97047">
      <w:pPr>
        <w:suppressAutoHyphens/>
        <w:ind w:left="5670"/>
        <w:jc w:val="right"/>
      </w:pPr>
    </w:p>
    <w:p w:rsidR="00A97047" w:rsidRPr="00A97047" w:rsidRDefault="00B32345" w:rsidP="00A97047">
      <w:pPr>
        <w:suppressAutoHyphens/>
        <w:ind w:left="567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 1 к</w:t>
      </w:r>
    </w:p>
    <w:p w:rsidR="00A97047" w:rsidRPr="00A97047" w:rsidRDefault="00B32345" w:rsidP="00A97047">
      <w:pPr>
        <w:suppressAutoHyphens/>
        <w:ind w:left="5103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постановлению </w:t>
      </w:r>
      <w:bookmarkStart w:id="0" w:name="_GoBack"/>
      <w:bookmarkEnd w:id="0"/>
      <w:r w:rsidR="00A97047" w:rsidRPr="00A97047">
        <w:rPr>
          <w:rFonts w:eastAsia="Times New Roman"/>
          <w:sz w:val="20"/>
          <w:szCs w:val="20"/>
        </w:rPr>
        <w:t>администрации</w:t>
      </w:r>
    </w:p>
    <w:p w:rsidR="00A97047" w:rsidRPr="00A97047" w:rsidRDefault="00A97047" w:rsidP="00A97047">
      <w:pPr>
        <w:suppressAutoHyphens/>
        <w:ind w:left="4962"/>
        <w:jc w:val="right"/>
        <w:rPr>
          <w:rFonts w:eastAsia="Times New Roman"/>
          <w:sz w:val="20"/>
          <w:szCs w:val="20"/>
        </w:rPr>
      </w:pPr>
      <w:r w:rsidRPr="00A97047">
        <w:rPr>
          <w:rFonts w:eastAsia="Times New Roman"/>
          <w:sz w:val="20"/>
          <w:szCs w:val="20"/>
        </w:rPr>
        <w:t>сельского поселения Красносамарское</w:t>
      </w:r>
    </w:p>
    <w:p w:rsidR="00A97047" w:rsidRPr="00A97047" w:rsidRDefault="00A97047" w:rsidP="00A97047">
      <w:pPr>
        <w:suppressAutoHyphens/>
        <w:ind w:left="5245" w:firstLine="425"/>
        <w:jc w:val="right"/>
        <w:rPr>
          <w:rFonts w:eastAsia="Times New Roman"/>
          <w:sz w:val="20"/>
          <w:szCs w:val="20"/>
        </w:rPr>
      </w:pPr>
      <w:r w:rsidRPr="00A97047">
        <w:rPr>
          <w:rFonts w:eastAsia="Times New Roman"/>
          <w:sz w:val="20"/>
          <w:szCs w:val="20"/>
        </w:rPr>
        <w:t>муниципального района Кинельский</w:t>
      </w:r>
    </w:p>
    <w:p w:rsidR="00A97047" w:rsidRPr="00A97047" w:rsidRDefault="00A97047" w:rsidP="00A97047">
      <w:pPr>
        <w:suppressAutoHyphens/>
        <w:ind w:left="5670"/>
        <w:jc w:val="right"/>
        <w:rPr>
          <w:rFonts w:eastAsia="Times New Roman"/>
          <w:sz w:val="20"/>
          <w:szCs w:val="20"/>
        </w:rPr>
      </w:pPr>
      <w:r w:rsidRPr="00A97047">
        <w:rPr>
          <w:rFonts w:eastAsia="Times New Roman"/>
          <w:sz w:val="20"/>
          <w:szCs w:val="20"/>
        </w:rPr>
        <w:t>Самарской области</w:t>
      </w:r>
    </w:p>
    <w:p w:rsidR="00A97047" w:rsidRDefault="00A97047" w:rsidP="00A97047">
      <w:pPr>
        <w:suppressAutoHyphens/>
        <w:ind w:left="5670"/>
        <w:jc w:val="right"/>
        <w:rPr>
          <w:rFonts w:eastAsia="Times New Roman"/>
          <w:sz w:val="20"/>
          <w:szCs w:val="20"/>
        </w:rPr>
      </w:pPr>
      <w:r w:rsidRPr="00A97047">
        <w:rPr>
          <w:rFonts w:eastAsia="Times New Roman"/>
          <w:sz w:val="20"/>
          <w:szCs w:val="20"/>
        </w:rPr>
        <w:t xml:space="preserve">от  </w:t>
      </w:r>
      <w:r>
        <w:rPr>
          <w:rFonts w:eastAsia="Times New Roman"/>
          <w:sz w:val="20"/>
          <w:szCs w:val="20"/>
        </w:rPr>
        <w:t>31.05.2024</w:t>
      </w:r>
      <w:r w:rsidRPr="00A97047">
        <w:rPr>
          <w:rFonts w:eastAsia="Times New Roman"/>
          <w:sz w:val="20"/>
          <w:szCs w:val="20"/>
        </w:rPr>
        <w:t xml:space="preserve">   № </w:t>
      </w:r>
      <w:r>
        <w:rPr>
          <w:rFonts w:eastAsia="Times New Roman"/>
          <w:sz w:val="20"/>
          <w:szCs w:val="20"/>
        </w:rPr>
        <w:t>50</w:t>
      </w:r>
      <w:r w:rsidRPr="00A97047">
        <w:rPr>
          <w:rFonts w:eastAsia="Times New Roman"/>
          <w:sz w:val="20"/>
          <w:szCs w:val="20"/>
        </w:rPr>
        <w:t xml:space="preserve">   </w:t>
      </w:r>
    </w:p>
    <w:p w:rsidR="00A97047" w:rsidRDefault="00A97047" w:rsidP="00A97047">
      <w:pPr>
        <w:suppressAutoHyphens/>
        <w:ind w:left="5670"/>
        <w:jc w:val="right"/>
        <w:rPr>
          <w:rFonts w:eastAsia="Times New Roman"/>
          <w:sz w:val="20"/>
          <w:szCs w:val="20"/>
        </w:rPr>
      </w:pPr>
    </w:p>
    <w:p w:rsidR="00A97047" w:rsidRPr="00A97047" w:rsidRDefault="00A97047" w:rsidP="00A97047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  <w:r w:rsidRPr="00A97047">
        <w:rPr>
          <w:b/>
          <w:bCs/>
          <w:sz w:val="24"/>
          <w:szCs w:val="24"/>
        </w:rPr>
        <w:t>План по проти</w:t>
      </w:r>
      <w:r w:rsidRPr="00A97047">
        <w:rPr>
          <w:b/>
          <w:bCs/>
          <w:sz w:val="24"/>
          <w:szCs w:val="24"/>
        </w:rPr>
        <w:t>водействию коррупции</w:t>
      </w:r>
      <w:r w:rsidRPr="00A97047">
        <w:rPr>
          <w:rFonts w:eastAsia="Times New Roman"/>
          <w:b/>
          <w:bCs/>
          <w:sz w:val="24"/>
          <w:szCs w:val="24"/>
        </w:rPr>
        <w:t xml:space="preserve"> сельского поселения</w:t>
      </w:r>
      <w:r w:rsidRPr="00A97047">
        <w:rPr>
          <w:rFonts w:eastAsia="Times New Roman"/>
          <w:b/>
          <w:bCs/>
          <w:sz w:val="24"/>
          <w:szCs w:val="24"/>
        </w:rPr>
        <w:t xml:space="preserve"> Красносамарское </w:t>
      </w:r>
    </w:p>
    <w:p w:rsidR="00A97047" w:rsidRDefault="00A97047" w:rsidP="00A97047">
      <w:pPr>
        <w:suppressAutoHyphens/>
        <w:jc w:val="center"/>
        <w:rPr>
          <w:rFonts w:eastAsia="Times New Roman"/>
          <w:b/>
          <w:bCs/>
          <w:spacing w:val="-8"/>
          <w:sz w:val="24"/>
          <w:szCs w:val="24"/>
        </w:rPr>
      </w:pPr>
      <w:r w:rsidRPr="00A97047">
        <w:rPr>
          <w:rFonts w:eastAsia="Times New Roman"/>
          <w:b/>
          <w:bCs/>
          <w:sz w:val="24"/>
          <w:szCs w:val="24"/>
        </w:rPr>
        <w:t>муниципального райо</w:t>
      </w:r>
      <w:r w:rsidRPr="00A97047">
        <w:rPr>
          <w:rFonts w:eastAsia="Times New Roman"/>
          <w:b/>
          <w:bCs/>
          <w:sz w:val="24"/>
          <w:szCs w:val="24"/>
        </w:rPr>
        <w:t>на Кинельский Самарской области</w:t>
      </w:r>
      <w:r w:rsidRPr="00A97047">
        <w:rPr>
          <w:rFonts w:eastAsia="Times New Roman"/>
          <w:b/>
          <w:bCs/>
          <w:sz w:val="24"/>
          <w:szCs w:val="24"/>
        </w:rPr>
        <w:t xml:space="preserve"> </w:t>
      </w:r>
      <w:r w:rsidRPr="00A97047">
        <w:rPr>
          <w:rFonts w:eastAsia="Times New Roman"/>
          <w:b/>
          <w:bCs/>
          <w:spacing w:val="-8"/>
          <w:sz w:val="24"/>
          <w:szCs w:val="24"/>
        </w:rPr>
        <w:t xml:space="preserve">на </w:t>
      </w:r>
      <w:r w:rsidRPr="00A97047">
        <w:rPr>
          <w:rFonts w:eastAsia="Times New Roman"/>
          <w:b/>
          <w:bCs/>
          <w:spacing w:val="-8"/>
          <w:sz w:val="24"/>
          <w:szCs w:val="24"/>
        </w:rPr>
        <w:t>2024 год</w:t>
      </w:r>
    </w:p>
    <w:p w:rsidR="00A97047" w:rsidRDefault="00A97047" w:rsidP="00A97047">
      <w:pPr>
        <w:suppressAutoHyphens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2232"/>
      </w:tblGrid>
      <w:tr w:rsidR="00A97047" w:rsidTr="00900AD8">
        <w:tc>
          <w:tcPr>
            <w:tcW w:w="1101" w:type="dxa"/>
          </w:tcPr>
          <w:p w:rsidR="00A97047" w:rsidRDefault="00A97047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A97047" w:rsidRDefault="00A97047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A97047" w:rsidRDefault="00A97047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232" w:type="dxa"/>
          </w:tcPr>
          <w:p w:rsidR="00A97047" w:rsidRDefault="00A97047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900AD8" w:rsidTr="00900AD8">
        <w:tc>
          <w:tcPr>
            <w:tcW w:w="1101" w:type="dxa"/>
          </w:tcPr>
          <w:p w:rsidR="00900AD8" w:rsidRPr="00900AD8" w:rsidRDefault="00900AD8" w:rsidP="00A97047">
            <w:pPr>
              <w:suppressAutoHyphens/>
              <w:jc w:val="center"/>
              <w:rPr>
                <w:rFonts w:eastAsia="Times New Roman"/>
                <w:bCs/>
                <w:spacing w:val="-8"/>
                <w:sz w:val="22"/>
                <w:szCs w:val="24"/>
              </w:rPr>
            </w:pPr>
            <w:r w:rsidRPr="00900AD8">
              <w:rPr>
                <w:rFonts w:eastAsia="Times New Roman"/>
                <w:bCs/>
                <w:spacing w:val="-8"/>
                <w:sz w:val="22"/>
                <w:szCs w:val="24"/>
              </w:rPr>
              <w:t>1</w:t>
            </w:r>
          </w:p>
        </w:tc>
        <w:tc>
          <w:tcPr>
            <w:tcW w:w="5103" w:type="dxa"/>
          </w:tcPr>
          <w:p w:rsidR="00900AD8" w:rsidRPr="00900AD8" w:rsidRDefault="00900AD8" w:rsidP="00A97047">
            <w:pPr>
              <w:suppressAutoHyphens/>
              <w:jc w:val="center"/>
              <w:rPr>
                <w:rFonts w:eastAsia="Times New Roman"/>
                <w:bCs/>
                <w:spacing w:val="-8"/>
                <w:sz w:val="22"/>
                <w:szCs w:val="24"/>
              </w:rPr>
            </w:pPr>
            <w:r w:rsidRPr="00900AD8">
              <w:rPr>
                <w:rFonts w:eastAsia="Times New Roman"/>
                <w:bCs/>
                <w:spacing w:val="-8"/>
                <w:sz w:val="20"/>
                <w:szCs w:val="24"/>
              </w:rPr>
              <w:t>Обеспечение размещения на официальном сайте сельского поселения Красносамарское муниципального района Кинельский Самарской области информации об антикоррупционной деятельности администрации сельского поселения Красносамарское муниципального района Кинельский Самарской области</w:t>
            </w:r>
          </w:p>
        </w:tc>
        <w:tc>
          <w:tcPr>
            <w:tcW w:w="2126" w:type="dxa"/>
            <w:vAlign w:val="center"/>
          </w:tcPr>
          <w:p w:rsidR="00900AD8" w:rsidRPr="00A97047" w:rsidRDefault="00900AD8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232" w:type="dxa"/>
            <w:vAlign w:val="center"/>
          </w:tcPr>
          <w:p w:rsidR="00900AD8" w:rsidRPr="00A97047" w:rsidRDefault="00900AD8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00AD8" w:rsidTr="00844722">
        <w:tc>
          <w:tcPr>
            <w:tcW w:w="1101" w:type="dxa"/>
          </w:tcPr>
          <w:p w:rsidR="00900AD8" w:rsidRDefault="00900AD8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00AD8" w:rsidRDefault="00900AD8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bCs/>
                <w:sz w:val="20"/>
                <w:szCs w:val="20"/>
                <w:lang w:eastAsia="ru-RU"/>
              </w:rPr>
              <w:t>Обеспечение координации деятельности администрации сельского поселения Красносамарское муниципального района Кинельский Самарской области в части рассмотрения обращений граждан  по вопросам противодействия коррупции, поступивших по «телефону доверия»</w:t>
            </w:r>
          </w:p>
        </w:tc>
        <w:tc>
          <w:tcPr>
            <w:tcW w:w="2126" w:type="dxa"/>
            <w:vAlign w:val="center"/>
          </w:tcPr>
          <w:p w:rsidR="00900AD8" w:rsidRPr="00A97047" w:rsidRDefault="00900AD8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900AD8" w:rsidRPr="00A97047" w:rsidRDefault="00900AD8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00AD8" w:rsidTr="00E16271">
        <w:tc>
          <w:tcPr>
            <w:tcW w:w="1101" w:type="dxa"/>
          </w:tcPr>
          <w:p w:rsidR="00900AD8" w:rsidRDefault="00900AD8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00AD8" w:rsidRDefault="00900AD8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коррупции</w:t>
            </w:r>
          </w:p>
        </w:tc>
        <w:tc>
          <w:tcPr>
            <w:tcW w:w="2126" w:type="dxa"/>
            <w:vAlign w:val="center"/>
          </w:tcPr>
          <w:p w:rsidR="00900AD8" w:rsidRPr="00A97047" w:rsidRDefault="00900AD8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Ежегодно до 14 мая</w:t>
            </w:r>
          </w:p>
        </w:tc>
        <w:tc>
          <w:tcPr>
            <w:tcW w:w="2232" w:type="dxa"/>
            <w:vAlign w:val="center"/>
          </w:tcPr>
          <w:p w:rsidR="00900AD8" w:rsidRPr="00A97047" w:rsidRDefault="00900AD8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626219" w:rsidTr="00EF4261">
        <w:tc>
          <w:tcPr>
            <w:tcW w:w="1101" w:type="dxa"/>
          </w:tcPr>
          <w:p w:rsidR="00626219" w:rsidRDefault="00626219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26219" w:rsidRDefault="00626219" w:rsidP="00626219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исполнения мероприятий программы «Противодействие коррупции в сельском поселении Красносамарское муниципального района Кине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льский Самарской области на 2020</w:t>
            </w: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  <w:r w:rsidRPr="00A97047">
              <w:rPr>
                <w:rFonts w:eastAsia="Times New Roman"/>
                <w:sz w:val="20"/>
                <w:szCs w:val="20"/>
                <w:lang w:eastAsia="ru-RU"/>
              </w:rPr>
              <w:t xml:space="preserve"> гг.» в средствах массовой информации</w:t>
            </w:r>
          </w:p>
        </w:tc>
        <w:tc>
          <w:tcPr>
            <w:tcW w:w="2126" w:type="dxa"/>
            <w:vAlign w:val="center"/>
          </w:tcPr>
          <w:p w:rsidR="00626219" w:rsidRPr="00A97047" w:rsidRDefault="00626219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232" w:type="dxa"/>
            <w:vAlign w:val="center"/>
          </w:tcPr>
          <w:p w:rsidR="00626219" w:rsidRPr="00A97047" w:rsidRDefault="00626219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626219" w:rsidTr="00642C7E">
        <w:tc>
          <w:tcPr>
            <w:tcW w:w="1101" w:type="dxa"/>
          </w:tcPr>
          <w:p w:rsidR="00626219" w:rsidRDefault="00626219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26219" w:rsidRDefault="00626219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Проведение мониторинга эффективности деятельности администрации сельского поселения Красносамарское муниципального района Кинельский Самарской области по реализации государственной политики в сфере противодействия коррупции с ежегодным обобщением и анализом результатов</w:t>
            </w:r>
          </w:p>
        </w:tc>
        <w:tc>
          <w:tcPr>
            <w:tcW w:w="2126" w:type="dxa"/>
            <w:vAlign w:val="center"/>
          </w:tcPr>
          <w:p w:rsidR="00626219" w:rsidRPr="00A97047" w:rsidRDefault="00626219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2020-202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vAlign w:val="center"/>
          </w:tcPr>
          <w:p w:rsidR="00626219" w:rsidRPr="00A97047" w:rsidRDefault="00626219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626219" w:rsidTr="00B47955">
        <w:tc>
          <w:tcPr>
            <w:tcW w:w="1101" w:type="dxa"/>
          </w:tcPr>
          <w:p w:rsidR="00626219" w:rsidRDefault="00626219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26219" w:rsidRDefault="00626219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Внедрение современных систем обмена данными между органами государственной власти Самарской области, ускоряющих процедуры принятия решений, связанных с предоставлением земельных участков, собственность на которые не разграничена, на территории сельского поселения Красносамарское муниципального района Кинельский Самарской области</w:t>
            </w:r>
          </w:p>
        </w:tc>
        <w:tc>
          <w:tcPr>
            <w:tcW w:w="2126" w:type="dxa"/>
            <w:vAlign w:val="center"/>
          </w:tcPr>
          <w:p w:rsidR="00626219" w:rsidRPr="00A97047" w:rsidRDefault="00626219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626219" w:rsidRPr="00A97047" w:rsidRDefault="00626219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B32345" w:rsidTr="009E7020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Контроль за расходами и обращениями в доход государства имущества, в отношении    которого    не    представлено    сведений,    подтверждающих    его приобретение на законные доходы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Глава сельского поселения Красносамарское</w:t>
            </w:r>
          </w:p>
        </w:tc>
      </w:tr>
      <w:tr w:rsidR="00B32345" w:rsidTr="005273C8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 xml:space="preserve"> Предупреждение и пресечение незаконной передачи должностному лицу заказчика    денежных    средств,    получаемых    поставщиком, (подрядчиком, исполнителем)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</w:tr>
      <w:tr w:rsidR="00B32345" w:rsidTr="005273C8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 xml:space="preserve">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   категориями    лиц,    выполнения    иной    оплачиваемой    работы, обязанности  уведомлять  об  обращениях  в  целях  склонения  к  совершению коррупционных правонарушении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B32345" w:rsidTr="001A0ABE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проверок на наличие </w:t>
            </w:r>
            <w:proofErr w:type="spellStart"/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A97047">
              <w:rPr>
                <w:rFonts w:eastAsia="Times New Roman"/>
                <w:sz w:val="20"/>
                <w:szCs w:val="20"/>
                <w:lang w:eastAsia="ru-RU"/>
              </w:rPr>
              <w:t xml:space="preserve"> всех лиц, причастных к осуществлению закупок товаров, работ, услуг для обеспечения 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B32345" w:rsidTr="00E06FB3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 xml:space="preserve">Активизация взаимодействия с независимыми экспертами, получившими аккредитацию  на проведение антикоррупционной  экспертизы нормативных правовых актов и их проектов, получению заключений экспертизы.  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Глава сельского поселения Красносамарское</w:t>
            </w:r>
          </w:p>
        </w:tc>
      </w:tr>
      <w:tr w:rsidR="00B32345" w:rsidTr="003308B5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Размещение в сети Интернет информации об объектах недвижимого имущества, находящихся в муниципальной собственности сельского поселения  Красносамарское муниципального района Кинельский Самарской области и предназначенных для сдачи в аренду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B32345" w:rsidTr="003308B5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Подготовка и опубликование информационных материалов антикоррупционной тематики и пропаганды в печатных и электронных средствах массовой информации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B32345" w:rsidTr="003308B5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2020 - 202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B32345" w:rsidTr="00977AAD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с соблюдением требований законодательства о муниципальной службе ежегодных проверок достоверности и полноты, представляемых муниципальными служащими сведений о доходах (расходах), об имуществе и обязательствах имущественного характера служащих, своих супруги (супруга) и несовершеннолетних детей. Рассмотрение выявленных фактов нарушений на заседаниях комиссии по соблюдению требований к служебному поведению </w:t>
            </w:r>
            <w:r w:rsidRPr="00A9704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муниципальных  служащих и урегулированию конфликта интересов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2020 - 202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B32345" w:rsidTr="00D80084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B323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2020 - 202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B32345" w:rsidTr="00D80084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Обеспечение регулярной деятельности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2020 - 202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B32345" w:rsidTr="00D80084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Проведение в рамках действующего законодательства добровольного тестирования (опросов) среди граждан, поступающих на муниципальную службу либо в подведомственные учреждения, а также муниципальных служащих для определения их отношения к проявлениям коррупции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2020 - 202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B32345" w:rsidTr="00D80084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Проведение проверок соблюдения муниципальными служащими ограничений, запретов и требований к служебному поведению, предусмотренных законодательством о муниципальной службе. Рассмотрение выявленных фактов нарушений на заседаниях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2020 - 202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B32345" w:rsidTr="006267CB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обучения должностных лиц, ведущих работу по реализации антикоррупционной политики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B32345" w:rsidTr="006267CB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B32345">
            <w:pPr>
              <w:suppressAutoHyphens/>
              <w:autoSpaceDE w:val="0"/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97047">
              <w:rPr>
                <w:rFonts w:eastAsia="Times New Roman"/>
                <w:sz w:val="20"/>
                <w:szCs w:val="20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2020 - 2026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B32345" w:rsidTr="00B62F0B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B32345">
            <w:pPr>
              <w:suppressAutoHyphens/>
              <w:autoSpaceDE w:val="0"/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A97047">
              <w:rPr>
                <w:rFonts w:eastAsia="Times New Roman"/>
                <w:sz w:val="20"/>
                <w:szCs w:val="20"/>
              </w:rPr>
              <w:t>роведение анализа сведений, предоставляемых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последних три года, предшествующих отчетному периоду и об источниках получения средств, за счет которых совершены эти сделки.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2020 - 2026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B32345" w:rsidTr="00B62F0B">
        <w:tc>
          <w:tcPr>
            <w:tcW w:w="1101" w:type="dxa"/>
          </w:tcPr>
          <w:p w:rsidR="00B32345" w:rsidRDefault="00B32345" w:rsidP="00A97047">
            <w:pPr>
              <w:suppressAutoHyphens/>
              <w:jc w:val="center"/>
              <w:rPr>
                <w:rFonts w:eastAsia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B32345" w:rsidRPr="00A97047" w:rsidRDefault="00B32345" w:rsidP="00B32345">
            <w:pPr>
              <w:suppressAutoHyphens/>
              <w:autoSpaceDE w:val="0"/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A97047">
              <w:rPr>
                <w:rFonts w:eastAsia="Times New Roman"/>
                <w:sz w:val="20"/>
                <w:szCs w:val="20"/>
              </w:rPr>
              <w:t>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2126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2020 - 2026</w:t>
            </w:r>
          </w:p>
        </w:tc>
        <w:tc>
          <w:tcPr>
            <w:tcW w:w="2232" w:type="dxa"/>
            <w:vAlign w:val="center"/>
          </w:tcPr>
          <w:p w:rsidR="00B32345" w:rsidRPr="00A97047" w:rsidRDefault="00B32345" w:rsidP="00F65F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047">
              <w:rPr>
                <w:rFonts w:eastAsia="Times New Roman"/>
                <w:sz w:val="20"/>
                <w:szCs w:val="20"/>
                <w:lang w:eastAsia="ru-RU"/>
              </w:rPr>
              <w:t>Администрация  сельского поселения Красносамарское</w:t>
            </w:r>
          </w:p>
        </w:tc>
      </w:tr>
    </w:tbl>
    <w:p w:rsidR="00A97047" w:rsidRDefault="00A97047" w:rsidP="00A97047">
      <w:pPr>
        <w:suppressAutoHyphens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A97047" w:rsidRPr="00A97047" w:rsidRDefault="00A97047" w:rsidP="00A97047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A97047" w:rsidRPr="00A97047" w:rsidRDefault="00A97047" w:rsidP="00A97047">
      <w:pPr>
        <w:suppressAutoHyphens/>
        <w:rPr>
          <w:rFonts w:eastAsia="Times New Roman"/>
          <w:sz w:val="20"/>
          <w:szCs w:val="20"/>
        </w:rPr>
      </w:pPr>
    </w:p>
    <w:p w:rsidR="00A97047" w:rsidRPr="00A97047" w:rsidRDefault="00A97047" w:rsidP="00A97047">
      <w:pPr>
        <w:suppressAutoHyphens/>
        <w:rPr>
          <w:rFonts w:eastAsia="Times New Roman"/>
          <w:sz w:val="20"/>
          <w:szCs w:val="20"/>
        </w:rPr>
        <w:sectPr w:rsidR="00A97047" w:rsidRPr="00A97047" w:rsidSect="00A97047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709" w:bottom="1134" w:left="851" w:header="1701" w:footer="709" w:gutter="0"/>
          <w:cols w:space="720"/>
          <w:docGrid w:linePitch="381"/>
        </w:sectPr>
      </w:pPr>
    </w:p>
    <w:p w:rsidR="00A97047" w:rsidRPr="00A97047" w:rsidRDefault="00A97047" w:rsidP="00A97047">
      <w:pPr>
        <w:suppressAutoHyphens/>
        <w:ind w:left="5670"/>
        <w:jc w:val="both"/>
        <w:rPr>
          <w:rFonts w:eastAsia="Times New Roman"/>
          <w:sz w:val="20"/>
          <w:szCs w:val="20"/>
        </w:rPr>
      </w:pPr>
    </w:p>
    <w:p w:rsidR="00A97047" w:rsidRDefault="00A97047"/>
    <w:sectPr w:rsidR="00A9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B323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B32345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B3234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B323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B323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18"/>
    <w:rsid w:val="000321DF"/>
    <w:rsid w:val="004A4681"/>
    <w:rsid w:val="005A27E1"/>
    <w:rsid w:val="00626219"/>
    <w:rsid w:val="00745F18"/>
    <w:rsid w:val="00900AD8"/>
    <w:rsid w:val="009771FB"/>
    <w:rsid w:val="00A97047"/>
    <w:rsid w:val="00B32345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81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681"/>
    <w:rPr>
      <w:b/>
      <w:bCs/>
    </w:rPr>
  </w:style>
  <w:style w:type="paragraph" w:styleId="a4">
    <w:name w:val="Body Text"/>
    <w:basedOn w:val="a"/>
    <w:link w:val="a5"/>
    <w:rsid w:val="005A27E1"/>
    <w:pPr>
      <w:suppressAutoHyphens/>
      <w:ind w:right="5954"/>
      <w:jc w:val="center"/>
    </w:pPr>
    <w:rPr>
      <w:rFonts w:eastAsia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5A27E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6">
    <w:name w:val="footer"/>
    <w:basedOn w:val="a"/>
    <w:link w:val="a7"/>
    <w:uiPriority w:val="99"/>
    <w:semiHidden/>
    <w:unhideWhenUsed/>
    <w:rsid w:val="00A97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7047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97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047"/>
    <w:rPr>
      <w:rFonts w:ascii="Times New Roman" w:eastAsia="SimSun" w:hAnsi="Times New Roman" w:cs="Times New Roman"/>
      <w:sz w:val="28"/>
      <w:szCs w:val="28"/>
      <w:lang w:eastAsia="zh-CN"/>
    </w:rPr>
  </w:style>
  <w:style w:type="table" w:styleId="aa">
    <w:name w:val="Table Grid"/>
    <w:basedOn w:val="a1"/>
    <w:uiPriority w:val="59"/>
    <w:rsid w:val="00A9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3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34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81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681"/>
    <w:rPr>
      <w:b/>
      <w:bCs/>
    </w:rPr>
  </w:style>
  <w:style w:type="paragraph" w:styleId="a4">
    <w:name w:val="Body Text"/>
    <w:basedOn w:val="a"/>
    <w:link w:val="a5"/>
    <w:rsid w:val="005A27E1"/>
    <w:pPr>
      <w:suppressAutoHyphens/>
      <w:ind w:right="5954"/>
      <w:jc w:val="center"/>
    </w:pPr>
    <w:rPr>
      <w:rFonts w:eastAsia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5A27E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6">
    <w:name w:val="footer"/>
    <w:basedOn w:val="a"/>
    <w:link w:val="a7"/>
    <w:uiPriority w:val="99"/>
    <w:semiHidden/>
    <w:unhideWhenUsed/>
    <w:rsid w:val="00A97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7047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97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047"/>
    <w:rPr>
      <w:rFonts w:ascii="Times New Roman" w:eastAsia="SimSun" w:hAnsi="Times New Roman" w:cs="Times New Roman"/>
      <w:sz w:val="28"/>
      <w:szCs w:val="28"/>
      <w:lang w:eastAsia="zh-CN"/>
    </w:rPr>
  </w:style>
  <w:style w:type="table" w:styleId="aa">
    <w:name w:val="Table Grid"/>
    <w:basedOn w:val="a1"/>
    <w:uiPriority w:val="59"/>
    <w:rsid w:val="00A9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3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34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6754-EF89-4059-BDEA-9570F3C2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2024-05-31T07:38:00Z</cp:lastPrinted>
  <dcterms:created xsi:type="dcterms:W3CDTF">2024-05-31T04:06:00Z</dcterms:created>
  <dcterms:modified xsi:type="dcterms:W3CDTF">2024-05-31T07:38:00Z</dcterms:modified>
</cp:coreProperties>
</file>