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E4EB3" w14:paraId="0B6DAEF0" w14:textId="77777777" w:rsidTr="00FE4EB3">
        <w:tc>
          <w:tcPr>
            <w:tcW w:w="4785" w:type="dxa"/>
          </w:tcPr>
          <w:p w14:paraId="0C03A1AC" w14:textId="77777777" w:rsidR="00FE4EB3" w:rsidRDefault="00FE4E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14:paraId="025E0CFE" w14:textId="77777777" w:rsidR="00FE4EB3" w:rsidRDefault="00FE4E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</w:t>
            </w:r>
          </w:p>
          <w:p w14:paraId="6D252704" w14:textId="77777777" w:rsidR="00FE4EB3" w:rsidRDefault="00FE4E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556ADE1" w14:textId="77777777" w:rsidR="00FE4EB3" w:rsidRDefault="00FE4EB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14:paraId="29597106" w14:textId="77777777" w:rsidR="00FE4EB3" w:rsidRDefault="00FE4EB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14:paraId="6751B650" w14:textId="77777777" w:rsidR="00FE4EB3" w:rsidRDefault="00FE4EB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Малая Малышевка</w:t>
            </w:r>
          </w:p>
          <w:p w14:paraId="44CC11AD" w14:textId="77777777" w:rsidR="00FE4EB3" w:rsidRDefault="00FE4EB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района</w:t>
            </w:r>
          </w:p>
          <w:p w14:paraId="63CEE1ED" w14:textId="77777777" w:rsidR="00FE4EB3" w:rsidRDefault="00FE4EB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Кинельский</w:t>
            </w:r>
          </w:p>
          <w:p w14:paraId="12BE3743" w14:textId="77777777" w:rsidR="00FE4EB3" w:rsidRDefault="00FE4EB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Самарской области</w:t>
            </w:r>
          </w:p>
          <w:p w14:paraId="265AC9FA" w14:textId="77777777" w:rsidR="00FE4EB3" w:rsidRDefault="00FE4EB3">
            <w:pPr>
              <w:jc w:val="center"/>
              <w:rPr>
                <w:lang w:eastAsia="en-US"/>
              </w:rPr>
            </w:pPr>
          </w:p>
        </w:tc>
        <w:tc>
          <w:tcPr>
            <w:tcW w:w="4785" w:type="dxa"/>
          </w:tcPr>
          <w:p w14:paraId="04033DFC" w14:textId="77777777" w:rsidR="00FE4EB3" w:rsidRDefault="00FE4EB3">
            <w:pPr>
              <w:rPr>
                <w:sz w:val="36"/>
                <w:szCs w:val="36"/>
                <w:lang w:eastAsia="en-US"/>
              </w:rPr>
            </w:pPr>
          </w:p>
        </w:tc>
      </w:tr>
    </w:tbl>
    <w:p w14:paraId="09DCDE1F" w14:textId="77777777" w:rsidR="00FE4EB3" w:rsidRDefault="00FE4EB3" w:rsidP="00FE4EB3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7941EFD3" w14:textId="77777777" w:rsidR="00FE4EB3" w:rsidRDefault="00FE4EB3" w:rsidP="00FE4EB3">
      <w:pPr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1560"/>
      </w:tblGrid>
      <w:tr w:rsidR="00FE4EB3" w14:paraId="04F264E4" w14:textId="77777777" w:rsidTr="00FE4EB3">
        <w:tc>
          <w:tcPr>
            <w:tcW w:w="3227" w:type="dxa"/>
            <w:hideMark/>
          </w:tcPr>
          <w:p w14:paraId="719A6411" w14:textId="3140649F" w:rsidR="00FE4EB3" w:rsidRDefault="007A19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056BAB">
              <w:rPr>
                <w:sz w:val="28"/>
                <w:szCs w:val="28"/>
                <w:lang w:eastAsia="en-US"/>
              </w:rPr>
              <w:t>07 апреля</w:t>
            </w:r>
            <w:r w:rsidR="00FE4EB3">
              <w:rPr>
                <w:sz w:val="28"/>
                <w:szCs w:val="28"/>
                <w:lang w:eastAsia="en-US"/>
              </w:rPr>
              <w:t xml:space="preserve"> 2022 г.</w:t>
            </w:r>
          </w:p>
        </w:tc>
        <w:tc>
          <w:tcPr>
            <w:tcW w:w="1560" w:type="dxa"/>
            <w:hideMark/>
          </w:tcPr>
          <w:p w14:paraId="4AFDC81A" w14:textId="36DE2CC7" w:rsidR="00FE4EB3" w:rsidRDefault="00FE4EB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056BAB">
              <w:rPr>
                <w:sz w:val="28"/>
                <w:szCs w:val="28"/>
                <w:lang w:eastAsia="en-US"/>
              </w:rPr>
              <w:t>67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62153154" w14:textId="77777777" w:rsidR="00FE4EB3" w:rsidRDefault="00FE4EB3" w:rsidP="00FE4EB3">
      <w:pPr>
        <w:rPr>
          <w:sz w:val="22"/>
          <w:szCs w:val="22"/>
        </w:rPr>
      </w:pPr>
    </w:p>
    <w:tbl>
      <w:tblPr>
        <w:tblStyle w:val="a3"/>
        <w:tblW w:w="888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3815"/>
      </w:tblGrid>
      <w:tr w:rsidR="00FE4EB3" w14:paraId="434E147D" w14:textId="77777777" w:rsidTr="00FE4EB3">
        <w:tc>
          <w:tcPr>
            <w:tcW w:w="5069" w:type="dxa"/>
            <w:hideMark/>
          </w:tcPr>
          <w:p w14:paraId="62124DB0" w14:textId="77777777" w:rsidR="00FE4EB3" w:rsidRDefault="00FE4EB3" w:rsidP="00FE4EB3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</w:t>
            </w:r>
            <w:r>
              <w:rPr>
                <w:b/>
                <w:bCs/>
                <w:color w:val="22272F"/>
                <w:sz w:val="28"/>
                <w:szCs w:val="28"/>
                <w:shd w:val="clear" w:color="auto" w:fill="FFFFFF"/>
                <w:lang w:eastAsia="en-US"/>
              </w:rPr>
              <w:t xml:space="preserve">Об утверждении Порядка использования открытого огня и разведения костров на землях общего пользования в границах населенных пунктов </w:t>
            </w:r>
            <w:r>
              <w:rPr>
                <w:b/>
                <w:bCs/>
                <w:sz w:val="28"/>
                <w:szCs w:val="28"/>
                <w:lang w:eastAsia="en-US"/>
              </w:rPr>
              <w:t>сельского поселения Малая Малышевка муниципального района Кинельский Самарской области»</w:t>
            </w:r>
          </w:p>
        </w:tc>
        <w:tc>
          <w:tcPr>
            <w:tcW w:w="3815" w:type="dxa"/>
          </w:tcPr>
          <w:p w14:paraId="733B4189" w14:textId="77777777" w:rsidR="00FE4EB3" w:rsidRDefault="00FE4EB3">
            <w:pPr>
              <w:rPr>
                <w:lang w:eastAsia="en-US"/>
              </w:rPr>
            </w:pPr>
          </w:p>
        </w:tc>
      </w:tr>
    </w:tbl>
    <w:p w14:paraId="0DC2494E" w14:textId="77777777" w:rsidR="00FE4EB3" w:rsidRDefault="00FE4EB3" w:rsidP="00FE4EB3">
      <w:pPr>
        <w:tabs>
          <w:tab w:val="left" w:pos="1455"/>
        </w:tabs>
        <w:rPr>
          <w:sz w:val="28"/>
          <w:szCs w:val="28"/>
        </w:rPr>
      </w:pPr>
    </w:p>
    <w:p w14:paraId="48B3E802" w14:textId="419D2A29" w:rsidR="00FE4EB3" w:rsidRPr="00056BAB" w:rsidRDefault="00FE4EB3" w:rsidP="00056BAB">
      <w:pPr>
        <w:spacing w:after="120"/>
        <w:ind w:firstLine="709"/>
        <w:jc w:val="both"/>
        <w:rPr>
          <w:kern w:val="36"/>
          <w:sz w:val="28"/>
          <w:szCs w:val="28"/>
        </w:rPr>
      </w:pPr>
      <w:r w:rsidRPr="000A1571">
        <w:rPr>
          <w:sz w:val="28"/>
          <w:szCs w:val="28"/>
        </w:rPr>
        <w:t xml:space="preserve">В соответствии с </w:t>
      </w:r>
      <w:r w:rsidRPr="00FE4EB3">
        <w:rPr>
          <w:rStyle w:val="a4"/>
          <w:color w:val="000000" w:themeColor="text1"/>
          <w:sz w:val="28"/>
          <w:szCs w:val="28"/>
        </w:rPr>
        <w:t>Федеральными законами</w:t>
      </w:r>
      <w:r w:rsidRPr="000A1571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от 21.12.1994 № 69-ФЗ «О пожарной безопасности», </w:t>
      </w:r>
      <w:r w:rsidRPr="00FE4EB3">
        <w:rPr>
          <w:color w:val="000000" w:themeColor="text1"/>
          <w:sz w:val="28"/>
          <w:szCs w:val="28"/>
        </w:rPr>
        <w:t>П</w:t>
      </w:r>
      <w:r w:rsidRPr="00FE4EB3">
        <w:rPr>
          <w:rStyle w:val="a4"/>
          <w:color w:val="000000" w:themeColor="text1"/>
          <w:sz w:val="28"/>
          <w:szCs w:val="28"/>
        </w:rPr>
        <w:t>остановлением</w:t>
      </w:r>
      <w:r w:rsidRPr="00FE4EB3">
        <w:rPr>
          <w:color w:val="000000" w:themeColor="text1"/>
          <w:sz w:val="28"/>
          <w:szCs w:val="28"/>
        </w:rPr>
        <w:t xml:space="preserve"> </w:t>
      </w:r>
      <w:r w:rsidRPr="000A1571">
        <w:rPr>
          <w:sz w:val="28"/>
          <w:szCs w:val="28"/>
        </w:rPr>
        <w:t>Правительства Российской Федерации от 16.09.2020 № 1479 «Об утверждении правил противопожарного режима в Российской Федерации»</w:t>
      </w:r>
      <w:r w:rsidR="00056BAB">
        <w:rPr>
          <w:sz w:val="28"/>
          <w:szCs w:val="28"/>
        </w:rPr>
        <w:t xml:space="preserve">, Уставом </w:t>
      </w:r>
      <w:r w:rsidRPr="000A157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Малая Малышевка муниципального района Кинельский Самарской области</w:t>
      </w:r>
    </w:p>
    <w:p w14:paraId="38D8637A" w14:textId="77777777" w:rsidR="00FE4EB3" w:rsidRDefault="00FE4EB3" w:rsidP="00FE4EB3">
      <w:pPr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ПОСТАНОВЛЯЮ:</w:t>
      </w:r>
    </w:p>
    <w:p w14:paraId="606D157C" w14:textId="77777777" w:rsidR="00DF2125" w:rsidRDefault="00DF2125" w:rsidP="00FE4EB3">
      <w:pPr>
        <w:ind w:firstLine="567"/>
        <w:jc w:val="center"/>
        <w:rPr>
          <w:b/>
          <w:sz w:val="28"/>
          <w:szCs w:val="28"/>
          <w:lang w:eastAsia="en-US"/>
        </w:rPr>
      </w:pPr>
    </w:p>
    <w:p w14:paraId="53DE31E7" w14:textId="77777777" w:rsidR="00FE4EB3" w:rsidRPr="00056BAB" w:rsidRDefault="00FE4EB3" w:rsidP="00056BAB">
      <w:pPr>
        <w:pStyle w:val="a7"/>
        <w:numPr>
          <w:ilvl w:val="0"/>
          <w:numId w:val="2"/>
        </w:numPr>
        <w:spacing w:after="120"/>
        <w:ind w:left="0" w:firstLine="567"/>
        <w:jc w:val="both"/>
        <w:rPr>
          <w:sz w:val="28"/>
          <w:szCs w:val="28"/>
        </w:rPr>
      </w:pPr>
      <w:r w:rsidRPr="00DF2125">
        <w:rPr>
          <w:sz w:val="28"/>
          <w:szCs w:val="28"/>
        </w:rPr>
        <w:t xml:space="preserve">Утвердить прилагаемый Порядок использования открытого огня и разведения костров на землях общего пользования в границах населенных пунктов сельского поселения Малая Малышевка муниципального района Кинельский </w:t>
      </w:r>
      <w:r w:rsidRPr="00056BAB">
        <w:rPr>
          <w:sz w:val="28"/>
          <w:szCs w:val="28"/>
        </w:rPr>
        <w:t>Самарской области.</w:t>
      </w:r>
    </w:p>
    <w:p w14:paraId="51F7F298" w14:textId="1939A89B" w:rsidR="00056BAB" w:rsidRPr="00056BAB" w:rsidRDefault="00056BAB" w:rsidP="00056BAB">
      <w:pPr>
        <w:pStyle w:val="1"/>
        <w:ind w:left="0" w:firstLine="709"/>
        <w:rPr>
          <w:rFonts w:ascii="Times New Roman" w:hAnsi="Times New Roman"/>
          <w:b w:val="0"/>
        </w:rPr>
      </w:pPr>
      <w:bookmarkStart w:id="0" w:name="_Hlk96428106"/>
      <w:r w:rsidRPr="00056BAB">
        <w:rPr>
          <w:rFonts w:ascii="Times New Roman" w:hAnsi="Times New Roman"/>
          <w:b w:val="0"/>
        </w:rPr>
        <w:t>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законную после опубликования.</w:t>
      </w:r>
    </w:p>
    <w:bookmarkEnd w:id="0"/>
    <w:p w14:paraId="7DA7D80B" w14:textId="77777777" w:rsidR="00DF2125" w:rsidRPr="000A1571" w:rsidRDefault="00DF2125" w:rsidP="00FE4EB3">
      <w:pPr>
        <w:rPr>
          <w:sz w:val="28"/>
          <w:szCs w:val="28"/>
        </w:rPr>
      </w:pPr>
    </w:p>
    <w:p w14:paraId="2B180EEA" w14:textId="77777777" w:rsidR="00DF2125" w:rsidRPr="00056BAB" w:rsidRDefault="00DF2125" w:rsidP="00056BAB">
      <w:pPr>
        <w:tabs>
          <w:tab w:val="left" w:pos="915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FE4EB3" w:rsidRPr="000A1571">
        <w:rPr>
          <w:sz w:val="28"/>
          <w:szCs w:val="28"/>
        </w:rPr>
        <w:t xml:space="preserve"> </w:t>
      </w:r>
      <w:r w:rsidRPr="00056BAB">
        <w:rPr>
          <w:b/>
          <w:bCs/>
          <w:sz w:val="28"/>
          <w:szCs w:val="28"/>
        </w:rPr>
        <w:t xml:space="preserve">Глава сельского поселения Малая Малышевка </w:t>
      </w:r>
    </w:p>
    <w:p w14:paraId="5500F6A8" w14:textId="77777777" w:rsidR="00DF2125" w:rsidRPr="00056BAB" w:rsidRDefault="00DF2125" w:rsidP="00056BAB">
      <w:pPr>
        <w:tabs>
          <w:tab w:val="left" w:pos="915"/>
        </w:tabs>
        <w:jc w:val="both"/>
        <w:rPr>
          <w:b/>
          <w:bCs/>
          <w:sz w:val="28"/>
          <w:szCs w:val="28"/>
        </w:rPr>
      </w:pPr>
      <w:r w:rsidRPr="00056BAB">
        <w:rPr>
          <w:b/>
          <w:bCs/>
          <w:sz w:val="28"/>
          <w:szCs w:val="28"/>
        </w:rPr>
        <w:t xml:space="preserve">   муниципального района Кинельский</w:t>
      </w:r>
    </w:p>
    <w:p w14:paraId="53E04C98" w14:textId="3238A9D1" w:rsidR="00FE4EB3" w:rsidRPr="00056BAB" w:rsidRDefault="00DF2125" w:rsidP="00056BAB">
      <w:pPr>
        <w:tabs>
          <w:tab w:val="left" w:pos="915"/>
        </w:tabs>
        <w:rPr>
          <w:b/>
          <w:bCs/>
          <w:sz w:val="28"/>
          <w:szCs w:val="28"/>
        </w:rPr>
      </w:pPr>
      <w:r w:rsidRPr="00056BAB">
        <w:rPr>
          <w:b/>
          <w:bCs/>
          <w:sz w:val="28"/>
          <w:szCs w:val="28"/>
        </w:rPr>
        <w:t xml:space="preserve">   Самарской области                                                     </w:t>
      </w:r>
      <w:r w:rsidR="007A1914" w:rsidRPr="00056BAB">
        <w:rPr>
          <w:b/>
          <w:bCs/>
          <w:sz w:val="28"/>
          <w:szCs w:val="28"/>
        </w:rPr>
        <w:t xml:space="preserve">    </w:t>
      </w:r>
      <w:r w:rsidRPr="00056BAB">
        <w:rPr>
          <w:b/>
          <w:bCs/>
          <w:sz w:val="28"/>
          <w:szCs w:val="28"/>
        </w:rPr>
        <w:t xml:space="preserve">                   </w:t>
      </w:r>
      <w:proofErr w:type="spellStart"/>
      <w:r w:rsidRPr="00056BAB">
        <w:rPr>
          <w:b/>
          <w:bCs/>
          <w:sz w:val="28"/>
          <w:szCs w:val="28"/>
        </w:rPr>
        <w:t>С.В.Курапов</w:t>
      </w:r>
      <w:proofErr w:type="spellEnd"/>
    </w:p>
    <w:p w14:paraId="6B8AF2AD" w14:textId="77777777" w:rsidR="00FE4EB3" w:rsidRPr="00DF2125" w:rsidRDefault="00FE4EB3" w:rsidP="00DF2125">
      <w:pPr>
        <w:spacing w:line="360" w:lineRule="auto"/>
        <w:rPr>
          <w:sz w:val="14"/>
        </w:rPr>
        <w:sectPr w:rsidR="00FE4EB3" w:rsidRPr="00DF2125" w:rsidSect="00056BAB">
          <w:headerReference w:type="even" r:id="rId7"/>
          <w:headerReference w:type="default" r:id="rId8"/>
          <w:headerReference w:type="first" r:id="rId9"/>
          <w:pgSz w:w="12240" w:h="15840"/>
          <w:pgMar w:top="568" w:right="900" w:bottom="851" w:left="1418" w:header="720" w:footer="720" w:gutter="0"/>
          <w:cols w:space="720"/>
        </w:sectPr>
      </w:pPr>
    </w:p>
    <w:p w14:paraId="4C8CB94E" w14:textId="6AD3C825" w:rsidR="00FE4EB3" w:rsidRPr="00056BAB" w:rsidRDefault="00FE4EB3" w:rsidP="00FE4EB3">
      <w:pPr>
        <w:ind w:left="5103"/>
        <w:jc w:val="center"/>
      </w:pPr>
      <w:r w:rsidRPr="00056BAB">
        <w:lastRenderedPageBreak/>
        <w:t>УТВЕРЖДЕН</w:t>
      </w:r>
      <w:r w:rsidR="00056BAB">
        <w:t>:</w:t>
      </w:r>
    </w:p>
    <w:p w14:paraId="4DADB2E3" w14:textId="207D606B" w:rsidR="00FE4EB3" w:rsidRPr="00056BAB" w:rsidRDefault="00056BAB" w:rsidP="00FE4EB3">
      <w:pPr>
        <w:ind w:left="5103"/>
        <w:jc w:val="center"/>
      </w:pPr>
      <w:r>
        <w:t>П</w:t>
      </w:r>
      <w:r w:rsidR="00FE4EB3" w:rsidRPr="00056BAB">
        <w:t>остановлением администрации</w:t>
      </w:r>
    </w:p>
    <w:p w14:paraId="1BB4883B" w14:textId="77777777" w:rsidR="00FE4EB3" w:rsidRPr="00056BAB" w:rsidRDefault="00FE4EB3" w:rsidP="00DF2125">
      <w:pPr>
        <w:ind w:left="5103"/>
        <w:jc w:val="center"/>
      </w:pPr>
      <w:r w:rsidRPr="00056BAB">
        <w:t xml:space="preserve">сельского поселения </w:t>
      </w:r>
      <w:r w:rsidR="00DF2125" w:rsidRPr="00056BAB">
        <w:t xml:space="preserve">Малая Малышевка </w:t>
      </w:r>
      <w:r w:rsidRPr="00056BAB">
        <w:t>муниципального района Кинельский</w:t>
      </w:r>
    </w:p>
    <w:p w14:paraId="77DB0A22" w14:textId="77777777" w:rsidR="00FE4EB3" w:rsidRPr="00056BAB" w:rsidRDefault="00FE4EB3" w:rsidP="00FE4EB3">
      <w:pPr>
        <w:ind w:left="5103"/>
        <w:jc w:val="center"/>
      </w:pPr>
      <w:r w:rsidRPr="00056BAB">
        <w:t>Самарской области</w:t>
      </w:r>
    </w:p>
    <w:p w14:paraId="2920BE3A" w14:textId="5DA6FCF6" w:rsidR="00FE4EB3" w:rsidRPr="00056BAB" w:rsidRDefault="00FE4EB3" w:rsidP="00FE4EB3">
      <w:pPr>
        <w:ind w:left="5103"/>
        <w:jc w:val="center"/>
      </w:pPr>
      <w:r w:rsidRPr="00056BAB">
        <w:t>от</w:t>
      </w:r>
      <w:r w:rsidR="00DF2125" w:rsidRPr="00056BAB">
        <w:t xml:space="preserve"> </w:t>
      </w:r>
      <w:r w:rsidR="00056BAB">
        <w:t>07.04</w:t>
      </w:r>
      <w:r w:rsidRPr="00056BAB">
        <w:t>.2022г.</w:t>
      </w:r>
      <w:r w:rsidR="00056BAB" w:rsidRPr="00056BAB">
        <w:t xml:space="preserve"> </w:t>
      </w:r>
      <w:r w:rsidR="00056BAB" w:rsidRPr="00056BAB">
        <w:t xml:space="preserve">№ </w:t>
      </w:r>
      <w:r w:rsidR="00056BAB">
        <w:t>67</w:t>
      </w:r>
    </w:p>
    <w:p w14:paraId="682E84EB" w14:textId="77777777" w:rsidR="00FE4EB3" w:rsidRDefault="00FE4EB3" w:rsidP="00FE4EB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14:paraId="5BAE2102" w14:textId="77777777" w:rsidR="00FE4EB3" w:rsidRPr="000A1571" w:rsidRDefault="00FE4EB3" w:rsidP="00FE4EB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A1571">
        <w:rPr>
          <w:rFonts w:ascii="Times New Roman" w:hAnsi="Times New Roman"/>
          <w:sz w:val="28"/>
          <w:szCs w:val="28"/>
        </w:rPr>
        <w:t>ПОРЯДОК</w:t>
      </w:r>
    </w:p>
    <w:p w14:paraId="42352A4F" w14:textId="77777777" w:rsidR="00FE4EB3" w:rsidRPr="000A1571" w:rsidRDefault="00FE4EB3" w:rsidP="00FE4EB3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0A1571">
        <w:rPr>
          <w:b/>
          <w:bCs/>
          <w:sz w:val="28"/>
          <w:szCs w:val="28"/>
        </w:rPr>
        <w:t>использования открытого огня и разведения костров на землях сельскохозяйственного назначения, землях запаса и землях населенных пунктов</w:t>
      </w:r>
      <w:r w:rsidRPr="000A1571">
        <w:rPr>
          <w:b/>
          <w:sz w:val="28"/>
          <w:szCs w:val="28"/>
        </w:rPr>
        <w:t xml:space="preserve"> сельского поселения </w:t>
      </w:r>
      <w:r w:rsidR="00DF2125">
        <w:rPr>
          <w:b/>
          <w:sz w:val="28"/>
          <w:szCs w:val="28"/>
        </w:rPr>
        <w:t>Малая Малышевка</w:t>
      </w:r>
      <w:r w:rsidRPr="000A1571">
        <w:rPr>
          <w:b/>
          <w:sz w:val="28"/>
          <w:szCs w:val="28"/>
        </w:rPr>
        <w:t xml:space="preserve"> муниципального района Кинельский Самарской области</w:t>
      </w:r>
    </w:p>
    <w:p w14:paraId="0CA4F7B6" w14:textId="77777777" w:rsidR="00FE4EB3" w:rsidRPr="000A1571" w:rsidRDefault="00FE4EB3" w:rsidP="00FE4EB3">
      <w:pPr>
        <w:pStyle w:val="formattext"/>
        <w:spacing w:before="0" w:beforeAutospacing="0" w:after="0" w:afterAutospacing="0" w:line="330" w:lineRule="atLeast"/>
        <w:ind w:firstLine="480"/>
        <w:textAlignment w:val="baseline"/>
      </w:pPr>
      <w:r w:rsidRPr="000A1571">
        <w:br/>
      </w:r>
    </w:p>
    <w:p w14:paraId="2FBFC0E2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</w:t>
      </w:r>
      <w:r w:rsidR="00DF2125">
        <w:rPr>
          <w:sz w:val="28"/>
          <w:szCs w:val="28"/>
        </w:rPr>
        <w:t>лях населенных пунктов (далее-</w:t>
      </w:r>
      <w:r w:rsidRPr="000A1571">
        <w:rPr>
          <w:sz w:val="28"/>
          <w:szCs w:val="28"/>
        </w:rPr>
        <w:t xml:space="preserve">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сельского поселения </w:t>
      </w:r>
      <w:r w:rsidR="00DF2125">
        <w:rPr>
          <w:sz w:val="28"/>
          <w:szCs w:val="28"/>
        </w:rPr>
        <w:t>Малая Малышевка</w:t>
      </w:r>
      <w:r w:rsidRPr="000A1571">
        <w:rPr>
          <w:sz w:val="28"/>
          <w:szCs w:val="28"/>
        </w:rPr>
        <w:t xml:space="preserve"> муниципального района Кине</w:t>
      </w:r>
      <w:r w:rsidR="00DF2125">
        <w:rPr>
          <w:sz w:val="28"/>
          <w:szCs w:val="28"/>
        </w:rPr>
        <w:t>льский Самарской области (далее</w:t>
      </w:r>
      <w:r w:rsidRPr="000A1571">
        <w:rPr>
          <w:sz w:val="28"/>
          <w:szCs w:val="28"/>
        </w:rPr>
        <w:t>- использование открытого огня).</w:t>
      </w:r>
    </w:p>
    <w:p w14:paraId="6A5767AE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14:paraId="3631664A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14:paraId="202DE3D3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14:paraId="1B89DF4F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14:paraId="1348A262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14:paraId="648A446B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lastRenderedPageBreak/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</w:t>
      </w:r>
      <w:r>
        <w:rPr>
          <w:sz w:val="28"/>
          <w:szCs w:val="28"/>
        </w:rPr>
        <w:t xml:space="preserve"> </w:t>
      </w:r>
      <w:r w:rsidRPr="000A1571">
        <w:rPr>
          <w:sz w:val="28"/>
          <w:szCs w:val="28"/>
        </w:rPr>
        <w:t>предусмотренные подпунктами "б" и "в" пункта 2 порядка, могут быть уменьшены вдвое. При этом устройство противопожарной минерализованной полосы не требуется.</w:t>
      </w:r>
    </w:p>
    <w:p w14:paraId="276FAD44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0256CEDE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14:paraId="574AC0DC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 приложению.</w:t>
      </w:r>
    </w:p>
    <w:p w14:paraId="69D5AA30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t>7. При увеличении диаметра зоны очага горения должны быть выполнены требования 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14:paraId="44EEE45B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1BBB46A3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t>9. Использование открытого огня запрещается:</w:t>
      </w:r>
    </w:p>
    <w:p w14:paraId="7A918AF1" w14:textId="77777777" w:rsidR="00FE4EB3" w:rsidRDefault="00DF2125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EB3" w:rsidRPr="000A1571">
        <w:rPr>
          <w:sz w:val="28"/>
          <w:szCs w:val="28"/>
        </w:rPr>
        <w:t>на торфяных почвах;</w:t>
      </w:r>
    </w:p>
    <w:p w14:paraId="3C8C3470" w14:textId="77777777" w:rsidR="00FE4EB3" w:rsidRDefault="00DF2125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EB3" w:rsidRPr="000A1571">
        <w:rPr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14:paraId="69C49450" w14:textId="77777777" w:rsidR="00FE4EB3" w:rsidRDefault="00DF2125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E4EB3" w:rsidRPr="000A1571">
        <w:rPr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357AA2EB" w14:textId="77777777" w:rsidR="00FE4EB3" w:rsidRDefault="00DF2125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EB3" w:rsidRPr="000A1571">
        <w:rPr>
          <w:sz w:val="28"/>
          <w:szCs w:val="28"/>
        </w:rPr>
        <w:t>под кронами деревьев хвойных пород;</w:t>
      </w:r>
    </w:p>
    <w:p w14:paraId="3CC8F3C1" w14:textId="77777777" w:rsidR="00FE4EB3" w:rsidRDefault="00DF2125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EB3" w:rsidRPr="000A1571">
        <w:rPr>
          <w:sz w:val="28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14:paraId="043BF98D" w14:textId="77777777" w:rsidR="00FE4EB3" w:rsidRDefault="00DF2125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EB3" w:rsidRPr="000A1571">
        <w:rPr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14:paraId="0BE13FD0" w14:textId="77777777" w:rsidR="00FE4EB3" w:rsidRDefault="00DF2125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EB3" w:rsidRPr="000A1571">
        <w:rPr>
          <w:sz w:val="28"/>
          <w:szCs w:val="28"/>
        </w:rPr>
        <w:t>при скорости ветра, превышающей значение 10 метров в секунду.</w:t>
      </w:r>
    </w:p>
    <w:p w14:paraId="5B59BAC5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t>10. В процессе использования открытого огня запрещается:</w:t>
      </w:r>
    </w:p>
    <w:p w14:paraId="1C5EF7DA" w14:textId="77777777" w:rsidR="00FE4EB3" w:rsidRDefault="00DF2125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EB3" w:rsidRPr="000A1571">
        <w:rPr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02572956" w14:textId="77777777" w:rsidR="00FE4EB3" w:rsidRDefault="00DF2125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EB3" w:rsidRPr="000A1571">
        <w:rPr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14:paraId="64D97220" w14:textId="77777777" w:rsidR="00FE4EB3" w:rsidRDefault="00DF2125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EB3" w:rsidRPr="000A1571"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14:paraId="04FC2413" w14:textId="77777777" w:rsidR="00FE4EB3" w:rsidRDefault="00FE4EB3" w:rsidP="00FE4EB3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0A1571"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14:paraId="5800AD57" w14:textId="77777777" w:rsidR="00FE4EB3" w:rsidRPr="000A1571" w:rsidRDefault="00FE4EB3" w:rsidP="00FE4EB3">
      <w:pPr>
        <w:pStyle w:val="4"/>
        <w:numPr>
          <w:ilvl w:val="0"/>
          <w:numId w:val="0"/>
        </w:numPr>
        <w:spacing w:after="240" w:line="330" w:lineRule="atLeast"/>
        <w:ind w:left="3658"/>
        <w:jc w:val="right"/>
        <w:textAlignment w:val="baseline"/>
        <w:rPr>
          <w:rFonts w:ascii="Times New Roman" w:hAnsi="Times New Roman"/>
        </w:rPr>
        <w:sectPr w:rsidR="00FE4EB3" w:rsidRPr="000A15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06C48A" w14:textId="77777777" w:rsidR="00FE4EB3" w:rsidRPr="00056BAB" w:rsidRDefault="00FE4EB3" w:rsidP="00056BAB">
      <w:pPr>
        <w:pStyle w:val="4"/>
        <w:numPr>
          <w:ilvl w:val="0"/>
          <w:numId w:val="0"/>
        </w:numPr>
        <w:spacing w:after="240"/>
        <w:ind w:left="3658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056BAB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056BAB">
        <w:rPr>
          <w:rFonts w:ascii="Times New Roman" w:hAnsi="Times New Roman"/>
          <w:sz w:val="24"/>
          <w:szCs w:val="24"/>
        </w:rPr>
        <w:br/>
        <w:t>к порядку использования открытого огня</w:t>
      </w:r>
      <w:r w:rsidRPr="00056BAB">
        <w:rPr>
          <w:rFonts w:ascii="Times New Roman" w:hAnsi="Times New Roman"/>
          <w:sz w:val="24"/>
          <w:szCs w:val="24"/>
        </w:rPr>
        <w:br/>
        <w:t>и разведения костров на землях</w:t>
      </w:r>
      <w:r w:rsidRPr="00056BAB">
        <w:rPr>
          <w:rFonts w:ascii="Times New Roman" w:hAnsi="Times New Roman"/>
          <w:sz w:val="24"/>
          <w:szCs w:val="24"/>
        </w:rPr>
        <w:br/>
        <w:t>сельскохозяйственного назначения, землях</w:t>
      </w:r>
      <w:r w:rsidRPr="00056BAB">
        <w:rPr>
          <w:rFonts w:ascii="Times New Roman" w:hAnsi="Times New Roman"/>
          <w:sz w:val="24"/>
          <w:szCs w:val="24"/>
        </w:rPr>
        <w:br/>
        <w:t xml:space="preserve">запаса и землях населенных пунктов сельского поселения </w:t>
      </w:r>
      <w:r w:rsidR="00DF2125" w:rsidRPr="00056BAB">
        <w:rPr>
          <w:rFonts w:ascii="Times New Roman" w:hAnsi="Times New Roman"/>
          <w:sz w:val="24"/>
          <w:szCs w:val="24"/>
        </w:rPr>
        <w:t>Малая Малышевка</w:t>
      </w:r>
      <w:r w:rsidRPr="00056BAB">
        <w:rPr>
          <w:rFonts w:ascii="Times New Roman" w:hAnsi="Times New Roman"/>
          <w:sz w:val="24"/>
          <w:szCs w:val="24"/>
        </w:rPr>
        <w:t xml:space="preserve"> муниципального района Кинельский Самарской области</w:t>
      </w:r>
    </w:p>
    <w:p w14:paraId="77AEA51E" w14:textId="77777777" w:rsidR="00FE4EB3" w:rsidRPr="000A1571" w:rsidRDefault="00FE4EB3" w:rsidP="00FE4EB3">
      <w:pPr>
        <w:pStyle w:val="headertext"/>
        <w:spacing w:before="0" w:beforeAutospacing="0" w:after="240" w:afterAutospacing="0" w:line="330" w:lineRule="atLeast"/>
        <w:jc w:val="center"/>
        <w:textAlignment w:val="baseline"/>
        <w:rPr>
          <w:b/>
          <w:bCs/>
        </w:rPr>
      </w:pPr>
      <w:r w:rsidRPr="000A1571">
        <w:rPr>
          <w:b/>
          <w:bCs/>
        </w:rPr>
        <w:t>     </w:t>
      </w:r>
    </w:p>
    <w:p w14:paraId="02015894" w14:textId="77777777" w:rsidR="00FE4EB3" w:rsidRPr="007A1914" w:rsidRDefault="00FE4EB3" w:rsidP="007A1914">
      <w:pPr>
        <w:pStyle w:val="headertext"/>
        <w:spacing w:before="0" w:beforeAutospacing="0" w:after="240" w:afterAutospacing="0" w:line="330" w:lineRule="atLeast"/>
        <w:jc w:val="center"/>
        <w:textAlignment w:val="baseline"/>
        <w:rPr>
          <w:b/>
          <w:bCs/>
          <w:sz w:val="30"/>
          <w:szCs w:val="30"/>
        </w:rPr>
      </w:pPr>
      <w:r w:rsidRPr="007A1914">
        <w:rPr>
          <w:b/>
          <w:bCs/>
          <w:sz w:val="30"/>
          <w:szCs w:val="30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  <w:r w:rsidRPr="007A1914">
        <w:rPr>
          <w:sz w:val="30"/>
          <w:szCs w:val="30"/>
        </w:rPr>
        <w:t>     </w:t>
      </w:r>
    </w:p>
    <w:p w14:paraId="08AFCFCE" w14:textId="77777777" w:rsidR="00FE4EB3" w:rsidRPr="000A1571" w:rsidRDefault="00FE4EB3" w:rsidP="00FE4EB3">
      <w:pPr>
        <w:pStyle w:val="3"/>
        <w:spacing w:before="0" w:after="24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0A1571">
        <w:rPr>
          <w:rFonts w:ascii="Times New Roman" w:hAnsi="Times New Roman"/>
          <w:sz w:val="24"/>
          <w:szCs w:val="24"/>
        </w:rPr>
        <w:t>         </w:t>
      </w:r>
    </w:p>
    <w:p w14:paraId="5BC3C17E" w14:textId="77777777" w:rsidR="00FE4EB3" w:rsidRDefault="00FE4EB3" w:rsidP="00FE4EB3">
      <w:pPr>
        <w:ind w:firstLine="567"/>
        <w:jc w:val="center"/>
        <w:rPr>
          <w:bCs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3D45" w14:paraId="7C89B724" w14:textId="77777777" w:rsidTr="002F3D45">
        <w:tc>
          <w:tcPr>
            <w:tcW w:w="4785" w:type="dxa"/>
          </w:tcPr>
          <w:p w14:paraId="7FE2DD52" w14:textId="77777777" w:rsidR="002F3D45" w:rsidRDefault="002F3D45" w:rsidP="002F3D45">
            <w:pPr>
              <w:jc w:val="center"/>
            </w:pPr>
            <w:r w:rsidRPr="000A1571"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4786" w:type="dxa"/>
          </w:tcPr>
          <w:p w14:paraId="3D518C8C" w14:textId="77777777" w:rsidR="002F3D45" w:rsidRDefault="002F3D45" w:rsidP="002F3D45">
            <w:pPr>
              <w:jc w:val="center"/>
            </w:pPr>
            <w:r w:rsidRPr="000A1571">
              <w:t>Минимальный допустимый радиус зоны очистки территории от места сжигания хвороста, лесной</w:t>
            </w:r>
            <w:r w:rsidRPr="000A1571">
              <w:br/>
              <w:t>подстилки, сухой травы, валежника, порубочных остатков, других горючих материалов</w:t>
            </w:r>
          </w:p>
        </w:tc>
      </w:tr>
      <w:tr w:rsidR="002F3D45" w14:paraId="366BB957" w14:textId="77777777" w:rsidTr="002F3D45">
        <w:tc>
          <w:tcPr>
            <w:tcW w:w="478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9"/>
            </w:tblGrid>
            <w:tr w:rsidR="007A1914" w:rsidRPr="000A1571" w14:paraId="25990304" w14:textId="77777777" w:rsidTr="00DB5391">
              <w:tc>
                <w:tcPr>
                  <w:tcW w:w="5544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4A43C994" w14:textId="77777777" w:rsidR="007A1914" w:rsidRPr="000A1571" w:rsidRDefault="007A1914" w:rsidP="00DB5391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0A1571">
                    <w:t>1</w:t>
                  </w:r>
                  <w:r>
                    <w:t>м.</w:t>
                  </w:r>
                </w:p>
              </w:tc>
            </w:tr>
            <w:tr w:rsidR="007A1914" w:rsidRPr="000A1571" w14:paraId="24BDEF92" w14:textId="77777777" w:rsidTr="00DB5391">
              <w:tc>
                <w:tcPr>
                  <w:tcW w:w="5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7A157888" w14:textId="77777777" w:rsidR="007A1914" w:rsidRPr="000A1571" w:rsidRDefault="007A1914" w:rsidP="00DB5391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0A1571">
                    <w:t>1,5</w:t>
                  </w:r>
                  <w:r>
                    <w:t>м.</w:t>
                  </w:r>
                </w:p>
              </w:tc>
            </w:tr>
            <w:tr w:rsidR="007A1914" w:rsidRPr="000A1571" w14:paraId="7ED126E0" w14:textId="77777777" w:rsidTr="00DB5391">
              <w:tc>
                <w:tcPr>
                  <w:tcW w:w="5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259C78C0" w14:textId="77777777" w:rsidR="007A1914" w:rsidRPr="000A1571" w:rsidRDefault="007A1914" w:rsidP="00DB5391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0A1571">
                    <w:t>2</w:t>
                  </w:r>
                  <w:r>
                    <w:t>м.</w:t>
                  </w:r>
                </w:p>
              </w:tc>
            </w:tr>
            <w:tr w:rsidR="007A1914" w:rsidRPr="000A1571" w14:paraId="3B766FE4" w14:textId="77777777" w:rsidTr="00DB5391">
              <w:tc>
                <w:tcPr>
                  <w:tcW w:w="5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38CD6A5E" w14:textId="77777777" w:rsidR="007A1914" w:rsidRPr="000A1571" w:rsidRDefault="007A1914" w:rsidP="00DB5391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0A1571">
                    <w:t>2,5</w:t>
                  </w:r>
                  <w:r>
                    <w:t>м.</w:t>
                  </w:r>
                </w:p>
              </w:tc>
            </w:tr>
            <w:tr w:rsidR="007A1914" w:rsidRPr="000A1571" w14:paraId="650B4094" w14:textId="77777777" w:rsidTr="00DB5391">
              <w:tc>
                <w:tcPr>
                  <w:tcW w:w="5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49AF4C34" w14:textId="77777777" w:rsidR="007A1914" w:rsidRPr="000A1571" w:rsidRDefault="007A1914" w:rsidP="00DB5391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0A1571">
                    <w:t>3</w:t>
                  </w:r>
                  <w:r>
                    <w:t>м.</w:t>
                  </w:r>
                </w:p>
              </w:tc>
            </w:tr>
          </w:tbl>
          <w:p w14:paraId="7BB957DC" w14:textId="77777777" w:rsidR="002F3D45" w:rsidRPr="000A1571" w:rsidRDefault="002F3D45" w:rsidP="002F3D45">
            <w:pPr>
              <w:pStyle w:val="formattext"/>
              <w:spacing w:before="0" w:beforeAutospacing="0" w:after="0" w:afterAutospacing="0" w:line="330" w:lineRule="atLeast"/>
              <w:textAlignment w:val="baseline"/>
            </w:pPr>
            <w:r w:rsidRPr="000A1571">
              <w:t>     </w:t>
            </w:r>
          </w:p>
          <w:p w14:paraId="106C9AEC" w14:textId="77777777" w:rsidR="002F3D45" w:rsidRDefault="002F3D45"/>
        </w:tc>
        <w:tc>
          <w:tcPr>
            <w:tcW w:w="4786" w:type="dxa"/>
          </w:tcPr>
          <w:p w14:paraId="317FF6EC" w14:textId="77777777" w:rsidR="002F3D45" w:rsidRDefault="007A1914" w:rsidP="007A1914">
            <w:pPr>
              <w:jc w:val="center"/>
            </w:pPr>
            <w:r>
              <w:t>15м.</w:t>
            </w:r>
          </w:p>
          <w:p w14:paraId="15309580" w14:textId="77777777" w:rsidR="007A1914" w:rsidRDefault="007A1914" w:rsidP="007A1914">
            <w:pPr>
              <w:jc w:val="center"/>
            </w:pPr>
            <w:r>
              <w:t>20м.</w:t>
            </w:r>
          </w:p>
          <w:p w14:paraId="03E41A35" w14:textId="77777777" w:rsidR="007A1914" w:rsidRDefault="007A1914" w:rsidP="007A1914">
            <w:pPr>
              <w:jc w:val="center"/>
            </w:pPr>
            <w:r>
              <w:t>25м.</w:t>
            </w:r>
          </w:p>
          <w:p w14:paraId="60CE1A66" w14:textId="77777777" w:rsidR="007A1914" w:rsidRDefault="007A1914" w:rsidP="007A1914">
            <w:pPr>
              <w:jc w:val="center"/>
            </w:pPr>
            <w:r>
              <w:t>30м.</w:t>
            </w:r>
          </w:p>
          <w:p w14:paraId="5DD7AF44" w14:textId="77777777" w:rsidR="007A1914" w:rsidRDefault="007A1914" w:rsidP="007A1914">
            <w:pPr>
              <w:jc w:val="center"/>
            </w:pPr>
            <w:r>
              <w:t>50м.</w:t>
            </w:r>
          </w:p>
        </w:tc>
      </w:tr>
    </w:tbl>
    <w:p w14:paraId="5DB21F30" w14:textId="77777777" w:rsidR="008E4DEA" w:rsidRDefault="008E4DEA"/>
    <w:sectPr w:rsidR="008E4DEA" w:rsidSect="008E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9971" w14:textId="77777777" w:rsidR="00F12FEF" w:rsidRDefault="00F12FEF">
      <w:r>
        <w:separator/>
      </w:r>
    </w:p>
  </w:endnote>
  <w:endnote w:type="continuationSeparator" w:id="0">
    <w:p w14:paraId="3841B7F0" w14:textId="77777777" w:rsidR="00F12FEF" w:rsidRDefault="00F1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985C" w14:textId="77777777" w:rsidR="00F12FEF" w:rsidRDefault="00F12FEF">
      <w:r>
        <w:separator/>
      </w:r>
    </w:p>
  </w:footnote>
  <w:footnote w:type="continuationSeparator" w:id="0">
    <w:p w14:paraId="2633C100" w14:textId="77777777" w:rsidR="00F12FEF" w:rsidRDefault="00F1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AE80" w14:textId="77777777" w:rsidR="001A5DC6" w:rsidRDefault="00F12FEF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940A" w14:textId="77777777" w:rsidR="001A5DC6" w:rsidRDefault="00F12FEF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B9BB" w14:textId="77777777" w:rsidR="001A5DC6" w:rsidRDefault="00F12FEF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25345"/>
    <w:multiLevelType w:val="hybridMultilevel"/>
    <w:tmpl w:val="90F6AD04"/>
    <w:lvl w:ilvl="0" w:tplc="099C04CA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32094A">
      <w:start w:val="1"/>
      <w:numFmt w:val="bullet"/>
      <w:lvlText w:val="o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EE533A">
      <w:start w:val="1"/>
      <w:numFmt w:val="bullet"/>
      <w:lvlText w:val="▪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5270E2">
      <w:start w:val="1"/>
      <w:numFmt w:val="bullet"/>
      <w:lvlText w:val="•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ECA9BA">
      <w:start w:val="1"/>
      <w:numFmt w:val="bullet"/>
      <w:lvlText w:val="o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BE79F2">
      <w:start w:val="1"/>
      <w:numFmt w:val="bullet"/>
      <w:lvlText w:val="▪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2553C">
      <w:start w:val="1"/>
      <w:numFmt w:val="bullet"/>
      <w:lvlText w:val="•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868516">
      <w:start w:val="1"/>
      <w:numFmt w:val="bullet"/>
      <w:lvlText w:val="o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CC1F14">
      <w:start w:val="1"/>
      <w:numFmt w:val="bullet"/>
      <w:lvlText w:val="▪"/>
      <w:lvlJc w:val="left"/>
      <w:pPr>
        <w:ind w:left="7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190FB3"/>
    <w:multiLevelType w:val="hybridMultilevel"/>
    <w:tmpl w:val="4712E350"/>
    <w:lvl w:ilvl="0" w:tplc="1E1C9CFC">
      <w:start w:val="1"/>
      <w:numFmt w:val="decimal"/>
      <w:pStyle w:val="1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E273D8"/>
    <w:multiLevelType w:val="multilevel"/>
    <w:tmpl w:val="AA4813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EB3"/>
    <w:rsid w:val="00056BAB"/>
    <w:rsid w:val="002F3D45"/>
    <w:rsid w:val="007A1914"/>
    <w:rsid w:val="008E4DEA"/>
    <w:rsid w:val="00DF2125"/>
    <w:rsid w:val="00F12FEF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4C13"/>
  <w15:docId w15:val="{FD021806-4680-43C4-9882-54D64CF6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EB3"/>
    <w:pPr>
      <w:keepNext/>
      <w:widowControl w:val="0"/>
      <w:numPr>
        <w:numId w:val="2"/>
      </w:numPr>
      <w:suppressAutoHyphens/>
      <w:outlineLvl w:val="0"/>
    </w:pPr>
    <w:rPr>
      <w:rFonts w:ascii="Arial" w:eastAsia="Lucida Sans Unicode" w:hAnsi="Arial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E4E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E4EB3"/>
    <w:pPr>
      <w:keepNext/>
      <w:widowControl w:val="0"/>
      <w:numPr>
        <w:ilvl w:val="3"/>
        <w:numId w:val="2"/>
      </w:numPr>
      <w:suppressAutoHyphens/>
      <w:jc w:val="both"/>
      <w:outlineLvl w:val="3"/>
    </w:pPr>
    <w:rPr>
      <w:rFonts w:ascii="Arial" w:eastAsia="Lucida Sans Unicode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FE4EB3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rsid w:val="00FE4EB3"/>
    <w:rPr>
      <w:rFonts w:ascii="Arial" w:eastAsia="Lucida Sans Unicode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E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E4EB3"/>
    <w:rPr>
      <w:rFonts w:ascii="Arial" w:eastAsia="Lucida Sans Unicode" w:hAnsi="Arial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FE4E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FE4EB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E4EB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E4EB3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056BA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3</cp:revision>
  <dcterms:created xsi:type="dcterms:W3CDTF">2022-04-08T07:05:00Z</dcterms:created>
  <dcterms:modified xsi:type="dcterms:W3CDTF">2022-04-08T08:05:00Z</dcterms:modified>
</cp:coreProperties>
</file>