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D41" w:rsidRDefault="004F3D41" w:rsidP="004F3D41">
      <w:pPr>
        <w:rPr>
          <w:sz w:val="28"/>
          <w:szCs w:val="28"/>
        </w:rPr>
      </w:pPr>
      <w:r>
        <w:rPr>
          <w:sz w:val="28"/>
          <w:szCs w:val="28"/>
        </w:rPr>
        <w:t xml:space="preserve">           Администрация                                                                                                                             </w:t>
      </w:r>
    </w:p>
    <w:p w:rsidR="004F3D41" w:rsidRDefault="004F3D41" w:rsidP="004F3D41">
      <w:pPr>
        <w:rPr>
          <w:sz w:val="28"/>
          <w:szCs w:val="28"/>
        </w:rPr>
      </w:pPr>
      <w:r>
        <w:rPr>
          <w:sz w:val="28"/>
          <w:szCs w:val="28"/>
        </w:rPr>
        <w:t xml:space="preserve">       сельского поселения</w:t>
      </w:r>
    </w:p>
    <w:p w:rsidR="004F3D41" w:rsidRDefault="004F3D41" w:rsidP="004F3D41">
      <w:pPr>
        <w:rPr>
          <w:sz w:val="28"/>
          <w:szCs w:val="28"/>
        </w:rPr>
      </w:pPr>
      <w:r>
        <w:rPr>
          <w:sz w:val="28"/>
          <w:szCs w:val="28"/>
        </w:rPr>
        <w:t xml:space="preserve">     КРАСНОСАМАРСКОЕ</w:t>
      </w:r>
    </w:p>
    <w:p w:rsidR="004F3D41" w:rsidRDefault="004F3D41" w:rsidP="004F3D41">
      <w:pPr>
        <w:rPr>
          <w:sz w:val="28"/>
          <w:szCs w:val="28"/>
        </w:rPr>
      </w:pPr>
      <w:r>
        <w:rPr>
          <w:sz w:val="28"/>
          <w:szCs w:val="28"/>
        </w:rPr>
        <w:t xml:space="preserve">     муниципального района </w:t>
      </w:r>
    </w:p>
    <w:p w:rsidR="004F3D41" w:rsidRDefault="004F3D41" w:rsidP="004F3D41">
      <w:pPr>
        <w:rPr>
          <w:sz w:val="28"/>
          <w:szCs w:val="28"/>
        </w:rPr>
      </w:pPr>
      <w:r>
        <w:rPr>
          <w:sz w:val="28"/>
          <w:szCs w:val="28"/>
        </w:rPr>
        <w:t>Кинельский Самарской области</w:t>
      </w:r>
    </w:p>
    <w:p w:rsidR="004F3D41" w:rsidRDefault="004F3D41" w:rsidP="004F3D41">
      <w:pPr>
        <w:rPr>
          <w:sz w:val="28"/>
          <w:szCs w:val="28"/>
        </w:rPr>
      </w:pPr>
    </w:p>
    <w:p w:rsidR="003655E4" w:rsidRDefault="004F3D41" w:rsidP="003655E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ПОСТАНОВЛЕНИЕ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4F3D41" w:rsidRPr="003655E4" w:rsidRDefault="00F43530" w:rsidP="003655E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4F3D41">
        <w:rPr>
          <w:sz w:val="28"/>
          <w:szCs w:val="28"/>
        </w:rPr>
        <w:t xml:space="preserve">от </w:t>
      </w:r>
      <w:r w:rsidR="004C719E">
        <w:rPr>
          <w:sz w:val="28"/>
          <w:szCs w:val="28"/>
        </w:rPr>
        <w:t>29.12.2023</w:t>
      </w:r>
      <w:r>
        <w:rPr>
          <w:sz w:val="28"/>
          <w:szCs w:val="28"/>
        </w:rPr>
        <w:t xml:space="preserve"> года </w:t>
      </w:r>
      <w:r w:rsidR="00F511A1">
        <w:rPr>
          <w:sz w:val="28"/>
          <w:szCs w:val="28"/>
        </w:rPr>
        <w:t xml:space="preserve"> </w:t>
      </w:r>
      <w:r w:rsidR="004F3D41">
        <w:rPr>
          <w:sz w:val="28"/>
          <w:szCs w:val="28"/>
        </w:rPr>
        <w:t>№</w:t>
      </w:r>
      <w:r w:rsidR="00F511A1">
        <w:rPr>
          <w:sz w:val="28"/>
          <w:szCs w:val="28"/>
        </w:rPr>
        <w:t xml:space="preserve"> </w:t>
      </w:r>
      <w:r w:rsidR="004C719E">
        <w:rPr>
          <w:sz w:val="28"/>
          <w:szCs w:val="28"/>
        </w:rPr>
        <w:t>69</w:t>
      </w:r>
    </w:p>
    <w:p w:rsidR="004F3D41" w:rsidRDefault="004F3D41" w:rsidP="004F3D41">
      <w:pPr>
        <w:rPr>
          <w:color w:val="000000"/>
          <w:szCs w:val="24"/>
        </w:rPr>
      </w:pPr>
    </w:p>
    <w:p w:rsidR="004F3D41" w:rsidRDefault="004F3D41" w:rsidP="00F82398">
      <w:pPr>
        <w:ind w:right="3543" w:firstLine="708"/>
        <w:jc w:val="both"/>
        <w:rPr>
          <w:b/>
          <w:sz w:val="26"/>
          <w:szCs w:val="26"/>
        </w:rPr>
      </w:pPr>
      <w:r w:rsidRPr="00A470C0">
        <w:rPr>
          <w:b/>
          <w:sz w:val="26"/>
          <w:szCs w:val="26"/>
        </w:rPr>
        <w:t>«О внесении изменений в постановление от 12.11.2019 года № 93 «Об утверждении  муниципальной программы «Противодействие коррупции в сельском поселении Красносамарское муниципального района Кинельский Самарской области» на 2020-2022 гг. и на период до 2025 года»</w:t>
      </w:r>
    </w:p>
    <w:p w:rsidR="00F82398" w:rsidRPr="00F82398" w:rsidRDefault="00F82398" w:rsidP="00F82398">
      <w:pPr>
        <w:ind w:right="3543" w:firstLine="708"/>
        <w:jc w:val="both"/>
        <w:rPr>
          <w:b/>
          <w:sz w:val="26"/>
          <w:szCs w:val="26"/>
        </w:rPr>
      </w:pPr>
    </w:p>
    <w:p w:rsidR="004F3D41" w:rsidRPr="00212E6E" w:rsidRDefault="004F3D41" w:rsidP="00212E6E">
      <w:pPr>
        <w:pStyle w:val="a3"/>
        <w:spacing w:after="120"/>
        <w:ind w:right="-1" w:firstLine="708"/>
        <w:jc w:val="both"/>
        <w:rPr>
          <w:sz w:val="26"/>
          <w:szCs w:val="26"/>
          <w:lang w:val="ru-RU"/>
        </w:rPr>
      </w:pPr>
      <w:r w:rsidRPr="00212E6E">
        <w:rPr>
          <w:sz w:val="26"/>
          <w:szCs w:val="26"/>
          <w:lang w:val="ru-RU"/>
        </w:rPr>
        <w:t>В соответствии с Федеральным законом № 273- ФЗ от 25.12.2008 года «О противодействии коррупции», Федеральным законом от 17.07.2009 года №172-ФЗ «Об антикоррупционной экспертизе нормативно-правовых актов и проектов нормативно-правовых актов», Федеральным законом от 2 марта 2007 года № 25-ФЗ «О муниципальной службе в Российской Федерации»,  законом  Самарской области от  10.03.2009 года  №23-ГД «О противодействии коррупции в Самарской области», руководствуясь Уставом сельского поселения Красносамарское муниципального района Кинельский Самарской области,</w:t>
      </w:r>
      <w:r w:rsidRPr="00212E6E">
        <w:rPr>
          <w:sz w:val="26"/>
          <w:szCs w:val="26"/>
          <w:lang w:val="ru-RU" w:eastAsia="ru-RU"/>
        </w:rPr>
        <w:t xml:space="preserve"> а также в целях обеспечения общественной безопасности и правопорядка в сельском поселении Красносамарское муниципального района Кинельский Самарской области, администрация сельского поселения Красносамарское муниципального района Кинельский Самарской области</w:t>
      </w:r>
    </w:p>
    <w:p w:rsidR="004F3D41" w:rsidRPr="00212E6E" w:rsidRDefault="004F3D41" w:rsidP="00212E6E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12E6E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4F3D41" w:rsidRPr="00212E6E" w:rsidRDefault="004F3D41" w:rsidP="00212E6E">
      <w:pPr>
        <w:spacing w:after="120"/>
        <w:jc w:val="both"/>
        <w:rPr>
          <w:sz w:val="26"/>
          <w:szCs w:val="26"/>
        </w:rPr>
      </w:pPr>
      <w:r w:rsidRPr="00212E6E">
        <w:rPr>
          <w:sz w:val="26"/>
          <w:szCs w:val="26"/>
        </w:rPr>
        <w:t xml:space="preserve">    1. </w:t>
      </w:r>
      <w:r w:rsidR="00F10AA0" w:rsidRPr="00212E6E">
        <w:rPr>
          <w:sz w:val="26"/>
          <w:szCs w:val="26"/>
        </w:rPr>
        <w:t>Внести в постановление от 12.11.2019 года № 93 «Об утверждении  муниципальной программы «Противодействие коррупции в сельском поселении Красносамарское муниципального района Кинельский Самарской области» на 2020-2022 гг. и на период до 2025 года следующие изменения:</w:t>
      </w:r>
    </w:p>
    <w:p w:rsidR="004C719E" w:rsidRDefault="00212E6E" w:rsidP="00212E6E">
      <w:pPr>
        <w:spacing w:after="120"/>
        <w:ind w:firstLine="708"/>
        <w:jc w:val="both"/>
        <w:rPr>
          <w:sz w:val="26"/>
          <w:szCs w:val="26"/>
        </w:rPr>
      </w:pPr>
      <w:r w:rsidRPr="00212E6E">
        <w:rPr>
          <w:sz w:val="26"/>
          <w:szCs w:val="26"/>
        </w:rPr>
        <w:t>1.1</w:t>
      </w:r>
      <w:r w:rsidR="004C719E">
        <w:rPr>
          <w:sz w:val="26"/>
          <w:szCs w:val="26"/>
        </w:rPr>
        <w:t xml:space="preserve">. Продлить </w:t>
      </w:r>
      <w:r w:rsidR="004C719E" w:rsidRPr="004C719E">
        <w:rPr>
          <w:b/>
          <w:sz w:val="26"/>
          <w:szCs w:val="26"/>
        </w:rPr>
        <w:t>срок действия</w:t>
      </w:r>
      <w:r w:rsidR="004C719E">
        <w:rPr>
          <w:sz w:val="26"/>
          <w:szCs w:val="26"/>
        </w:rPr>
        <w:t xml:space="preserve"> муниципальной программы на период до 2026 года.</w:t>
      </w:r>
      <w:r w:rsidRPr="00212E6E">
        <w:rPr>
          <w:sz w:val="26"/>
          <w:szCs w:val="26"/>
        </w:rPr>
        <w:t xml:space="preserve"> </w:t>
      </w:r>
    </w:p>
    <w:p w:rsidR="00F10AA0" w:rsidRPr="00212E6E" w:rsidRDefault="004C719E" w:rsidP="00212E6E">
      <w:pPr>
        <w:spacing w:after="12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r w:rsidR="00F10AA0" w:rsidRPr="00212E6E">
        <w:rPr>
          <w:sz w:val="26"/>
          <w:szCs w:val="26"/>
        </w:rPr>
        <w:t>В паспорт программы</w:t>
      </w:r>
      <w:r w:rsidR="00212E6E" w:rsidRPr="00212E6E">
        <w:rPr>
          <w:sz w:val="26"/>
          <w:szCs w:val="26"/>
        </w:rPr>
        <w:t xml:space="preserve"> </w:t>
      </w:r>
      <w:r w:rsidR="00212E6E" w:rsidRPr="004C719E">
        <w:rPr>
          <w:b/>
          <w:sz w:val="26"/>
          <w:szCs w:val="26"/>
        </w:rPr>
        <w:t xml:space="preserve">Объемы </w:t>
      </w:r>
      <w:r w:rsidRPr="004C719E">
        <w:rPr>
          <w:b/>
          <w:sz w:val="26"/>
          <w:szCs w:val="26"/>
        </w:rPr>
        <w:t>и источники финансирования программы</w:t>
      </w:r>
      <w:r>
        <w:rPr>
          <w:sz w:val="26"/>
          <w:szCs w:val="26"/>
        </w:rPr>
        <w:t xml:space="preserve"> </w:t>
      </w:r>
      <w:r w:rsidR="00212E6E" w:rsidRPr="00212E6E">
        <w:rPr>
          <w:sz w:val="26"/>
          <w:szCs w:val="26"/>
        </w:rPr>
        <w:t xml:space="preserve"> изложить в следующей редакции:</w:t>
      </w:r>
    </w:p>
    <w:tbl>
      <w:tblPr>
        <w:tblW w:w="0" w:type="auto"/>
        <w:tblInd w:w="64" w:type="dxa"/>
        <w:tblLook w:val="0000" w:firstRow="0" w:lastRow="0" w:firstColumn="0" w:lastColumn="0" w:noHBand="0" w:noVBand="0"/>
      </w:tblPr>
      <w:tblGrid>
        <w:gridCol w:w="3947"/>
        <w:gridCol w:w="6126"/>
      </w:tblGrid>
      <w:tr w:rsidR="00F10AA0" w:rsidRPr="00212E6E" w:rsidTr="00F10AA0">
        <w:trPr>
          <w:trHeight w:val="2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AA0" w:rsidRPr="00212E6E" w:rsidRDefault="00F10AA0" w:rsidP="00212E6E">
            <w:pPr>
              <w:pStyle w:val="ConsPlusNormal"/>
              <w:widowControl/>
              <w:overflowPunct w:val="0"/>
              <w:snapToGrid w:val="0"/>
              <w:spacing w:after="12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212E6E">
              <w:rPr>
                <w:rFonts w:ascii="Times New Roman" w:hAnsi="Times New Roman" w:cs="Times New Roman"/>
                <w:sz w:val="26"/>
                <w:szCs w:val="26"/>
              </w:rPr>
              <w:t>Объемы бюджетных ассигнований муниципальной программы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19E" w:rsidRPr="00052671" w:rsidRDefault="004C719E" w:rsidP="004C719E">
            <w:pPr>
              <w:pStyle w:val="ConsPlusNonformat"/>
              <w:widowControl/>
              <w:overflowPunct w:val="0"/>
              <w:snapToGri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52671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Программы за счет средств местного бюджета составляет </w:t>
            </w:r>
            <w:r w:rsidRPr="00052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052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,0 </w:t>
            </w:r>
            <w:r w:rsidRPr="00052671">
              <w:rPr>
                <w:rFonts w:ascii="Times New Roman" w:hAnsi="Times New Roman" w:cs="Times New Roman"/>
                <w:sz w:val="24"/>
                <w:szCs w:val="24"/>
              </w:rPr>
              <w:t>тыс. руб., в том числе по годам:</w:t>
            </w:r>
          </w:p>
          <w:p w:rsidR="004C719E" w:rsidRPr="00052671" w:rsidRDefault="004C719E" w:rsidP="004C719E">
            <w:pPr>
              <w:pStyle w:val="ConsPlusNonformat"/>
              <w:widowControl/>
              <w:overflowPunct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52671">
              <w:rPr>
                <w:rFonts w:ascii="Times New Roman" w:hAnsi="Times New Roman" w:cs="Times New Roman"/>
                <w:sz w:val="24"/>
                <w:szCs w:val="24"/>
              </w:rPr>
              <w:t>2020 год –  1,0  тыс. руб.;</w:t>
            </w:r>
          </w:p>
          <w:p w:rsidR="004C719E" w:rsidRPr="00052671" w:rsidRDefault="004C719E" w:rsidP="004C719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52671">
              <w:rPr>
                <w:rFonts w:ascii="Times New Roman" w:hAnsi="Times New Roman" w:cs="Times New Roman"/>
                <w:sz w:val="24"/>
                <w:szCs w:val="24"/>
              </w:rPr>
              <w:t>2021 год –  1,0  тыс. руб.;</w:t>
            </w:r>
          </w:p>
          <w:p w:rsidR="004C719E" w:rsidRPr="00052671" w:rsidRDefault="004C719E" w:rsidP="004C719E">
            <w:pPr>
              <w:pStyle w:val="ConsPlusNonformat"/>
              <w:widowControl/>
              <w:overflowPunct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52671">
              <w:rPr>
                <w:rFonts w:ascii="Times New Roman" w:hAnsi="Times New Roman" w:cs="Times New Roman"/>
                <w:sz w:val="24"/>
                <w:szCs w:val="24"/>
              </w:rPr>
              <w:t>2022 год –  1,0  тыс. руб.</w:t>
            </w:r>
          </w:p>
          <w:p w:rsidR="004C719E" w:rsidRPr="00052671" w:rsidRDefault="004C719E" w:rsidP="004C719E">
            <w:pPr>
              <w:pStyle w:val="ConsPlusNonformat"/>
              <w:widowControl/>
              <w:overflowPunct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52671">
              <w:rPr>
                <w:rFonts w:ascii="Times New Roman" w:hAnsi="Times New Roman" w:cs="Times New Roman"/>
                <w:sz w:val="24"/>
                <w:szCs w:val="24"/>
              </w:rPr>
              <w:t>2023 год –  1.0 тыс. руб.</w:t>
            </w:r>
          </w:p>
          <w:p w:rsidR="004C719E" w:rsidRPr="00052671" w:rsidRDefault="004C719E" w:rsidP="004C719E">
            <w:pPr>
              <w:pStyle w:val="ConsPlusNonformat"/>
              <w:widowControl/>
              <w:overflowPunct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52671">
              <w:rPr>
                <w:rFonts w:ascii="Times New Roman" w:hAnsi="Times New Roman" w:cs="Times New Roman"/>
                <w:sz w:val="24"/>
                <w:szCs w:val="24"/>
              </w:rPr>
              <w:t>2024 год –  1.0 тыс. руб.</w:t>
            </w:r>
          </w:p>
          <w:p w:rsidR="004C719E" w:rsidRDefault="004C719E" w:rsidP="004C719E">
            <w:pPr>
              <w:pStyle w:val="ConsPlusNonformat"/>
              <w:widowControl/>
              <w:overflowPunct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52671">
              <w:rPr>
                <w:rFonts w:ascii="Times New Roman" w:hAnsi="Times New Roman" w:cs="Times New Roman"/>
                <w:sz w:val="24"/>
                <w:szCs w:val="24"/>
              </w:rPr>
              <w:t>2025 год –  1.0 тыс. руб.</w:t>
            </w:r>
          </w:p>
          <w:p w:rsidR="00F43530" w:rsidRPr="00F43530" w:rsidRDefault="004C719E" w:rsidP="004C719E">
            <w:pPr>
              <w:pStyle w:val="ConsPlusNonformat"/>
              <w:widowControl/>
              <w:overflowPunct w:val="0"/>
              <w:snapToGrid w:val="0"/>
              <w:spacing w:after="12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8C082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C082C">
              <w:rPr>
                <w:rFonts w:ascii="Times New Roman" w:hAnsi="Times New Roman" w:cs="Times New Roman"/>
                <w:sz w:val="24"/>
                <w:szCs w:val="24"/>
              </w:rPr>
              <w:t xml:space="preserve"> год –  1.0 тыс. руб.</w:t>
            </w:r>
          </w:p>
        </w:tc>
      </w:tr>
    </w:tbl>
    <w:p w:rsidR="00F10AA0" w:rsidRPr="00212E6E" w:rsidRDefault="00F10AA0" w:rsidP="00212E6E">
      <w:pPr>
        <w:spacing w:after="120"/>
        <w:jc w:val="both"/>
        <w:rPr>
          <w:sz w:val="26"/>
          <w:szCs w:val="26"/>
        </w:rPr>
      </w:pPr>
    </w:p>
    <w:p w:rsidR="004F3D41" w:rsidRPr="00212E6E" w:rsidRDefault="004C719E" w:rsidP="00212E6E">
      <w:pPr>
        <w:spacing w:after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4F3D41" w:rsidRPr="00212E6E">
        <w:rPr>
          <w:sz w:val="26"/>
          <w:szCs w:val="26"/>
        </w:rPr>
        <w:t xml:space="preserve">. </w:t>
      </w:r>
      <w:r w:rsidR="004F3D41" w:rsidRPr="00212E6E">
        <w:rPr>
          <w:sz w:val="26"/>
          <w:szCs w:val="26"/>
          <w:lang w:eastAsia="ru-RU"/>
        </w:rPr>
        <w:t xml:space="preserve">Опубликовать настоящее постановление </w:t>
      </w:r>
      <w:r w:rsidR="004F3D41" w:rsidRPr="00212E6E">
        <w:rPr>
          <w:sz w:val="26"/>
          <w:szCs w:val="26"/>
        </w:rPr>
        <w:t xml:space="preserve">на официальном сайте администрации </w:t>
      </w:r>
      <w:r>
        <w:rPr>
          <w:sz w:val="26"/>
          <w:szCs w:val="26"/>
        </w:rPr>
        <w:t>муниципального района Кинельский</w:t>
      </w:r>
      <w:r w:rsidR="004F3D41" w:rsidRPr="00212E6E">
        <w:rPr>
          <w:sz w:val="26"/>
          <w:szCs w:val="26"/>
        </w:rPr>
        <w:t xml:space="preserve"> в информационно-телекоммуникационной сети «Интернет» и газете «Вестник сельского поселения Красносамарское».</w:t>
      </w:r>
    </w:p>
    <w:p w:rsidR="004F3D41" w:rsidRPr="00212E6E" w:rsidRDefault="004C719E" w:rsidP="00212E6E">
      <w:pPr>
        <w:pStyle w:val="a3"/>
        <w:spacing w:after="120"/>
        <w:ind w:right="-1" w:firstLine="709"/>
        <w:jc w:val="both"/>
        <w:rPr>
          <w:sz w:val="26"/>
          <w:szCs w:val="26"/>
          <w:lang w:val="ru-RU" w:eastAsia="ru-RU"/>
        </w:rPr>
      </w:pPr>
      <w:r>
        <w:rPr>
          <w:sz w:val="26"/>
          <w:szCs w:val="26"/>
          <w:lang w:val="ru-RU"/>
        </w:rPr>
        <w:t>3</w:t>
      </w:r>
      <w:r w:rsidR="004F3D41" w:rsidRPr="00212E6E">
        <w:rPr>
          <w:sz w:val="26"/>
          <w:szCs w:val="26"/>
          <w:lang w:val="ru-RU"/>
        </w:rPr>
        <w:t xml:space="preserve">. </w:t>
      </w:r>
      <w:r w:rsidR="004F3D41" w:rsidRPr="00212E6E">
        <w:rPr>
          <w:sz w:val="26"/>
          <w:szCs w:val="26"/>
          <w:lang w:val="ru-RU" w:eastAsia="ru-RU"/>
        </w:rPr>
        <w:t>Настоящее постановление вступает в силу с момента его официального опубликования.</w:t>
      </w:r>
    </w:p>
    <w:p w:rsidR="004F3D41" w:rsidRPr="00212E6E" w:rsidRDefault="004C719E" w:rsidP="00212E6E">
      <w:pPr>
        <w:pStyle w:val="a3"/>
        <w:spacing w:after="120"/>
        <w:ind w:right="-1"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4</w:t>
      </w:r>
      <w:r w:rsidR="004F3D41" w:rsidRPr="00212E6E">
        <w:rPr>
          <w:sz w:val="26"/>
          <w:szCs w:val="26"/>
          <w:lang w:val="ru-RU"/>
        </w:rPr>
        <w:t>. Контроль за выполнением настоящего Постановления оставляю за собой.</w:t>
      </w:r>
    </w:p>
    <w:p w:rsidR="004F3D41" w:rsidRPr="00212E6E" w:rsidRDefault="004F3D41" w:rsidP="00212E6E">
      <w:pPr>
        <w:spacing w:after="120"/>
        <w:jc w:val="both"/>
        <w:rPr>
          <w:sz w:val="26"/>
          <w:szCs w:val="26"/>
        </w:rPr>
      </w:pPr>
    </w:p>
    <w:p w:rsidR="004F3D41" w:rsidRPr="00212E6E" w:rsidRDefault="004F3D41" w:rsidP="00F82398">
      <w:pPr>
        <w:ind w:left="360" w:right="-5" w:firstLine="348"/>
        <w:rPr>
          <w:b/>
          <w:sz w:val="26"/>
          <w:szCs w:val="26"/>
        </w:rPr>
      </w:pPr>
      <w:r w:rsidRPr="00212E6E">
        <w:rPr>
          <w:b/>
          <w:sz w:val="26"/>
          <w:szCs w:val="26"/>
        </w:rPr>
        <w:t xml:space="preserve">Глава сельского поселения Красносамарское </w:t>
      </w:r>
    </w:p>
    <w:p w:rsidR="004F3D41" w:rsidRPr="00212E6E" w:rsidRDefault="004F3D41" w:rsidP="00F82398">
      <w:pPr>
        <w:ind w:left="360" w:right="-5" w:firstLine="348"/>
        <w:rPr>
          <w:b/>
          <w:sz w:val="26"/>
          <w:szCs w:val="26"/>
        </w:rPr>
      </w:pPr>
      <w:r w:rsidRPr="00212E6E">
        <w:rPr>
          <w:b/>
          <w:sz w:val="26"/>
          <w:szCs w:val="26"/>
        </w:rPr>
        <w:t xml:space="preserve">муниципального района Кинельский </w:t>
      </w:r>
    </w:p>
    <w:p w:rsidR="004F3D41" w:rsidRPr="00212E6E" w:rsidRDefault="004F3D41" w:rsidP="00F82398">
      <w:pPr>
        <w:ind w:left="360" w:right="-5" w:firstLine="348"/>
        <w:rPr>
          <w:b/>
          <w:sz w:val="26"/>
          <w:szCs w:val="26"/>
        </w:rPr>
      </w:pPr>
      <w:r w:rsidRPr="00212E6E">
        <w:rPr>
          <w:b/>
          <w:sz w:val="26"/>
          <w:szCs w:val="26"/>
        </w:rPr>
        <w:t xml:space="preserve">Самарской области </w:t>
      </w:r>
      <w:r w:rsidRPr="00212E6E">
        <w:rPr>
          <w:b/>
          <w:sz w:val="26"/>
          <w:szCs w:val="26"/>
        </w:rPr>
        <w:tab/>
      </w:r>
      <w:r w:rsidRPr="00212E6E">
        <w:rPr>
          <w:b/>
          <w:sz w:val="26"/>
          <w:szCs w:val="26"/>
        </w:rPr>
        <w:tab/>
      </w:r>
      <w:r w:rsidRPr="00212E6E">
        <w:rPr>
          <w:b/>
          <w:sz w:val="26"/>
          <w:szCs w:val="26"/>
        </w:rPr>
        <w:tab/>
      </w:r>
      <w:r w:rsidRPr="00212E6E">
        <w:rPr>
          <w:b/>
          <w:sz w:val="26"/>
          <w:szCs w:val="26"/>
        </w:rPr>
        <w:tab/>
      </w:r>
      <w:r w:rsidRPr="00212E6E">
        <w:rPr>
          <w:b/>
          <w:sz w:val="26"/>
          <w:szCs w:val="26"/>
        </w:rPr>
        <w:tab/>
      </w:r>
      <w:r w:rsidRPr="00212E6E">
        <w:rPr>
          <w:b/>
          <w:sz w:val="26"/>
          <w:szCs w:val="26"/>
        </w:rPr>
        <w:tab/>
      </w:r>
      <w:bookmarkStart w:id="0" w:name="_GoBack"/>
      <w:bookmarkEnd w:id="0"/>
      <w:r w:rsidRPr="00212E6E">
        <w:rPr>
          <w:b/>
          <w:sz w:val="26"/>
          <w:szCs w:val="26"/>
        </w:rPr>
        <w:tab/>
      </w:r>
      <w:proofErr w:type="spellStart"/>
      <w:r w:rsidR="004C719E">
        <w:rPr>
          <w:b/>
          <w:sz w:val="26"/>
          <w:szCs w:val="26"/>
        </w:rPr>
        <w:t>И.В.Стряпкина</w:t>
      </w:r>
      <w:proofErr w:type="spellEnd"/>
    </w:p>
    <w:p w:rsidR="003655E4" w:rsidRDefault="003655E4" w:rsidP="00F43530"/>
    <w:sectPr w:rsidR="003655E4" w:rsidSect="001F2C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765" w:left="1134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552" w:rsidRDefault="007C7552">
      <w:r>
        <w:separator/>
      </w:r>
    </w:p>
  </w:endnote>
  <w:endnote w:type="continuationSeparator" w:id="0">
    <w:p w:rsidR="007C7552" w:rsidRDefault="007C7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FD6" w:rsidRDefault="007C755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FD6" w:rsidRDefault="007C7552">
    <w:pPr>
      <w:pStyle w:val="a6"/>
      <w:jc w:val="center"/>
    </w:pPr>
  </w:p>
  <w:p w:rsidR="00A96FD6" w:rsidRDefault="007C7552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FD6" w:rsidRDefault="007C75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552" w:rsidRDefault="007C7552">
      <w:r>
        <w:separator/>
      </w:r>
    </w:p>
  </w:footnote>
  <w:footnote w:type="continuationSeparator" w:id="0">
    <w:p w:rsidR="007C7552" w:rsidRDefault="007C75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FD6" w:rsidRDefault="007C755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FD6" w:rsidRDefault="007C7552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FD6" w:rsidRDefault="007C755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5D1"/>
    <w:rsid w:val="001006B3"/>
    <w:rsid w:val="001F2C6B"/>
    <w:rsid w:val="00202E2D"/>
    <w:rsid w:val="00212E6E"/>
    <w:rsid w:val="003655E4"/>
    <w:rsid w:val="003F3BAC"/>
    <w:rsid w:val="00462454"/>
    <w:rsid w:val="004C719E"/>
    <w:rsid w:val="004F3D41"/>
    <w:rsid w:val="006B2BDD"/>
    <w:rsid w:val="0076795C"/>
    <w:rsid w:val="007C7552"/>
    <w:rsid w:val="008722D4"/>
    <w:rsid w:val="009054C8"/>
    <w:rsid w:val="009C7F16"/>
    <w:rsid w:val="00A470C0"/>
    <w:rsid w:val="00A538F2"/>
    <w:rsid w:val="00B15EC2"/>
    <w:rsid w:val="00C225D1"/>
    <w:rsid w:val="00C75E83"/>
    <w:rsid w:val="00CB78D6"/>
    <w:rsid w:val="00CD542B"/>
    <w:rsid w:val="00F10AA0"/>
    <w:rsid w:val="00F43530"/>
    <w:rsid w:val="00F511A1"/>
    <w:rsid w:val="00F8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D4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F3D41"/>
    <w:pPr>
      <w:ind w:right="5954"/>
      <w:jc w:val="center"/>
    </w:pPr>
    <w:rPr>
      <w:sz w:val="24"/>
      <w:lang w:val="en-US"/>
    </w:rPr>
  </w:style>
  <w:style w:type="character" w:customStyle="1" w:styleId="a4">
    <w:name w:val="Основной текст Знак"/>
    <w:basedOn w:val="a0"/>
    <w:link w:val="a3"/>
    <w:rsid w:val="004F3D41"/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paragraph" w:customStyle="1" w:styleId="ConsPlusNormal">
    <w:name w:val="ConsPlusNormal"/>
    <w:rsid w:val="004F3D4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F10AA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6"/>
      <w:szCs w:val="26"/>
      <w:lang w:eastAsia="zh-CN"/>
    </w:rPr>
  </w:style>
  <w:style w:type="character" w:styleId="a5">
    <w:name w:val="Strong"/>
    <w:qFormat/>
    <w:rsid w:val="0076795C"/>
    <w:rPr>
      <w:b/>
      <w:bCs/>
    </w:rPr>
  </w:style>
  <w:style w:type="paragraph" w:styleId="a6">
    <w:name w:val="footer"/>
    <w:basedOn w:val="a"/>
    <w:link w:val="a7"/>
    <w:rsid w:val="00F82398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2"/>
      <w:szCs w:val="22"/>
    </w:rPr>
  </w:style>
  <w:style w:type="character" w:customStyle="1" w:styleId="a7">
    <w:name w:val="Нижний колонтитул Знак"/>
    <w:basedOn w:val="a0"/>
    <w:link w:val="a6"/>
    <w:rsid w:val="00F82398"/>
    <w:rPr>
      <w:rFonts w:ascii="Times New Roman" w:eastAsia="Calibri" w:hAnsi="Times New Roman" w:cs="Times New Roman"/>
      <w:lang w:eastAsia="zh-CN"/>
    </w:rPr>
  </w:style>
  <w:style w:type="paragraph" w:styleId="a8">
    <w:name w:val="header"/>
    <w:basedOn w:val="a"/>
    <w:link w:val="a9"/>
    <w:rsid w:val="00F82398"/>
    <w:pPr>
      <w:suppressLineNumbers/>
      <w:tabs>
        <w:tab w:val="center" w:pos="4960"/>
        <w:tab w:val="right" w:pos="9921"/>
      </w:tabs>
    </w:pPr>
  </w:style>
  <w:style w:type="character" w:customStyle="1" w:styleId="a9">
    <w:name w:val="Верхний колонтитул Знак"/>
    <w:basedOn w:val="a0"/>
    <w:link w:val="a8"/>
    <w:rsid w:val="00F8239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a">
    <w:name w:val="No Spacing"/>
    <w:qFormat/>
    <w:rsid w:val="003655E4"/>
    <w:pPr>
      <w:suppressAutoHyphens/>
      <w:spacing w:after="0" w:line="240" w:lineRule="auto"/>
    </w:pPr>
    <w:rPr>
      <w:rFonts w:ascii="Times New Roman" w:eastAsia="Calibri" w:hAnsi="Times New Roman" w:cs="Times New Roman"/>
      <w:lang w:eastAsia="zh-CN"/>
    </w:rPr>
  </w:style>
  <w:style w:type="paragraph" w:styleId="ab">
    <w:name w:val="List Paragraph"/>
    <w:basedOn w:val="a"/>
    <w:uiPriority w:val="34"/>
    <w:qFormat/>
    <w:rsid w:val="003655E4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HTML">
    <w:name w:val="HTML Preformatted"/>
    <w:basedOn w:val="a"/>
    <w:link w:val="HTML0"/>
    <w:rsid w:val="003655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kern w:val="1"/>
    </w:rPr>
  </w:style>
  <w:style w:type="character" w:customStyle="1" w:styleId="HTML0">
    <w:name w:val="Стандартный HTML Знак"/>
    <w:basedOn w:val="a0"/>
    <w:link w:val="HTML"/>
    <w:rsid w:val="003655E4"/>
    <w:rPr>
      <w:rFonts w:ascii="Courier New" w:eastAsia="Times New Roman" w:hAnsi="Courier New" w:cs="Courier New"/>
      <w:kern w:val="1"/>
      <w:sz w:val="20"/>
      <w:szCs w:val="20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8722D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722D4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D4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F3D41"/>
    <w:pPr>
      <w:ind w:right="5954"/>
      <w:jc w:val="center"/>
    </w:pPr>
    <w:rPr>
      <w:sz w:val="24"/>
      <w:lang w:val="en-US"/>
    </w:rPr>
  </w:style>
  <w:style w:type="character" w:customStyle="1" w:styleId="a4">
    <w:name w:val="Основной текст Знак"/>
    <w:basedOn w:val="a0"/>
    <w:link w:val="a3"/>
    <w:rsid w:val="004F3D41"/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paragraph" w:customStyle="1" w:styleId="ConsPlusNormal">
    <w:name w:val="ConsPlusNormal"/>
    <w:rsid w:val="004F3D4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F10AA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6"/>
      <w:szCs w:val="26"/>
      <w:lang w:eastAsia="zh-CN"/>
    </w:rPr>
  </w:style>
  <w:style w:type="character" w:styleId="a5">
    <w:name w:val="Strong"/>
    <w:qFormat/>
    <w:rsid w:val="0076795C"/>
    <w:rPr>
      <w:b/>
      <w:bCs/>
    </w:rPr>
  </w:style>
  <w:style w:type="paragraph" w:styleId="a6">
    <w:name w:val="footer"/>
    <w:basedOn w:val="a"/>
    <w:link w:val="a7"/>
    <w:rsid w:val="00F82398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2"/>
      <w:szCs w:val="22"/>
    </w:rPr>
  </w:style>
  <w:style w:type="character" w:customStyle="1" w:styleId="a7">
    <w:name w:val="Нижний колонтитул Знак"/>
    <w:basedOn w:val="a0"/>
    <w:link w:val="a6"/>
    <w:rsid w:val="00F82398"/>
    <w:rPr>
      <w:rFonts w:ascii="Times New Roman" w:eastAsia="Calibri" w:hAnsi="Times New Roman" w:cs="Times New Roman"/>
      <w:lang w:eastAsia="zh-CN"/>
    </w:rPr>
  </w:style>
  <w:style w:type="paragraph" w:styleId="a8">
    <w:name w:val="header"/>
    <w:basedOn w:val="a"/>
    <w:link w:val="a9"/>
    <w:rsid w:val="00F82398"/>
    <w:pPr>
      <w:suppressLineNumbers/>
      <w:tabs>
        <w:tab w:val="center" w:pos="4960"/>
        <w:tab w:val="right" w:pos="9921"/>
      </w:tabs>
    </w:pPr>
  </w:style>
  <w:style w:type="character" w:customStyle="1" w:styleId="a9">
    <w:name w:val="Верхний колонтитул Знак"/>
    <w:basedOn w:val="a0"/>
    <w:link w:val="a8"/>
    <w:rsid w:val="00F8239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a">
    <w:name w:val="No Spacing"/>
    <w:qFormat/>
    <w:rsid w:val="003655E4"/>
    <w:pPr>
      <w:suppressAutoHyphens/>
      <w:spacing w:after="0" w:line="240" w:lineRule="auto"/>
    </w:pPr>
    <w:rPr>
      <w:rFonts w:ascii="Times New Roman" w:eastAsia="Calibri" w:hAnsi="Times New Roman" w:cs="Times New Roman"/>
      <w:lang w:eastAsia="zh-CN"/>
    </w:rPr>
  </w:style>
  <w:style w:type="paragraph" w:styleId="ab">
    <w:name w:val="List Paragraph"/>
    <w:basedOn w:val="a"/>
    <w:uiPriority w:val="34"/>
    <w:qFormat/>
    <w:rsid w:val="003655E4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HTML">
    <w:name w:val="HTML Preformatted"/>
    <w:basedOn w:val="a"/>
    <w:link w:val="HTML0"/>
    <w:rsid w:val="003655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kern w:val="1"/>
    </w:rPr>
  </w:style>
  <w:style w:type="character" w:customStyle="1" w:styleId="HTML0">
    <w:name w:val="Стандартный HTML Знак"/>
    <w:basedOn w:val="a0"/>
    <w:link w:val="HTML"/>
    <w:rsid w:val="003655E4"/>
    <w:rPr>
      <w:rFonts w:ascii="Courier New" w:eastAsia="Times New Roman" w:hAnsi="Courier New" w:cs="Courier New"/>
      <w:kern w:val="1"/>
      <w:sz w:val="20"/>
      <w:szCs w:val="20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8722D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722D4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3</cp:revision>
  <cp:lastPrinted>2020-11-13T04:15:00Z</cp:lastPrinted>
  <dcterms:created xsi:type="dcterms:W3CDTF">2024-01-09T11:02:00Z</dcterms:created>
  <dcterms:modified xsi:type="dcterms:W3CDTF">2024-01-09T11:08:00Z</dcterms:modified>
</cp:coreProperties>
</file>