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63" w:rsidRDefault="00643563" w:rsidP="00EC57CF">
      <w:pPr>
        <w:rPr>
          <w:sz w:val="28"/>
          <w:szCs w:val="28"/>
        </w:rPr>
      </w:pPr>
    </w:p>
    <w:p w:rsidR="00EC57CF" w:rsidRPr="001A6CAB" w:rsidRDefault="00EC57CF" w:rsidP="00EC57C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6CAB">
        <w:rPr>
          <w:sz w:val="28"/>
          <w:szCs w:val="28"/>
        </w:rPr>
        <w:t xml:space="preserve">Администрация                                </w:t>
      </w:r>
      <w:r>
        <w:rPr>
          <w:sz w:val="28"/>
          <w:szCs w:val="28"/>
        </w:rPr>
        <w:t xml:space="preserve">                        </w:t>
      </w:r>
      <w:r w:rsidRPr="001A6CAB">
        <w:rPr>
          <w:sz w:val="28"/>
          <w:szCs w:val="28"/>
        </w:rPr>
        <w:t xml:space="preserve">                                                                       </w:t>
      </w:r>
    </w:p>
    <w:p w:rsidR="00EC57CF" w:rsidRPr="001A6CAB" w:rsidRDefault="00EC57CF" w:rsidP="00EC57CF">
      <w:pPr>
        <w:rPr>
          <w:sz w:val="28"/>
          <w:szCs w:val="28"/>
        </w:rPr>
      </w:pPr>
      <w:r w:rsidRPr="001A6CAB">
        <w:rPr>
          <w:sz w:val="28"/>
          <w:szCs w:val="28"/>
        </w:rPr>
        <w:t xml:space="preserve">       сельского поселения</w:t>
      </w:r>
    </w:p>
    <w:p w:rsidR="00EC57CF" w:rsidRPr="001A6CAB" w:rsidRDefault="00EC57CF" w:rsidP="00EC57CF">
      <w:pPr>
        <w:rPr>
          <w:sz w:val="28"/>
          <w:szCs w:val="28"/>
        </w:rPr>
      </w:pPr>
      <w:r w:rsidRPr="001A6CAB">
        <w:rPr>
          <w:sz w:val="28"/>
          <w:szCs w:val="28"/>
        </w:rPr>
        <w:t xml:space="preserve">     КРАСНОСАМАРСКОЕ</w:t>
      </w:r>
    </w:p>
    <w:p w:rsidR="00EC57CF" w:rsidRPr="001A6CAB" w:rsidRDefault="00EC57CF" w:rsidP="00EC57CF">
      <w:pPr>
        <w:rPr>
          <w:sz w:val="28"/>
          <w:szCs w:val="28"/>
        </w:rPr>
      </w:pPr>
      <w:r w:rsidRPr="001A6CAB">
        <w:rPr>
          <w:sz w:val="28"/>
          <w:szCs w:val="28"/>
        </w:rPr>
        <w:t xml:space="preserve">     муниципального района </w:t>
      </w:r>
    </w:p>
    <w:p w:rsidR="00EC57CF" w:rsidRPr="001A6CAB" w:rsidRDefault="00EC57CF" w:rsidP="00EC57CF">
      <w:pPr>
        <w:rPr>
          <w:sz w:val="28"/>
          <w:szCs w:val="28"/>
        </w:rPr>
      </w:pPr>
      <w:r w:rsidRPr="001A6CAB">
        <w:rPr>
          <w:sz w:val="28"/>
          <w:szCs w:val="28"/>
        </w:rPr>
        <w:t>Кинельский Самарской области</w:t>
      </w:r>
    </w:p>
    <w:p w:rsidR="00EC57CF" w:rsidRPr="001A6CAB" w:rsidRDefault="00EC57CF" w:rsidP="00EC57CF">
      <w:pPr>
        <w:rPr>
          <w:sz w:val="28"/>
          <w:szCs w:val="28"/>
        </w:rPr>
      </w:pPr>
    </w:p>
    <w:p w:rsidR="00EC57CF" w:rsidRPr="001A6CAB" w:rsidRDefault="00EC57CF" w:rsidP="00EC57CF">
      <w:pPr>
        <w:rPr>
          <w:b/>
          <w:sz w:val="28"/>
          <w:szCs w:val="28"/>
        </w:rPr>
      </w:pPr>
      <w:r w:rsidRPr="001A6CAB">
        <w:rPr>
          <w:b/>
          <w:sz w:val="28"/>
          <w:szCs w:val="28"/>
        </w:rPr>
        <w:t xml:space="preserve">       ПОСТАНОВЛЕНИЕ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C57CF" w:rsidRDefault="0089608A" w:rsidP="00796012">
      <w:pPr>
        <w:tabs>
          <w:tab w:val="left" w:pos="2880"/>
        </w:tabs>
        <w:ind w:right="-2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о</w:t>
      </w:r>
      <w:r w:rsidR="00EC57C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44894">
        <w:rPr>
          <w:sz w:val="28"/>
          <w:szCs w:val="28"/>
        </w:rPr>
        <w:t xml:space="preserve">14.11.2022 </w:t>
      </w:r>
      <w:bookmarkStart w:id="0" w:name="_GoBack"/>
      <w:bookmarkEnd w:id="0"/>
      <w:r w:rsidR="00796012">
        <w:rPr>
          <w:sz w:val="28"/>
          <w:szCs w:val="28"/>
        </w:rPr>
        <w:t xml:space="preserve"> года  № </w:t>
      </w:r>
      <w:r w:rsidR="00144894">
        <w:rPr>
          <w:sz w:val="28"/>
          <w:szCs w:val="28"/>
        </w:rPr>
        <w:t xml:space="preserve"> 91</w:t>
      </w:r>
      <w:r w:rsidR="00EC57CF">
        <w:rPr>
          <w:sz w:val="28"/>
          <w:szCs w:val="28"/>
        </w:rPr>
        <w:tab/>
      </w:r>
      <w:r w:rsidR="00EC57CF">
        <w:rPr>
          <w:sz w:val="28"/>
          <w:szCs w:val="28"/>
        </w:rPr>
        <w:tab/>
      </w:r>
      <w:r w:rsidR="00EC57CF">
        <w:rPr>
          <w:sz w:val="28"/>
          <w:szCs w:val="28"/>
        </w:rPr>
        <w:tab/>
      </w:r>
      <w:r w:rsidR="00EC57CF">
        <w:rPr>
          <w:sz w:val="28"/>
          <w:szCs w:val="28"/>
        </w:rPr>
        <w:tab/>
      </w:r>
    </w:p>
    <w:p w:rsidR="00D47627" w:rsidRPr="00796012" w:rsidRDefault="00EC57CF" w:rsidP="00796012">
      <w:pPr>
        <w:pStyle w:val="FR4"/>
        <w:spacing w:before="120" w:after="120"/>
        <w:ind w:left="0" w:right="354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5245FB">
        <w:rPr>
          <w:rFonts w:ascii="Times New Roman" w:hAnsi="Times New Roman"/>
          <w:sz w:val="26"/>
          <w:szCs w:val="26"/>
          <w:lang w:eastAsia="ru-RU"/>
        </w:rPr>
        <w:t xml:space="preserve">«О внесении изменений в Постановление от 23.01.220 № 5 </w:t>
      </w:r>
      <w:r w:rsidRPr="00EC57CF">
        <w:rPr>
          <w:rFonts w:ascii="Times New Roman" w:hAnsi="Times New Roman" w:cs="Times New Roman"/>
          <w:color w:val="000000"/>
          <w:sz w:val="26"/>
          <w:szCs w:val="26"/>
        </w:rPr>
        <w:t>«Об утверждении муниципальной программы «Информационное обеспечение деятельности органов местного самоуправления сельского поселения Красносамарское муниципального района Кинельский Самарской области</w:t>
      </w:r>
      <w:r w:rsidR="00685A42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EC57CF">
        <w:rPr>
          <w:rFonts w:ascii="Times New Roman" w:hAnsi="Times New Roman" w:cs="Times New Roman"/>
          <w:color w:val="000000"/>
          <w:sz w:val="26"/>
          <w:szCs w:val="26"/>
        </w:rPr>
        <w:t xml:space="preserve"> на 20</w:t>
      </w:r>
      <w:r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EC57CF">
        <w:rPr>
          <w:rFonts w:ascii="Times New Roman" w:hAnsi="Times New Roman" w:cs="Times New Roman"/>
          <w:color w:val="000000"/>
          <w:sz w:val="26"/>
          <w:szCs w:val="26"/>
        </w:rPr>
        <w:t>-202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C57CF">
        <w:rPr>
          <w:rFonts w:ascii="Times New Roman" w:hAnsi="Times New Roman" w:cs="Times New Roman"/>
          <w:color w:val="000000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на период до 2025 года»</w:t>
      </w:r>
    </w:p>
    <w:p w:rsidR="00D47627" w:rsidRPr="00EC57CF" w:rsidRDefault="00D47627" w:rsidP="00EC57CF">
      <w:pPr>
        <w:pStyle w:val="a5"/>
        <w:ind w:right="-1" w:firstLine="709"/>
        <w:jc w:val="both"/>
        <w:rPr>
          <w:sz w:val="26"/>
          <w:szCs w:val="26"/>
          <w:lang w:val="ru-RU"/>
        </w:rPr>
      </w:pPr>
      <w:r w:rsidRPr="00EC57CF">
        <w:rPr>
          <w:color w:val="000000"/>
          <w:sz w:val="26"/>
          <w:szCs w:val="26"/>
          <w:lang w:val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</w:t>
      </w:r>
      <w:r w:rsidR="00D3588F" w:rsidRPr="00EC57CF">
        <w:rPr>
          <w:color w:val="000000"/>
          <w:sz w:val="26"/>
          <w:szCs w:val="26"/>
          <w:lang w:val="ru-RU"/>
        </w:rPr>
        <w:t>Красносамарское</w:t>
      </w:r>
      <w:r w:rsidRPr="00EC57CF">
        <w:rPr>
          <w:color w:val="000000"/>
          <w:sz w:val="26"/>
          <w:szCs w:val="26"/>
          <w:lang w:val="ru-RU"/>
        </w:rPr>
        <w:t xml:space="preserve"> муниципального района Кинельский Самарской области </w:t>
      </w:r>
      <w:r w:rsidRPr="00EC57CF">
        <w:rPr>
          <w:sz w:val="26"/>
          <w:szCs w:val="26"/>
          <w:lang w:val="ru-RU"/>
        </w:rPr>
        <w:t xml:space="preserve">и в целях повышения уровня информированности населения сельского поселения </w:t>
      </w:r>
      <w:r w:rsidR="00D3588F" w:rsidRPr="00EC57CF">
        <w:rPr>
          <w:sz w:val="26"/>
          <w:szCs w:val="26"/>
          <w:lang w:val="ru-RU"/>
        </w:rPr>
        <w:t>Красносамарское</w:t>
      </w:r>
      <w:r w:rsidRPr="00EC57CF">
        <w:rPr>
          <w:sz w:val="26"/>
          <w:szCs w:val="26"/>
          <w:lang w:val="ru-RU"/>
        </w:rPr>
        <w:t xml:space="preserve"> муниципального района Кинельский Самарской области о деятельности органов местного самоуправления,</w:t>
      </w:r>
      <w:r w:rsidR="00EC57CF" w:rsidRPr="00EC57CF">
        <w:rPr>
          <w:sz w:val="26"/>
          <w:szCs w:val="26"/>
          <w:lang w:val="ru-RU"/>
        </w:rPr>
        <w:t xml:space="preserve"> администрация сельского поселения Красносамарское</w:t>
      </w:r>
    </w:p>
    <w:p w:rsidR="00D47627" w:rsidRPr="00EC57CF" w:rsidRDefault="00D47627" w:rsidP="00796012">
      <w:pPr>
        <w:pStyle w:val="a5"/>
        <w:spacing w:before="120" w:after="120"/>
        <w:ind w:right="0"/>
        <w:rPr>
          <w:b/>
          <w:sz w:val="26"/>
          <w:szCs w:val="26"/>
          <w:lang w:val="ru-RU"/>
        </w:rPr>
      </w:pPr>
      <w:r w:rsidRPr="00EC57CF">
        <w:rPr>
          <w:b/>
          <w:sz w:val="26"/>
          <w:szCs w:val="26"/>
          <w:lang w:val="ru-RU"/>
        </w:rPr>
        <w:t>ПОСТАНОВЛ</w:t>
      </w:r>
      <w:r w:rsidR="00EC57CF" w:rsidRPr="00EC57CF">
        <w:rPr>
          <w:b/>
          <w:sz w:val="26"/>
          <w:szCs w:val="26"/>
          <w:lang w:val="ru-RU"/>
        </w:rPr>
        <w:t>ЕТ</w:t>
      </w:r>
      <w:r w:rsidRPr="00EC57CF">
        <w:rPr>
          <w:b/>
          <w:sz w:val="26"/>
          <w:szCs w:val="26"/>
          <w:lang w:val="ru-RU"/>
        </w:rPr>
        <w:t>:</w:t>
      </w:r>
    </w:p>
    <w:p w:rsidR="005245FB" w:rsidRPr="005245FB" w:rsidRDefault="005245FB" w:rsidP="005245FB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Постановление от 23.01.220 № 5 </w:t>
      </w:r>
      <w:r w:rsidRPr="00EC57CF">
        <w:rPr>
          <w:color w:val="000000"/>
          <w:sz w:val="26"/>
          <w:szCs w:val="26"/>
        </w:rPr>
        <w:t>«Об утверждении муниципальной программы «Информационное обеспечение деятельности органов местного самоуправления сельского поселения Красносамарское муниципального района Кинельский Самарской области</w:t>
      </w:r>
      <w:r>
        <w:rPr>
          <w:color w:val="000000"/>
          <w:sz w:val="26"/>
          <w:szCs w:val="26"/>
        </w:rPr>
        <w:t>»</w:t>
      </w:r>
      <w:r w:rsidRPr="00EC57CF">
        <w:rPr>
          <w:color w:val="000000"/>
          <w:sz w:val="26"/>
          <w:szCs w:val="26"/>
        </w:rPr>
        <w:t xml:space="preserve"> на 20</w:t>
      </w:r>
      <w:r>
        <w:rPr>
          <w:color w:val="000000"/>
          <w:sz w:val="26"/>
          <w:szCs w:val="26"/>
        </w:rPr>
        <w:t>20</w:t>
      </w:r>
      <w:r w:rsidRPr="00EC57CF">
        <w:rPr>
          <w:color w:val="000000"/>
          <w:sz w:val="26"/>
          <w:szCs w:val="26"/>
        </w:rPr>
        <w:t>-202</w:t>
      </w:r>
      <w:r>
        <w:rPr>
          <w:color w:val="000000"/>
          <w:sz w:val="26"/>
          <w:szCs w:val="26"/>
        </w:rPr>
        <w:t>2</w:t>
      </w:r>
      <w:r w:rsidRPr="00EC57CF">
        <w:rPr>
          <w:color w:val="000000"/>
          <w:sz w:val="26"/>
          <w:szCs w:val="26"/>
        </w:rPr>
        <w:t xml:space="preserve"> годы</w:t>
      </w:r>
      <w:r>
        <w:rPr>
          <w:color w:val="000000"/>
          <w:sz w:val="26"/>
          <w:szCs w:val="26"/>
        </w:rPr>
        <w:t xml:space="preserve"> и на период до 2025 года следующие изменения:</w:t>
      </w:r>
    </w:p>
    <w:p w:rsidR="005245FB" w:rsidRDefault="005245FB" w:rsidP="005245FB">
      <w:pPr>
        <w:pStyle w:val="a4"/>
        <w:widowControl w:val="0"/>
        <w:autoSpaceDE w:val="0"/>
        <w:autoSpaceDN w:val="0"/>
        <w:adjustRightInd w:val="0"/>
        <w:spacing w:before="120" w:after="120"/>
        <w:ind w:left="71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 В паспорте Программы раздел </w:t>
      </w:r>
      <w:r w:rsidRPr="00685A42">
        <w:rPr>
          <w:rFonts w:eastAsia="Arial"/>
        </w:rPr>
        <w:t>Объемы бюджетных ассигнований Программы</w:t>
      </w:r>
      <w:r>
        <w:rPr>
          <w:rFonts w:eastAsia="Arial"/>
        </w:rPr>
        <w:t xml:space="preserve"> изложить в следующей редакции: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431"/>
        <w:gridCol w:w="7634"/>
      </w:tblGrid>
      <w:tr w:rsidR="005245FB" w:rsidRPr="00685A42" w:rsidTr="00BF7DB3">
        <w:trPr>
          <w:trHeight w:val="2224"/>
        </w:trPr>
        <w:tc>
          <w:tcPr>
            <w:tcW w:w="2431" w:type="dxa"/>
          </w:tcPr>
          <w:p w:rsidR="005245FB" w:rsidRPr="00685A42" w:rsidRDefault="005245FB" w:rsidP="00BF7DB3">
            <w:pPr>
              <w:overflowPunct w:val="0"/>
              <w:autoSpaceDE w:val="0"/>
              <w:snapToGrid w:val="0"/>
              <w:textAlignment w:val="baseline"/>
              <w:rPr>
                <w:rFonts w:eastAsia="Arial"/>
              </w:rPr>
            </w:pPr>
          </w:p>
          <w:p w:rsidR="005245FB" w:rsidRPr="00685A42" w:rsidRDefault="005245FB" w:rsidP="00BF7DB3">
            <w:pPr>
              <w:overflowPunct w:val="0"/>
              <w:autoSpaceDE w:val="0"/>
              <w:snapToGrid w:val="0"/>
              <w:textAlignment w:val="baseline"/>
              <w:rPr>
                <w:rFonts w:eastAsia="Arial"/>
              </w:rPr>
            </w:pPr>
            <w:r w:rsidRPr="00685A42">
              <w:rPr>
                <w:rFonts w:eastAsia="Arial"/>
              </w:rPr>
              <w:t>Объемы бюджетных ассигнований Программы</w:t>
            </w:r>
          </w:p>
        </w:tc>
        <w:tc>
          <w:tcPr>
            <w:tcW w:w="7634" w:type="dxa"/>
            <w:shd w:val="clear" w:color="auto" w:fill="FFFFFF"/>
          </w:tcPr>
          <w:p w:rsidR="00150DB4" w:rsidRPr="00685A42" w:rsidRDefault="00150DB4" w:rsidP="00150DB4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eastAsia="Arial"/>
              </w:rPr>
            </w:pPr>
            <w:r w:rsidRPr="00685A42">
              <w:rPr>
                <w:rFonts w:eastAsia="Arial"/>
              </w:rPr>
              <w:t xml:space="preserve">Общий объем финансирования Программы  составляет – </w:t>
            </w:r>
            <w:r>
              <w:rPr>
                <w:rFonts w:eastAsia="Arial"/>
              </w:rPr>
              <w:t xml:space="preserve"> </w:t>
            </w:r>
            <w:r w:rsidR="00144894">
              <w:rPr>
                <w:rFonts w:eastAsia="Arial"/>
              </w:rPr>
              <w:t>86,5</w:t>
            </w:r>
            <w:r w:rsidRPr="00685A42">
              <w:rPr>
                <w:rFonts w:eastAsia="Arial"/>
              </w:rPr>
              <w:t xml:space="preserve"> тыс. рублей, в том числе:                         </w:t>
            </w:r>
          </w:p>
          <w:p w:rsidR="00150DB4" w:rsidRPr="00685A42" w:rsidRDefault="00150DB4" w:rsidP="00150DB4">
            <w:pPr>
              <w:overflowPunct w:val="0"/>
              <w:autoSpaceDE w:val="0"/>
              <w:jc w:val="both"/>
              <w:textAlignment w:val="baseline"/>
              <w:rPr>
                <w:rFonts w:eastAsia="Arial"/>
              </w:rPr>
            </w:pPr>
            <w:r w:rsidRPr="00685A42">
              <w:rPr>
                <w:rFonts w:eastAsia="Arial"/>
              </w:rPr>
              <w:t xml:space="preserve">средства местного бюджета сельского поселения </w:t>
            </w:r>
            <w:r w:rsidRPr="00685A42">
              <w:rPr>
                <w:rFonts w:eastAsia="Arial"/>
                <w:bCs/>
              </w:rPr>
              <w:t>Красносамарское</w:t>
            </w:r>
            <w:r w:rsidRPr="00685A42">
              <w:rPr>
                <w:rFonts w:eastAsia="Arial"/>
              </w:rPr>
              <w:t xml:space="preserve"> – </w:t>
            </w:r>
            <w:r w:rsidR="00144894">
              <w:rPr>
                <w:rFonts w:eastAsia="Arial"/>
              </w:rPr>
              <w:t>86,5</w:t>
            </w:r>
            <w:r>
              <w:rPr>
                <w:rFonts w:eastAsia="Arial"/>
              </w:rPr>
              <w:t xml:space="preserve"> </w:t>
            </w:r>
            <w:r w:rsidRPr="00685A42">
              <w:rPr>
                <w:rFonts w:eastAsia="Arial"/>
              </w:rPr>
              <w:t>тыс. рублей</w:t>
            </w:r>
          </w:p>
          <w:p w:rsidR="00150DB4" w:rsidRPr="00685A42" w:rsidRDefault="00150DB4" w:rsidP="00150DB4">
            <w:pPr>
              <w:overflowPunct w:val="0"/>
              <w:autoSpaceDE w:val="0"/>
              <w:jc w:val="both"/>
              <w:textAlignment w:val="baseline"/>
              <w:rPr>
                <w:rFonts w:eastAsia="Arial"/>
              </w:rPr>
            </w:pPr>
            <w:r w:rsidRPr="00685A42">
              <w:rPr>
                <w:rFonts w:eastAsia="Arial"/>
              </w:rPr>
              <w:t>Объем финансирования по годам:</w:t>
            </w:r>
          </w:p>
          <w:p w:rsidR="00150DB4" w:rsidRPr="00685A42" w:rsidRDefault="00150DB4" w:rsidP="00150DB4">
            <w:pPr>
              <w:overflowPunct w:val="0"/>
              <w:autoSpaceDE w:val="0"/>
              <w:jc w:val="both"/>
              <w:textAlignment w:val="baseline"/>
              <w:rPr>
                <w:rFonts w:eastAsia="Arial"/>
              </w:rPr>
            </w:pPr>
            <w:r w:rsidRPr="00685A42">
              <w:rPr>
                <w:rFonts w:eastAsia="Arial"/>
              </w:rPr>
              <w:t xml:space="preserve">2020 год –  </w:t>
            </w:r>
            <w:r>
              <w:rPr>
                <w:rFonts w:eastAsia="Arial"/>
              </w:rPr>
              <w:t xml:space="preserve">30,0 </w:t>
            </w:r>
            <w:r w:rsidRPr="00685A42">
              <w:rPr>
                <w:rFonts w:eastAsia="Arial"/>
              </w:rPr>
              <w:t>тыс. рублей;</w:t>
            </w:r>
          </w:p>
          <w:p w:rsidR="00150DB4" w:rsidRPr="00685A42" w:rsidRDefault="00150DB4" w:rsidP="00150DB4">
            <w:pPr>
              <w:overflowPunct w:val="0"/>
              <w:autoSpaceDE w:val="0"/>
              <w:jc w:val="both"/>
              <w:textAlignment w:val="baseline"/>
              <w:rPr>
                <w:rFonts w:eastAsia="Arial"/>
              </w:rPr>
            </w:pPr>
            <w:r w:rsidRPr="00685A42">
              <w:rPr>
                <w:rFonts w:eastAsia="Arial"/>
              </w:rPr>
              <w:t xml:space="preserve">2021 год –  </w:t>
            </w:r>
            <w:r>
              <w:rPr>
                <w:rFonts w:eastAsia="Arial"/>
              </w:rPr>
              <w:t xml:space="preserve">16,5 </w:t>
            </w:r>
            <w:r w:rsidRPr="00685A42">
              <w:rPr>
                <w:rFonts w:eastAsia="Arial"/>
              </w:rPr>
              <w:t>тыс. рублей;</w:t>
            </w:r>
          </w:p>
          <w:p w:rsidR="00150DB4" w:rsidRDefault="00150DB4" w:rsidP="00150DB4">
            <w:pPr>
              <w:overflowPunct w:val="0"/>
              <w:autoSpaceDE w:val="0"/>
              <w:jc w:val="both"/>
              <w:textAlignment w:val="baseline"/>
              <w:rPr>
                <w:rFonts w:eastAsia="Arial"/>
              </w:rPr>
            </w:pPr>
            <w:r w:rsidRPr="00685A42">
              <w:rPr>
                <w:rFonts w:eastAsia="Arial"/>
              </w:rPr>
              <w:t xml:space="preserve">2022 год –  </w:t>
            </w:r>
            <w:r>
              <w:rPr>
                <w:rFonts w:eastAsia="Arial"/>
              </w:rPr>
              <w:t xml:space="preserve">25,0 </w:t>
            </w:r>
            <w:r w:rsidRPr="00685A42">
              <w:rPr>
                <w:rFonts w:eastAsia="Arial"/>
              </w:rPr>
              <w:t>тыс. рублей.</w:t>
            </w:r>
          </w:p>
          <w:p w:rsidR="00150DB4" w:rsidRDefault="00150DB4" w:rsidP="00150DB4">
            <w:pPr>
              <w:overflowPunct w:val="0"/>
              <w:autoSpaceDE w:val="0"/>
              <w:jc w:val="both"/>
              <w:textAlignment w:val="baseline"/>
              <w:rPr>
                <w:rFonts w:eastAsia="Arial"/>
              </w:rPr>
            </w:pPr>
            <w:r>
              <w:rPr>
                <w:rFonts w:eastAsia="Arial"/>
              </w:rPr>
              <w:t>2023</w:t>
            </w:r>
            <w:r w:rsidRPr="00685A42">
              <w:rPr>
                <w:rFonts w:eastAsia="Arial"/>
              </w:rPr>
              <w:t xml:space="preserve"> год</w:t>
            </w:r>
            <w:r w:rsidR="00144894">
              <w:rPr>
                <w:rFonts w:eastAsia="Arial"/>
              </w:rPr>
              <w:t xml:space="preserve">   - </w:t>
            </w:r>
            <w:r>
              <w:rPr>
                <w:rFonts w:eastAsia="Arial"/>
              </w:rPr>
              <w:t xml:space="preserve">5,0 </w:t>
            </w:r>
            <w:r w:rsidRPr="00685A42">
              <w:rPr>
                <w:rFonts w:eastAsia="Arial"/>
              </w:rPr>
              <w:t>тыс. рублей</w:t>
            </w:r>
          </w:p>
          <w:p w:rsidR="005245FB" w:rsidRDefault="00150DB4" w:rsidP="00150DB4">
            <w:pPr>
              <w:overflowPunct w:val="0"/>
              <w:autoSpaceDE w:val="0"/>
              <w:jc w:val="both"/>
              <w:textAlignment w:val="baseline"/>
              <w:rPr>
                <w:rFonts w:eastAsia="Arial"/>
              </w:rPr>
            </w:pPr>
            <w:r>
              <w:rPr>
                <w:rFonts w:eastAsia="Arial"/>
              </w:rPr>
              <w:t>2024</w:t>
            </w:r>
            <w:r w:rsidRPr="00685A42">
              <w:rPr>
                <w:rFonts w:eastAsia="Arial"/>
              </w:rPr>
              <w:t xml:space="preserve"> год –  </w:t>
            </w:r>
            <w:r>
              <w:rPr>
                <w:rFonts w:eastAsia="Arial"/>
              </w:rPr>
              <w:t xml:space="preserve">5,0 </w:t>
            </w:r>
            <w:r w:rsidRPr="00685A42">
              <w:rPr>
                <w:rFonts w:eastAsia="Arial"/>
              </w:rPr>
              <w:t>тыс. рублей</w:t>
            </w:r>
          </w:p>
          <w:p w:rsidR="00144894" w:rsidRPr="00685A42" w:rsidRDefault="00144894" w:rsidP="00150DB4">
            <w:pPr>
              <w:overflowPunct w:val="0"/>
              <w:autoSpaceDE w:val="0"/>
              <w:jc w:val="both"/>
              <w:textAlignment w:val="baseline"/>
              <w:rPr>
                <w:rFonts w:eastAsia="Arial"/>
              </w:rPr>
            </w:pPr>
            <w:r>
              <w:rPr>
                <w:rFonts w:eastAsia="Arial"/>
              </w:rPr>
              <w:t>2025</w:t>
            </w:r>
            <w:r w:rsidRPr="00685A42">
              <w:rPr>
                <w:rFonts w:eastAsia="Arial"/>
              </w:rPr>
              <w:t xml:space="preserve"> год –  </w:t>
            </w:r>
            <w:r>
              <w:rPr>
                <w:rFonts w:eastAsia="Arial"/>
              </w:rPr>
              <w:t xml:space="preserve">5,0 </w:t>
            </w:r>
            <w:r w:rsidRPr="00685A42">
              <w:rPr>
                <w:rFonts w:eastAsia="Arial"/>
              </w:rPr>
              <w:t>тыс. рублей</w:t>
            </w:r>
          </w:p>
        </w:tc>
      </w:tr>
    </w:tbl>
    <w:p w:rsidR="005245FB" w:rsidRPr="007F3D4B" w:rsidRDefault="005245FB" w:rsidP="005245FB">
      <w:pPr>
        <w:ind w:firstLine="700"/>
        <w:rPr>
          <w:sz w:val="26"/>
          <w:szCs w:val="26"/>
        </w:rPr>
      </w:pPr>
      <w:r>
        <w:rPr>
          <w:sz w:val="26"/>
          <w:szCs w:val="26"/>
        </w:rPr>
        <w:t>1</w:t>
      </w:r>
      <w:r w:rsidRPr="007F3D4B">
        <w:rPr>
          <w:sz w:val="26"/>
          <w:szCs w:val="26"/>
        </w:rPr>
        <w:t>.2 Раздел 6. Ресурсное обеспечение Программы изложить в следующей редакции:</w:t>
      </w:r>
    </w:p>
    <w:p w:rsidR="005245FB" w:rsidRPr="007F3D4B" w:rsidRDefault="005245FB" w:rsidP="005245FB">
      <w:pPr>
        <w:ind w:firstLine="700"/>
        <w:rPr>
          <w:sz w:val="26"/>
          <w:szCs w:val="26"/>
        </w:rPr>
      </w:pPr>
    </w:p>
    <w:p w:rsidR="00144894" w:rsidRPr="00685A42" w:rsidRDefault="005245FB" w:rsidP="00144894">
      <w:pPr>
        <w:overflowPunct w:val="0"/>
        <w:autoSpaceDE w:val="0"/>
        <w:snapToGrid w:val="0"/>
        <w:jc w:val="both"/>
        <w:textAlignment w:val="baseline"/>
        <w:rPr>
          <w:rFonts w:eastAsia="Arial"/>
        </w:rPr>
      </w:pPr>
      <w:r w:rsidRPr="007F3D4B">
        <w:rPr>
          <w:rFonts w:eastAsia="Arial"/>
          <w:sz w:val="26"/>
          <w:szCs w:val="26"/>
        </w:rPr>
        <w:t>«</w:t>
      </w:r>
      <w:r w:rsidR="00144894" w:rsidRPr="00685A42">
        <w:rPr>
          <w:rFonts w:eastAsia="Arial"/>
        </w:rPr>
        <w:t xml:space="preserve">Общий объем финансирования Программы  составляет – </w:t>
      </w:r>
      <w:r w:rsidR="00144894">
        <w:rPr>
          <w:rFonts w:eastAsia="Arial"/>
        </w:rPr>
        <w:t xml:space="preserve"> 86,5</w:t>
      </w:r>
      <w:r w:rsidR="00144894" w:rsidRPr="00685A42">
        <w:rPr>
          <w:rFonts w:eastAsia="Arial"/>
        </w:rPr>
        <w:t xml:space="preserve"> тыс. рублей, в том числе:                         </w:t>
      </w:r>
    </w:p>
    <w:p w:rsidR="00144894" w:rsidRPr="00685A42" w:rsidRDefault="00144894" w:rsidP="00144894">
      <w:pPr>
        <w:overflowPunct w:val="0"/>
        <w:autoSpaceDE w:val="0"/>
        <w:jc w:val="both"/>
        <w:textAlignment w:val="baseline"/>
        <w:rPr>
          <w:rFonts w:eastAsia="Arial"/>
        </w:rPr>
      </w:pPr>
      <w:r w:rsidRPr="00685A42">
        <w:rPr>
          <w:rFonts w:eastAsia="Arial"/>
        </w:rPr>
        <w:t xml:space="preserve">средства местного бюджета сельского поселения </w:t>
      </w:r>
      <w:r w:rsidRPr="00685A42">
        <w:rPr>
          <w:rFonts w:eastAsia="Arial"/>
          <w:bCs/>
        </w:rPr>
        <w:t>Красносамарское</w:t>
      </w:r>
      <w:r w:rsidRPr="00685A42">
        <w:rPr>
          <w:rFonts w:eastAsia="Arial"/>
        </w:rPr>
        <w:t xml:space="preserve"> – </w:t>
      </w:r>
      <w:r>
        <w:rPr>
          <w:rFonts w:eastAsia="Arial"/>
        </w:rPr>
        <w:t xml:space="preserve">86,5 </w:t>
      </w:r>
      <w:r w:rsidRPr="00685A42">
        <w:rPr>
          <w:rFonts w:eastAsia="Arial"/>
        </w:rPr>
        <w:t>тыс. рублей</w:t>
      </w:r>
    </w:p>
    <w:p w:rsidR="00144894" w:rsidRPr="00685A42" w:rsidRDefault="00144894" w:rsidP="00144894">
      <w:pPr>
        <w:overflowPunct w:val="0"/>
        <w:autoSpaceDE w:val="0"/>
        <w:jc w:val="both"/>
        <w:textAlignment w:val="baseline"/>
        <w:rPr>
          <w:rFonts w:eastAsia="Arial"/>
        </w:rPr>
      </w:pPr>
      <w:r w:rsidRPr="00685A42">
        <w:rPr>
          <w:rFonts w:eastAsia="Arial"/>
        </w:rPr>
        <w:t>Объем финансирования по годам:</w:t>
      </w:r>
    </w:p>
    <w:p w:rsidR="00144894" w:rsidRPr="00685A42" w:rsidRDefault="00144894" w:rsidP="00144894">
      <w:pPr>
        <w:overflowPunct w:val="0"/>
        <w:autoSpaceDE w:val="0"/>
        <w:jc w:val="both"/>
        <w:textAlignment w:val="baseline"/>
        <w:rPr>
          <w:rFonts w:eastAsia="Arial"/>
        </w:rPr>
      </w:pPr>
      <w:r w:rsidRPr="00685A42">
        <w:rPr>
          <w:rFonts w:eastAsia="Arial"/>
        </w:rPr>
        <w:lastRenderedPageBreak/>
        <w:t xml:space="preserve">2020 год –  </w:t>
      </w:r>
      <w:r>
        <w:rPr>
          <w:rFonts w:eastAsia="Arial"/>
        </w:rPr>
        <w:t xml:space="preserve">30,0 </w:t>
      </w:r>
      <w:r w:rsidRPr="00685A42">
        <w:rPr>
          <w:rFonts w:eastAsia="Arial"/>
        </w:rPr>
        <w:t>тыс. рублей;</w:t>
      </w:r>
    </w:p>
    <w:p w:rsidR="00144894" w:rsidRPr="00685A42" w:rsidRDefault="00144894" w:rsidP="00144894">
      <w:pPr>
        <w:overflowPunct w:val="0"/>
        <w:autoSpaceDE w:val="0"/>
        <w:jc w:val="both"/>
        <w:textAlignment w:val="baseline"/>
        <w:rPr>
          <w:rFonts w:eastAsia="Arial"/>
        </w:rPr>
      </w:pPr>
      <w:r w:rsidRPr="00685A42">
        <w:rPr>
          <w:rFonts w:eastAsia="Arial"/>
        </w:rPr>
        <w:t xml:space="preserve">2021 год –  </w:t>
      </w:r>
      <w:r>
        <w:rPr>
          <w:rFonts w:eastAsia="Arial"/>
        </w:rPr>
        <w:t xml:space="preserve">16,5 </w:t>
      </w:r>
      <w:r w:rsidRPr="00685A42">
        <w:rPr>
          <w:rFonts w:eastAsia="Arial"/>
        </w:rPr>
        <w:t>тыс. рублей;</w:t>
      </w:r>
    </w:p>
    <w:p w:rsidR="00144894" w:rsidRDefault="00144894" w:rsidP="00144894">
      <w:pPr>
        <w:overflowPunct w:val="0"/>
        <w:autoSpaceDE w:val="0"/>
        <w:jc w:val="both"/>
        <w:textAlignment w:val="baseline"/>
        <w:rPr>
          <w:rFonts w:eastAsia="Arial"/>
        </w:rPr>
      </w:pPr>
      <w:r w:rsidRPr="00685A42">
        <w:rPr>
          <w:rFonts w:eastAsia="Arial"/>
        </w:rPr>
        <w:t xml:space="preserve">2022 год –  </w:t>
      </w:r>
      <w:r>
        <w:rPr>
          <w:rFonts w:eastAsia="Arial"/>
        </w:rPr>
        <w:t xml:space="preserve">25,0 </w:t>
      </w:r>
      <w:r w:rsidRPr="00685A42">
        <w:rPr>
          <w:rFonts w:eastAsia="Arial"/>
        </w:rPr>
        <w:t>тыс. рублей.</w:t>
      </w:r>
    </w:p>
    <w:p w:rsidR="00144894" w:rsidRDefault="00144894" w:rsidP="00144894">
      <w:pPr>
        <w:overflowPunct w:val="0"/>
        <w:autoSpaceDE w:val="0"/>
        <w:jc w:val="both"/>
        <w:textAlignment w:val="baseline"/>
        <w:rPr>
          <w:rFonts w:eastAsia="Arial"/>
        </w:rPr>
      </w:pPr>
      <w:r>
        <w:rPr>
          <w:rFonts w:eastAsia="Arial"/>
        </w:rPr>
        <w:t>2023</w:t>
      </w:r>
      <w:r w:rsidRPr="00685A42">
        <w:rPr>
          <w:rFonts w:eastAsia="Arial"/>
        </w:rPr>
        <w:t xml:space="preserve"> год</w:t>
      </w:r>
      <w:r>
        <w:rPr>
          <w:rFonts w:eastAsia="Arial"/>
        </w:rPr>
        <w:t xml:space="preserve">   - 5,0 </w:t>
      </w:r>
      <w:r w:rsidRPr="00685A42">
        <w:rPr>
          <w:rFonts w:eastAsia="Arial"/>
        </w:rPr>
        <w:t>тыс. рублей</w:t>
      </w:r>
    </w:p>
    <w:p w:rsidR="00144894" w:rsidRDefault="00144894" w:rsidP="00144894">
      <w:pPr>
        <w:overflowPunct w:val="0"/>
        <w:autoSpaceDE w:val="0"/>
        <w:jc w:val="both"/>
        <w:textAlignment w:val="baseline"/>
        <w:rPr>
          <w:rFonts w:eastAsia="Arial"/>
        </w:rPr>
      </w:pPr>
      <w:r>
        <w:rPr>
          <w:rFonts w:eastAsia="Arial"/>
        </w:rPr>
        <w:t>2024</w:t>
      </w:r>
      <w:r w:rsidRPr="00685A42">
        <w:rPr>
          <w:rFonts w:eastAsia="Arial"/>
        </w:rPr>
        <w:t xml:space="preserve"> год –  </w:t>
      </w:r>
      <w:r>
        <w:rPr>
          <w:rFonts w:eastAsia="Arial"/>
        </w:rPr>
        <w:t xml:space="preserve">5,0 </w:t>
      </w:r>
      <w:r w:rsidRPr="00685A42">
        <w:rPr>
          <w:rFonts w:eastAsia="Arial"/>
        </w:rPr>
        <w:t>тыс. рублей</w:t>
      </w:r>
    </w:p>
    <w:p w:rsidR="005245FB" w:rsidRPr="00796012" w:rsidRDefault="00144894" w:rsidP="00144894">
      <w:pPr>
        <w:overflowPunct w:val="0"/>
        <w:autoSpaceDE w:val="0"/>
        <w:snapToGrid w:val="0"/>
        <w:jc w:val="both"/>
        <w:textAlignment w:val="baseline"/>
        <w:rPr>
          <w:rFonts w:eastAsia="Arial"/>
        </w:rPr>
      </w:pPr>
      <w:r>
        <w:rPr>
          <w:rFonts w:eastAsia="Arial"/>
        </w:rPr>
        <w:t>2025</w:t>
      </w:r>
      <w:r w:rsidRPr="00685A42">
        <w:rPr>
          <w:rFonts w:eastAsia="Arial"/>
        </w:rPr>
        <w:t xml:space="preserve"> год –  </w:t>
      </w:r>
      <w:r>
        <w:rPr>
          <w:rFonts w:eastAsia="Arial"/>
        </w:rPr>
        <w:t xml:space="preserve">5,0 </w:t>
      </w:r>
      <w:r w:rsidRPr="00685A42">
        <w:rPr>
          <w:rFonts w:eastAsia="Arial"/>
        </w:rPr>
        <w:t>тыс. рублей</w:t>
      </w:r>
      <w:r w:rsidR="005245FB" w:rsidRPr="007F3D4B">
        <w:rPr>
          <w:rFonts w:eastAsia="Arial"/>
          <w:sz w:val="26"/>
          <w:szCs w:val="26"/>
        </w:rPr>
        <w:t>»</w:t>
      </w:r>
    </w:p>
    <w:p w:rsidR="007F3D4B" w:rsidRPr="007F3D4B" w:rsidRDefault="007F3D4B" w:rsidP="005245FB">
      <w:pPr>
        <w:jc w:val="both"/>
        <w:rPr>
          <w:rFonts w:eastAsia="Arial"/>
          <w:sz w:val="26"/>
          <w:szCs w:val="26"/>
        </w:rPr>
      </w:pPr>
    </w:p>
    <w:p w:rsidR="007F3D4B" w:rsidRPr="007F3D4B" w:rsidRDefault="007F3D4B" w:rsidP="007F3D4B">
      <w:pPr>
        <w:widowControl w:val="0"/>
        <w:tabs>
          <w:tab w:val="left" w:pos="4500"/>
        </w:tabs>
        <w:autoSpaceDE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F3D4B">
        <w:rPr>
          <w:rFonts w:eastAsia="Arial"/>
          <w:sz w:val="26"/>
          <w:szCs w:val="26"/>
        </w:rPr>
        <w:t xml:space="preserve">1.3 </w:t>
      </w:r>
      <w:r w:rsidRPr="007F3D4B">
        <w:rPr>
          <w:sz w:val="26"/>
          <w:szCs w:val="26"/>
        </w:rPr>
        <w:t>Приложение № 1</w:t>
      </w:r>
      <w:r w:rsidRPr="007F3D4B">
        <w:rPr>
          <w:rFonts w:eastAsia="Calibri"/>
          <w:b/>
          <w:sz w:val="26"/>
          <w:szCs w:val="26"/>
          <w:lang w:eastAsia="en-US"/>
        </w:rPr>
        <w:t xml:space="preserve">, </w:t>
      </w:r>
      <w:r w:rsidRPr="007F3D4B">
        <w:rPr>
          <w:rFonts w:eastAsia="Calibri"/>
          <w:sz w:val="26"/>
          <w:szCs w:val="26"/>
          <w:lang w:eastAsia="en-US"/>
        </w:rPr>
        <w:t>План мероприятий по реализации муниципальной программы «Информационное обеспечение деятельности органов местного самоуправления сельского поселения Красносамарское муниципального района Кинельский Самарской области на 2020-2022 годы и на период до 2025 года» изложить в следующей редакции (Приложение)</w:t>
      </w:r>
    </w:p>
    <w:p w:rsidR="00EC57CF" w:rsidRPr="00EC57CF" w:rsidRDefault="00EC57CF" w:rsidP="005245FB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0" w:firstLine="357"/>
        <w:jc w:val="both"/>
        <w:rPr>
          <w:sz w:val="26"/>
          <w:szCs w:val="26"/>
        </w:rPr>
      </w:pPr>
      <w:r w:rsidRPr="007F3D4B">
        <w:rPr>
          <w:sz w:val="26"/>
          <w:szCs w:val="26"/>
        </w:rPr>
        <w:t>Установить, что в ходе</w:t>
      </w:r>
      <w:r w:rsidRPr="00EC57CF">
        <w:rPr>
          <w:sz w:val="26"/>
          <w:szCs w:val="26"/>
        </w:rPr>
        <w:t xml:space="preserve"> реализации муниципальной программы «</w:t>
      </w:r>
      <w:r w:rsidRPr="00EC57CF">
        <w:rPr>
          <w:color w:val="000000"/>
          <w:sz w:val="26"/>
          <w:szCs w:val="26"/>
        </w:rPr>
        <w:t>«Информационное обеспечение деятельности органов местного самоуправления сельского поселения Красносамарское муниципального района Кинельский Самарской области</w:t>
      </w:r>
      <w:r w:rsidR="00685A42">
        <w:rPr>
          <w:color w:val="000000"/>
          <w:sz w:val="26"/>
          <w:szCs w:val="26"/>
        </w:rPr>
        <w:t>»</w:t>
      </w:r>
      <w:r w:rsidRPr="00EC57CF">
        <w:rPr>
          <w:color w:val="000000"/>
          <w:sz w:val="26"/>
          <w:szCs w:val="26"/>
        </w:rPr>
        <w:t xml:space="preserve"> на 2020-2022 годы и на период до 2025 года</w:t>
      </w:r>
      <w:r w:rsidR="00685A42">
        <w:rPr>
          <w:color w:val="000000"/>
          <w:sz w:val="26"/>
          <w:szCs w:val="26"/>
        </w:rPr>
        <w:t>,</w:t>
      </w:r>
      <w:r w:rsidRPr="00EC57CF">
        <w:rPr>
          <w:sz w:val="26"/>
          <w:szCs w:val="26"/>
        </w:rPr>
        <w:t xml:space="preserve"> ежегодной корректировке подлежат мероприятия и объемы их финансирования с учетом возможностей средств бюджета поселения.</w:t>
      </w:r>
    </w:p>
    <w:p w:rsidR="00EC57CF" w:rsidRPr="00EC57CF" w:rsidRDefault="00EC57CF" w:rsidP="005245FB">
      <w:pPr>
        <w:pStyle w:val="a4"/>
        <w:numPr>
          <w:ilvl w:val="0"/>
          <w:numId w:val="8"/>
        </w:numPr>
        <w:suppressAutoHyphens/>
        <w:spacing w:before="120" w:after="120"/>
        <w:ind w:left="0" w:firstLine="357"/>
        <w:jc w:val="both"/>
        <w:rPr>
          <w:sz w:val="26"/>
          <w:szCs w:val="26"/>
        </w:rPr>
      </w:pPr>
      <w:r w:rsidRPr="00EC57CF">
        <w:rPr>
          <w:sz w:val="26"/>
          <w:szCs w:val="26"/>
        </w:rPr>
        <w:t>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 и газете «Вестник сельского поселения Красносамарское».</w:t>
      </w:r>
    </w:p>
    <w:p w:rsidR="00EC57CF" w:rsidRPr="00EC57CF" w:rsidRDefault="00EC57CF" w:rsidP="005245FB">
      <w:pPr>
        <w:pStyle w:val="a5"/>
        <w:numPr>
          <w:ilvl w:val="0"/>
          <w:numId w:val="8"/>
        </w:numPr>
        <w:spacing w:before="120" w:after="120"/>
        <w:ind w:left="0" w:right="-1" w:firstLine="357"/>
        <w:jc w:val="both"/>
        <w:rPr>
          <w:sz w:val="26"/>
          <w:szCs w:val="26"/>
          <w:lang w:val="ru-RU"/>
        </w:rPr>
      </w:pPr>
      <w:r w:rsidRPr="00EC57CF">
        <w:rPr>
          <w:sz w:val="26"/>
          <w:szCs w:val="26"/>
          <w:lang w:val="ru-RU"/>
        </w:rPr>
        <w:t>Настоящее постановление вступает в силу с момента его официального опубликования.</w:t>
      </w:r>
    </w:p>
    <w:p w:rsidR="00EC57CF" w:rsidRPr="00EC57CF" w:rsidRDefault="00EC57CF" w:rsidP="005245FB">
      <w:pPr>
        <w:pStyle w:val="a5"/>
        <w:numPr>
          <w:ilvl w:val="0"/>
          <w:numId w:val="8"/>
        </w:numPr>
        <w:spacing w:before="120" w:after="120"/>
        <w:ind w:left="0" w:right="-1" w:firstLine="357"/>
        <w:jc w:val="both"/>
        <w:rPr>
          <w:sz w:val="26"/>
          <w:szCs w:val="26"/>
          <w:lang w:val="ru-RU"/>
        </w:rPr>
      </w:pPr>
      <w:r w:rsidRPr="00EC57CF">
        <w:rPr>
          <w:sz w:val="26"/>
          <w:szCs w:val="26"/>
          <w:lang w:val="ru-RU"/>
        </w:rPr>
        <w:t>Контроль за выполнением настоящего Постановления оставляю за собой.</w:t>
      </w:r>
    </w:p>
    <w:p w:rsidR="00EC57CF" w:rsidRDefault="00EC57CF" w:rsidP="00EC57CF">
      <w:pPr>
        <w:pStyle w:val="a4"/>
        <w:ind w:right="-5"/>
        <w:rPr>
          <w:b/>
          <w:sz w:val="26"/>
          <w:szCs w:val="26"/>
        </w:rPr>
      </w:pPr>
    </w:p>
    <w:p w:rsidR="00EC57CF" w:rsidRDefault="00EC57CF" w:rsidP="00EC57CF">
      <w:pPr>
        <w:pStyle w:val="a4"/>
        <w:ind w:right="-5"/>
        <w:rPr>
          <w:b/>
          <w:sz w:val="26"/>
          <w:szCs w:val="26"/>
        </w:rPr>
      </w:pPr>
      <w:r w:rsidRPr="00EC57CF">
        <w:rPr>
          <w:b/>
          <w:sz w:val="26"/>
          <w:szCs w:val="26"/>
        </w:rPr>
        <w:t>Глава сельского поселения Красносамарское</w:t>
      </w:r>
    </w:p>
    <w:p w:rsidR="00EC57CF" w:rsidRDefault="00EC57CF" w:rsidP="00EC57CF">
      <w:pPr>
        <w:pStyle w:val="a4"/>
        <w:ind w:right="-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Кинельский </w:t>
      </w:r>
    </w:p>
    <w:p w:rsidR="00EC57CF" w:rsidRPr="00EC57CF" w:rsidRDefault="00EC57CF" w:rsidP="00EC57CF">
      <w:pPr>
        <w:pStyle w:val="a4"/>
        <w:ind w:right="-5"/>
        <w:rPr>
          <w:b/>
          <w:sz w:val="26"/>
          <w:szCs w:val="26"/>
        </w:rPr>
      </w:pPr>
      <w:r>
        <w:rPr>
          <w:b/>
          <w:sz w:val="26"/>
          <w:szCs w:val="26"/>
        </w:rPr>
        <w:t>Самарской области</w:t>
      </w:r>
      <w:r w:rsidRPr="00EC57CF">
        <w:rPr>
          <w:b/>
          <w:sz w:val="26"/>
          <w:szCs w:val="26"/>
        </w:rPr>
        <w:t xml:space="preserve"> </w:t>
      </w:r>
      <w:r w:rsidRPr="00EC57CF">
        <w:rPr>
          <w:b/>
          <w:sz w:val="26"/>
          <w:szCs w:val="26"/>
        </w:rPr>
        <w:tab/>
      </w:r>
      <w:r w:rsidRPr="00EC57CF">
        <w:rPr>
          <w:b/>
          <w:sz w:val="26"/>
          <w:szCs w:val="26"/>
        </w:rPr>
        <w:tab/>
      </w:r>
      <w:r w:rsidRPr="00EC57CF">
        <w:rPr>
          <w:b/>
          <w:sz w:val="26"/>
          <w:szCs w:val="26"/>
        </w:rPr>
        <w:tab/>
      </w:r>
      <w:r w:rsidRPr="00EC57CF">
        <w:rPr>
          <w:b/>
          <w:sz w:val="26"/>
          <w:szCs w:val="26"/>
        </w:rPr>
        <w:tab/>
      </w:r>
      <w:r w:rsidRPr="00EC57CF">
        <w:rPr>
          <w:b/>
          <w:sz w:val="26"/>
          <w:szCs w:val="26"/>
        </w:rPr>
        <w:tab/>
      </w:r>
      <w:r w:rsidRPr="00EC57CF">
        <w:rPr>
          <w:b/>
          <w:sz w:val="26"/>
          <w:szCs w:val="26"/>
        </w:rPr>
        <w:tab/>
      </w:r>
      <w:r w:rsidRPr="00EC57CF">
        <w:rPr>
          <w:b/>
          <w:sz w:val="26"/>
          <w:szCs w:val="26"/>
        </w:rPr>
        <w:tab/>
        <w:t xml:space="preserve">А.П. </w:t>
      </w:r>
      <w:proofErr w:type="spellStart"/>
      <w:r w:rsidRPr="00EC57CF">
        <w:rPr>
          <w:b/>
          <w:sz w:val="26"/>
          <w:szCs w:val="26"/>
        </w:rPr>
        <w:t>Зезин</w:t>
      </w:r>
      <w:proofErr w:type="spellEnd"/>
    </w:p>
    <w:p w:rsidR="00D47627" w:rsidRDefault="00D47627" w:rsidP="00D47627">
      <w:pPr>
        <w:shd w:val="clear" w:color="auto" w:fill="FFFFFF"/>
        <w:ind w:left="4301"/>
        <w:jc w:val="center"/>
        <w:rPr>
          <w:sz w:val="27"/>
          <w:szCs w:val="27"/>
        </w:rPr>
      </w:pPr>
    </w:p>
    <w:p w:rsidR="00643563" w:rsidRDefault="00643563" w:rsidP="00D47627">
      <w:pPr>
        <w:shd w:val="clear" w:color="auto" w:fill="FFFFFF"/>
        <w:ind w:left="4301"/>
        <w:jc w:val="center"/>
        <w:rPr>
          <w:color w:val="000000"/>
          <w:spacing w:val="-12"/>
          <w:sz w:val="28"/>
          <w:szCs w:val="28"/>
        </w:rPr>
      </w:pPr>
    </w:p>
    <w:p w:rsidR="0089608A" w:rsidRDefault="0089608A" w:rsidP="00FF2A19">
      <w:pPr>
        <w:shd w:val="clear" w:color="auto" w:fill="FFFFFF"/>
        <w:ind w:left="4301"/>
        <w:jc w:val="right"/>
        <w:rPr>
          <w:color w:val="000000"/>
          <w:spacing w:val="-12"/>
          <w:sz w:val="20"/>
          <w:szCs w:val="20"/>
        </w:rPr>
      </w:pPr>
    </w:p>
    <w:p w:rsidR="00D47627" w:rsidRPr="00683179" w:rsidRDefault="00D47627" w:rsidP="00FF2A19">
      <w:pPr>
        <w:shd w:val="clear" w:color="auto" w:fill="FFFFFF"/>
        <w:ind w:left="4301"/>
        <w:jc w:val="right"/>
        <w:rPr>
          <w:sz w:val="28"/>
          <w:szCs w:val="28"/>
        </w:rPr>
      </w:pPr>
    </w:p>
    <w:sectPr w:rsidR="00D47627" w:rsidRPr="00683179" w:rsidSect="00FF2A19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sz w:val="28"/>
        <w:szCs w:val="28"/>
        <w:lang w:eastAsia="ru-RU"/>
      </w:rPr>
    </w:lvl>
  </w:abstractNum>
  <w:abstractNum w:abstractNumId="1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</w:abstractNum>
  <w:abstractNum w:abstractNumId="2">
    <w:nsid w:val="08F95817"/>
    <w:multiLevelType w:val="hybridMultilevel"/>
    <w:tmpl w:val="53043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16F27"/>
    <w:multiLevelType w:val="hybridMultilevel"/>
    <w:tmpl w:val="C7824154"/>
    <w:lvl w:ilvl="0" w:tplc="818407E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D295F"/>
    <w:multiLevelType w:val="hybridMultilevel"/>
    <w:tmpl w:val="2926F814"/>
    <w:lvl w:ilvl="0" w:tplc="40849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90654"/>
    <w:multiLevelType w:val="multilevel"/>
    <w:tmpl w:val="DCFAE4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5558663E"/>
    <w:multiLevelType w:val="hybridMultilevel"/>
    <w:tmpl w:val="BE4C029C"/>
    <w:lvl w:ilvl="0" w:tplc="96722356">
      <w:start w:val="1"/>
      <w:numFmt w:val="decimal"/>
      <w:lvlText w:val="%1."/>
      <w:lvlJc w:val="left"/>
      <w:pPr>
        <w:ind w:left="384" w:hanging="3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D4101"/>
    <w:multiLevelType w:val="hybridMultilevel"/>
    <w:tmpl w:val="1FD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3028A"/>
    <w:multiLevelType w:val="hybridMultilevel"/>
    <w:tmpl w:val="16EE0E40"/>
    <w:lvl w:ilvl="0" w:tplc="90EC5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F3"/>
    <w:rsid w:val="00070977"/>
    <w:rsid w:val="000A6C35"/>
    <w:rsid w:val="000B274D"/>
    <w:rsid w:val="001207A4"/>
    <w:rsid w:val="001305D4"/>
    <w:rsid w:val="00144894"/>
    <w:rsid w:val="00150DB4"/>
    <w:rsid w:val="00167D1C"/>
    <w:rsid w:val="00170ED6"/>
    <w:rsid w:val="00174EA8"/>
    <w:rsid w:val="001C1292"/>
    <w:rsid w:val="001C436D"/>
    <w:rsid w:val="00257BE5"/>
    <w:rsid w:val="00260B3A"/>
    <w:rsid w:val="0026642D"/>
    <w:rsid w:val="00284AD1"/>
    <w:rsid w:val="0031320B"/>
    <w:rsid w:val="00324285"/>
    <w:rsid w:val="003571A6"/>
    <w:rsid w:val="003726A0"/>
    <w:rsid w:val="003D2245"/>
    <w:rsid w:val="0041733A"/>
    <w:rsid w:val="00423A2A"/>
    <w:rsid w:val="00426303"/>
    <w:rsid w:val="00436EA8"/>
    <w:rsid w:val="00455254"/>
    <w:rsid w:val="00455A8A"/>
    <w:rsid w:val="00484C51"/>
    <w:rsid w:val="004903C2"/>
    <w:rsid w:val="004E437F"/>
    <w:rsid w:val="005245FB"/>
    <w:rsid w:val="00547797"/>
    <w:rsid w:val="005A21C0"/>
    <w:rsid w:val="005F0D55"/>
    <w:rsid w:val="00643563"/>
    <w:rsid w:val="00661EE7"/>
    <w:rsid w:val="00685A42"/>
    <w:rsid w:val="006A2517"/>
    <w:rsid w:val="006D3B12"/>
    <w:rsid w:val="0076365A"/>
    <w:rsid w:val="00775BDD"/>
    <w:rsid w:val="00796012"/>
    <w:rsid w:val="007A5AD9"/>
    <w:rsid w:val="007F3D4B"/>
    <w:rsid w:val="00824650"/>
    <w:rsid w:val="008737B4"/>
    <w:rsid w:val="0089608A"/>
    <w:rsid w:val="008D269E"/>
    <w:rsid w:val="008D3EA2"/>
    <w:rsid w:val="00931482"/>
    <w:rsid w:val="00956D8D"/>
    <w:rsid w:val="00962880"/>
    <w:rsid w:val="009A306C"/>
    <w:rsid w:val="009B04C0"/>
    <w:rsid w:val="00A24573"/>
    <w:rsid w:val="00A4488F"/>
    <w:rsid w:val="00A51A51"/>
    <w:rsid w:val="00A929E5"/>
    <w:rsid w:val="00AA7FE5"/>
    <w:rsid w:val="00AF5207"/>
    <w:rsid w:val="00AF6732"/>
    <w:rsid w:val="00B1447D"/>
    <w:rsid w:val="00B2715C"/>
    <w:rsid w:val="00B8144E"/>
    <w:rsid w:val="00B910F3"/>
    <w:rsid w:val="00BD78A7"/>
    <w:rsid w:val="00BF594D"/>
    <w:rsid w:val="00C40AF7"/>
    <w:rsid w:val="00C61DA2"/>
    <w:rsid w:val="00CA1308"/>
    <w:rsid w:val="00D33DD9"/>
    <w:rsid w:val="00D3588F"/>
    <w:rsid w:val="00D47627"/>
    <w:rsid w:val="00D62B76"/>
    <w:rsid w:val="00DA3BA6"/>
    <w:rsid w:val="00E03F5A"/>
    <w:rsid w:val="00E1237F"/>
    <w:rsid w:val="00E27386"/>
    <w:rsid w:val="00E372A7"/>
    <w:rsid w:val="00E62AEB"/>
    <w:rsid w:val="00E9084B"/>
    <w:rsid w:val="00E95808"/>
    <w:rsid w:val="00EC57CF"/>
    <w:rsid w:val="00F4687D"/>
    <w:rsid w:val="00F71756"/>
    <w:rsid w:val="00FB2EA1"/>
    <w:rsid w:val="00FB2ED9"/>
    <w:rsid w:val="00FF2A19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36EA8"/>
    <w:pPr>
      <w:ind w:left="720"/>
      <w:contextualSpacing/>
    </w:pPr>
  </w:style>
  <w:style w:type="paragraph" w:styleId="a5">
    <w:name w:val="Body Text"/>
    <w:basedOn w:val="a"/>
    <w:link w:val="a6"/>
    <w:rsid w:val="00D47627"/>
    <w:pPr>
      <w:suppressAutoHyphens/>
      <w:ind w:right="5954"/>
      <w:jc w:val="center"/>
    </w:pPr>
    <w:rPr>
      <w:szCs w:val="20"/>
      <w:lang w:val="en-US" w:eastAsia="ar-SA"/>
    </w:rPr>
  </w:style>
  <w:style w:type="character" w:customStyle="1" w:styleId="a6">
    <w:name w:val="Основной текст Знак"/>
    <w:basedOn w:val="a0"/>
    <w:link w:val="a5"/>
    <w:rsid w:val="00D47627"/>
    <w:rPr>
      <w:sz w:val="24"/>
      <w:lang w:val="en-US" w:eastAsia="ar-SA"/>
    </w:rPr>
  </w:style>
  <w:style w:type="paragraph" w:customStyle="1" w:styleId="ConsPlusNormal">
    <w:name w:val="ConsPlusNormal"/>
    <w:rsid w:val="00D476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B04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4C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EC57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C57CF"/>
    <w:rPr>
      <w:sz w:val="16"/>
      <w:szCs w:val="16"/>
    </w:rPr>
  </w:style>
  <w:style w:type="paragraph" w:customStyle="1" w:styleId="FR4">
    <w:name w:val="FR4"/>
    <w:rsid w:val="00EC57CF"/>
    <w:pPr>
      <w:widowControl w:val="0"/>
      <w:suppressAutoHyphens/>
      <w:spacing w:before="20"/>
      <w:ind w:left="7160"/>
      <w:jc w:val="both"/>
    </w:pPr>
    <w:rPr>
      <w:rFonts w:ascii="Arial" w:eastAsia="Arial" w:hAnsi="Arial" w:cs="Arial"/>
      <w:b/>
      <w:bCs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36EA8"/>
    <w:pPr>
      <w:ind w:left="720"/>
      <w:contextualSpacing/>
    </w:pPr>
  </w:style>
  <w:style w:type="paragraph" w:styleId="a5">
    <w:name w:val="Body Text"/>
    <w:basedOn w:val="a"/>
    <w:link w:val="a6"/>
    <w:rsid w:val="00D47627"/>
    <w:pPr>
      <w:suppressAutoHyphens/>
      <w:ind w:right="5954"/>
      <w:jc w:val="center"/>
    </w:pPr>
    <w:rPr>
      <w:szCs w:val="20"/>
      <w:lang w:val="en-US" w:eastAsia="ar-SA"/>
    </w:rPr>
  </w:style>
  <w:style w:type="character" w:customStyle="1" w:styleId="a6">
    <w:name w:val="Основной текст Знак"/>
    <w:basedOn w:val="a0"/>
    <w:link w:val="a5"/>
    <w:rsid w:val="00D47627"/>
    <w:rPr>
      <w:sz w:val="24"/>
      <w:lang w:val="en-US" w:eastAsia="ar-SA"/>
    </w:rPr>
  </w:style>
  <w:style w:type="paragraph" w:customStyle="1" w:styleId="ConsPlusNormal">
    <w:name w:val="ConsPlusNormal"/>
    <w:rsid w:val="00D476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B04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4C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EC57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C57CF"/>
    <w:rPr>
      <w:sz w:val="16"/>
      <w:szCs w:val="16"/>
    </w:rPr>
  </w:style>
  <w:style w:type="paragraph" w:customStyle="1" w:styleId="FR4">
    <w:name w:val="FR4"/>
    <w:rsid w:val="00EC57CF"/>
    <w:pPr>
      <w:widowControl w:val="0"/>
      <w:suppressAutoHyphens/>
      <w:spacing w:before="20"/>
      <w:ind w:left="7160"/>
      <w:jc w:val="both"/>
    </w:pPr>
    <w:rPr>
      <w:rFonts w:ascii="Arial" w:eastAsia="Arial" w:hAnsi="Arial" w:cs="Arial"/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creator>1</dc:creator>
  <cp:lastModifiedBy>Елена</cp:lastModifiedBy>
  <cp:revision>22</cp:revision>
  <cp:lastPrinted>2020-01-15T07:35:00Z</cp:lastPrinted>
  <dcterms:created xsi:type="dcterms:W3CDTF">2019-12-25T08:17:00Z</dcterms:created>
  <dcterms:modified xsi:type="dcterms:W3CDTF">2022-11-14T06:27:00Z</dcterms:modified>
</cp:coreProperties>
</file>