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A" w:rsidRPr="003F5EB7" w:rsidRDefault="006141BA" w:rsidP="006141BA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6141BA" w:rsidRPr="003F5EB7" w:rsidRDefault="006141BA" w:rsidP="006141BA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6141BA" w:rsidRDefault="006141BA" w:rsidP="00614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6141BA" w:rsidRDefault="006141BA" w:rsidP="00614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6141BA" w:rsidRPr="003F5EB7" w:rsidRDefault="006141BA" w:rsidP="006141BA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6141BA" w:rsidRPr="003F5EB7" w:rsidRDefault="006141BA" w:rsidP="006141BA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6141BA" w:rsidRPr="003F5EB7" w:rsidRDefault="006141BA" w:rsidP="006141BA">
      <w:pPr>
        <w:jc w:val="both"/>
        <w:rPr>
          <w:sz w:val="26"/>
          <w:szCs w:val="26"/>
        </w:rPr>
      </w:pPr>
    </w:p>
    <w:p w:rsidR="006141BA" w:rsidRPr="003F5EB7" w:rsidRDefault="006141BA" w:rsidP="006141BA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6141BA" w:rsidRPr="000E13A2" w:rsidRDefault="006141BA" w:rsidP="006141BA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208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C545AC" w:rsidRDefault="00C545AC">
      <w:pPr>
        <w:jc w:val="both"/>
        <w:rPr>
          <w:b/>
          <w:sz w:val="28"/>
          <w:szCs w:val="28"/>
        </w:rPr>
      </w:pPr>
    </w:p>
    <w:p w:rsidR="00CF6A3F" w:rsidRDefault="006141BA" w:rsidP="006141BA">
      <w:pPr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C545AC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C545AC">
        <w:rPr>
          <w:rStyle w:val="a6"/>
          <w:sz w:val="28"/>
          <w:szCs w:val="28"/>
        </w:rPr>
        <w:t xml:space="preserve"> «Содержание </w:t>
      </w:r>
      <w:r w:rsidR="00C545AC">
        <w:rPr>
          <w:b/>
          <w:sz w:val="28"/>
          <w:szCs w:val="28"/>
        </w:rPr>
        <w:t xml:space="preserve">и обслуживание муниципального жилищного фонда сельского поселения </w:t>
      </w:r>
      <w:proofErr w:type="gramStart"/>
      <w:r w:rsidR="00AE64AC">
        <w:rPr>
          <w:b/>
          <w:sz w:val="28"/>
          <w:szCs w:val="28"/>
        </w:rPr>
        <w:t>Новый</w:t>
      </w:r>
      <w:proofErr w:type="gramEnd"/>
      <w:r w:rsidR="00AE64AC">
        <w:rPr>
          <w:b/>
          <w:sz w:val="28"/>
          <w:szCs w:val="28"/>
        </w:rPr>
        <w:t xml:space="preserve"> Сарбай</w:t>
      </w:r>
      <w:r w:rsidR="00C545AC">
        <w:rPr>
          <w:b/>
          <w:sz w:val="28"/>
          <w:szCs w:val="28"/>
        </w:rPr>
        <w:t xml:space="preserve"> муниципального района Кинельский Самарской </w:t>
      </w:r>
      <w:r w:rsidR="00C545AC">
        <w:rPr>
          <w:rStyle w:val="a6"/>
          <w:color w:val="000000"/>
          <w:sz w:val="28"/>
          <w:szCs w:val="28"/>
        </w:rPr>
        <w:t xml:space="preserve">области </w:t>
      </w:r>
    </w:p>
    <w:p w:rsidR="00C545AC" w:rsidRDefault="00AE64AC" w:rsidP="006141BA">
      <w:pPr>
        <w:rPr>
          <w:b/>
          <w:bCs/>
        </w:rPr>
      </w:pPr>
      <w:r>
        <w:rPr>
          <w:rStyle w:val="a6"/>
          <w:color w:val="000000"/>
          <w:sz w:val="28"/>
          <w:szCs w:val="28"/>
        </w:rPr>
        <w:t>на 2020-2026</w:t>
      </w:r>
      <w:r w:rsidR="00C545AC">
        <w:rPr>
          <w:rStyle w:val="a6"/>
          <w:color w:val="000000"/>
          <w:sz w:val="28"/>
          <w:szCs w:val="28"/>
        </w:rPr>
        <w:t xml:space="preserve"> гг.»</w:t>
      </w:r>
      <w:r>
        <w:rPr>
          <w:rStyle w:val="a6"/>
          <w:color w:val="000000"/>
          <w:sz w:val="28"/>
          <w:szCs w:val="28"/>
        </w:rPr>
        <w:t xml:space="preserve"> </w:t>
      </w:r>
      <w:r w:rsidR="00C545AC">
        <w:rPr>
          <w:rStyle w:val="a6"/>
          <w:color w:val="000000"/>
          <w:sz w:val="28"/>
          <w:szCs w:val="28"/>
        </w:rPr>
        <w:t>з</w:t>
      </w:r>
      <w:r w:rsidR="0080318B">
        <w:rPr>
          <w:rStyle w:val="a6"/>
          <w:sz w:val="28"/>
          <w:szCs w:val="28"/>
        </w:rPr>
        <w:t>а 20</w:t>
      </w:r>
      <w:r w:rsidR="00832C0E">
        <w:rPr>
          <w:rStyle w:val="a6"/>
          <w:sz w:val="28"/>
          <w:szCs w:val="28"/>
        </w:rPr>
        <w:t>2</w:t>
      </w:r>
      <w:r w:rsidR="006141BA">
        <w:rPr>
          <w:rStyle w:val="a6"/>
          <w:sz w:val="28"/>
          <w:szCs w:val="28"/>
        </w:rPr>
        <w:t>3</w:t>
      </w:r>
      <w:r w:rsidR="00CF6A3F">
        <w:rPr>
          <w:rStyle w:val="a6"/>
          <w:sz w:val="28"/>
          <w:szCs w:val="28"/>
        </w:rPr>
        <w:t xml:space="preserve"> год</w:t>
      </w:r>
      <w:r w:rsidR="006141BA">
        <w:rPr>
          <w:rStyle w:val="a6"/>
          <w:sz w:val="28"/>
          <w:szCs w:val="28"/>
        </w:rPr>
        <w:t>»</w:t>
      </w:r>
    </w:p>
    <w:p w:rsidR="00C545AC" w:rsidRDefault="00C545AC">
      <w:pPr>
        <w:rPr>
          <w:b/>
          <w:bCs/>
        </w:rPr>
      </w:pPr>
    </w:p>
    <w:p w:rsidR="00C545AC" w:rsidRDefault="00C545AC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</w:p>
    <w:p w:rsidR="00C545AC" w:rsidRDefault="00C545AC" w:rsidP="009D0B71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proofErr w:type="gramStart"/>
      <w:r w:rsidR="00AE64AC">
        <w:rPr>
          <w:color w:val="000000"/>
          <w:sz w:val="28"/>
          <w:szCs w:val="28"/>
        </w:rPr>
        <w:t>Новый</w:t>
      </w:r>
      <w:proofErr w:type="gramEnd"/>
      <w:r w:rsidR="00AE64AC">
        <w:rPr>
          <w:color w:val="000000"/>
          <w:sz w:val="28"/>
          <w:szCs w:val="28"/>
        </w:rPr>
        <w:t xml:space="preserve">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AE64AC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AE64AC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r w:rsidR="00AE64AC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9D0B71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C545AC" w:rsidRDefault="00C545AC">
      <w:pPr>
        <w:suppressAutoHyphens w:val="0"/>
        <w:ind w:left="2205"/>
        <w:jc w:val="both"/>
      </w:pPr>
    </w:p>
    <w:p w:rsidR="00C545AC" w:rsidRDefault="00C545AC" w:rsidP="00625A2B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 муниципальной программы </w:t>
      </w:r>
      <w:r>
        <w:rPr>
          <w:color w:val="000000"/>
          <w:sz w:val="28"/>
          <w:szCs w:val="28"/>
        </w:rPr>
        <w:t xml:space="preserve">«Содержание </w:t>
      </w:r>
      <w:r>
        <w:rPr>
          <w:sz w:val="28"/>
          <w:szCs w:val="28"/>
        </w:rPr>
        <w:t xml:space="preserve">и обслуживание муниципального жилищного фонда сельского поселения </w:t>
      </w:r>
      <w:r w:rsidR="00AE64AC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</w:t>
      </w:r>
      <w:r w:rsidR="00AE64AC">
        <w:rPr>
          <w:rStyle w:val="a6"/>
          <w:b w:val="0"/>
          <w:bCs w:val="0"/>
          <w:color w:val="000000"/>
          <w:sz w:val="28"/>
          <w:szCs w:val="28"/>
        </w:rPr>
        <w:t>области на 2020-2026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гг.</w:t>
      </w:r>
      <w:r>
        <w:rPr>
          <w:rStyle w:val="a6"/>
          <w:color w:val="000000"/>
          <w:sz w:val="28"/>
          <w:szCs w:val="28"/>
        </w:rPr>
        <w:t xml:space="preserve">» </w:t>
      </w:r>
      <w:r w:rsidR="00427819">
        <w:rPr>
          <w:rStyle w:val="a6"/>
          <w:b w:val="0"/>
          <w:bCs w:val="0"/>
          <w:sz w:val="28"/>
          <w:szCs w:val="28"/>
        </w:rPr>
        <w:t>за 20</w:t>
      </w:r>
      <w:r w:rsidR="0080318B">
        <w:rPr>
          <w:rStyle w:val="a6"/>
          <w:b w:val="0"/>
          <w:bCs w:val="0"/>
          <w:sz w:val="28"/>
          <w:szCs w:val="28"/>
        </w:rPr>
        <w:t>2</w:t>
      </w:r>
      <w:r w:rsidR="006141BA">
        <w:rPr>
          <w:rStyle w:val="a6"/>
          <w:b w:val="0"/>
          <w:bCs w:val="0"/>
          <w:sz w:val="28"/>
          <w:szCs w:val="28"/>
        </w:rPr>
        <w:t>3</w:t>
      </w:r>
      <w:r w:rsidR="00427819">
        <w:rPr>
          <w:rStyle w:val="a6"/>
          <w:b w:val="0"/>
          <w:bCs w:val="0"/>
          <w:sz w:val="28"/>
          <w:szCs w:val="28"/>
        </w:rPr>
        <w:t xml:space="preserve"> год.</w:t>
      </w:r>
    </w:p>
    <w:p w:rsidR="006141BA" w:rsidRDefault="006141BA" w:rsidP="006141BA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</w:t>
      </w:r>
      <w:r w:rsidRPr="00424086">
        <w:rPr>
          <w:rStyle w:val="a6"/>
          <w:b w:val="0"/>
          <w:sz w:val="28"/>
          <w:szCs w:val="28"/>
        </w:rPr>
        <w:t>2</w:t>
      </w:r>
      <w:r w:rsidRPr="0042408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6141BA" w:rsidRDefault="006141BA" w:rsidP="006141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6141BA" w:rsidRDefault="006141BA" w:rsidP="006141BA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6141BA" w:rsidRDefault="006141BA" w:rsidP="006141BA">
      <w:pPr>
        <w:shd w:val="clear" w:color="auto" w:fill="FFFFFF"/>
        <w:spacing w:line="200" w:lineRule="atLeast"/>
        <w:contextualSpacing/>
        <w:jc w:val="both"/>
      </w:pPr>
    </w:p>
    <w:p w:rsidR="006141BA" w:rsidRDefault="006141BA" w:rsidP="006141BA">
      <w:pPr>
        <w:shd w:val="clear" w:color="auto" w:fill="FFFFFF"/>
        <w:spacing w:line="200" w:lineRule="atLeast"/>
        <w:contextualSpacing/>
        <w:jc w:val="both"/>
      </w:pPr>
    </w:p>
    <w:p w:rsidR="006141BA" w:rsidRDefault="006141BA" w:rsidP="006141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6141BA" w:rsidRDefault="006141BA" w:rsidP="006141BA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</w:p>
    <w:p w:rsidR="00C545AC" w:rsidRDefault="00C545AC">
      <w:pPr>
        <w:shd w:val="clear" w:color="auto" w:fill="FFFFFF"/>
        <w:spacing w:line="200" w:lineRule="atLeast"/>
        <w:contextualSpacing/>
        <w:jc w:val="both"/>
      </w:pPr>
    </w:p>
    <w:p w:rsidR="00C545AC" w:rsidRDefault="00C545AC">
      <w:pPr>
        <w:shd w:val="clear" w:color="auto" w:fill="FFFFFF"/>
        <w:spacing w:line="200" w:lineRule="atLeast"/>
        <w:contextualSpacing/>
        <w:jc w:val="both"/>
      </w:pPr>
    </w:p>
    <w:p w:rsidR="00C545AC" w:rsidRDefault="00C545AC">
      <w:pPr>
        <w:shd w:val="clear" w:color="auto" w:fill="FFFFFF"/>
        <w:spacing w:line="200" w:lineRule="atLeast"/>
        <w:contextualSpacing/>
        <w:jc w:val="both"/>
      </w:pPr>
    </w:p>
    <w:p w:rsidR="005C44A6" w:rsidRDefault="009D0B71">
      <w:pPr>
        <w:shd w:val="clear" w:color="auto" w:fill="FFFFFF"/>
        <w:spacing w:line="200" w:lineRule="atLeast"/>
        <w:contextualSpacing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0.5pt;margin-top:-43.7pt;width:229.5pt;height:80.25pt;z-index:251658240" stroked="f">
            <v:textbox>
              <w:txbxContent>
                <w:p w:rsidR="00C87271" w:rsidRDefault="005C44A6" w:rsidP="005C44A6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AE64AC">
                    <w:t>Новый Сарбай</w:t>
                  </w:r>
                  <w:r>
                    <w:t xml:space="preserve"> муниципального района Кинельский Самарской области </w:t>
                  </w:r>
                </w:p>
                <w:p w:rsidR="005C44A6" w:rsidRDefault="004C5DFC" w:rsidP="005C44A6">
                  <w:pPr>
                    <w:jc w:val="center"/>
                  </w:pPr>
                  <w:r>
                    <w:t>о</w:t>
                  </w:r>
                  <w:r w:rsidR="005C44A6">
                    <w:t>т</w:t>
                  </w:r>
                  <w:r w:rsidR="00470355">
                    <w:t xml:space="preserve"> </w:t>
                  </w:r>
                  <w:r w:rsidR="006141BA">
                    <w:t>11</w:t>
                  </w:r>
                  <w:r w:rsidR="00470355" w:rsidRPr="00ED4AA3">
                    <w:t>.03</w:t>
                  </w:r>
                  <w:r w:rsidRPr="00ED4AA3">
                    <w:t>.</w:t>
                  </w:r>
                  <w:r w:rsidR="00470355" w:rsidRPr="00ED4AA3">
                    <w:t>20</w:t>
                  </w:r>
                  <w:r w:rsidR="00C87271" w:rsidRPr="00ED4AA3">
                    <w:t>2</w:t>
                  </w:r>
                  <w:r w:rsidR="006141BA">
                    <w:t>4</w:t>
                  </w:r>
                  <w:r w:rsidR="00AE64AC">
                    <w:t xml:space="preserve"> г.</w:t>
                  </w:r>
                  <w:r w:rsidR="00ED4AA3">
                    <w:t xml:space="preserve"> №</w:t>
                  </w:r>
                  <w:r w:rsidR="00AE64AC">
                    <w:t xml:space="preserve"> </w:t>
                  </w:r>
                  <w:r w:rsidR="006141BA">
                    <w:t>208</w:t>
                  </w:r>
                </w:p>
              </w:txbxContent>
            </v:textbox>
          </v:shape>
        </w:pict>
      </w:r>
    </w:p>
    <w:p w:rsidR="005C44A6" w:rsidRDefault="005C44A6">
      <w:pPr>
        <w:shd w:val="clear" w:color="auto" w:fill="FFFFFF"/>
        <w:spacing w:line="200" w:lineRule="atLeast"/>
        <w:contextualSpacing/>
        <w:jc w:val="both"/>
      </w:pPr>
    </w:p>
    <w:p w:rsidR="00C545AC" w:rsidRDefault="00C545AC">
      <w:pPr>
        <w:jc w:val="right"/>
      </w:pPr>
    </w:p>
    <w:p w:rsidR="00C545AC" w:rsidRDefault="00C545AC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C545AC" w:rsidRDefault="00C545AC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C545AC" w:rsidRDefault="00C545AC">
      <w:pPr>
        <w:jc w:val="center"/>
      </w:pPr>
      <w:r>
        <w:rPr>
          <w:b/>
          <w:sz w:val="28"/>
          <w:szCs w:val="28"/>
        </w:rPr>
        <w:t>муниципальной программы</w:t>
      </w:r>
      <w:r>
        <w:rPr>
          <w:rStyle w:val="a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«Содержание </w:t>
      </w:r>
      <w:r>
        <w:rPr>
          <w:b/>
          <w:sz w:val="28"/>
          <w:szCs w:val="28"/>
        </w:rPr>
        <w:t xml:space="preserve">и обслуживание муниципального жилищного фонда сельского поселения </w:t>
      </w:r>
      <w:r w:rsidR="00AE64AC">
        <w:rPr>
          <w:b/>
          <w:sz w:val="28"/>
          <w:szCs w:val="28"/>
        </w:rPr>
        <w:t>Новый Сарбай</w:t>
      </w:r>
      <w:r>
        <w:rPr>
          <w:b/>
          <w:sz w:val="28"/>
          <w:szCs w:val="28"/>
        </w:rPr>
        <w:t xml:space="preserve"> муниципального района Кинельский Самарской </w:t>
      </w:r>
      <w:r w:rsidR="00AE64AC">
        <w:rPr>
          <w:rStyle w:val="a6"/>
          <w:color w:val="000000"/>
          <w:sz w:val="28"/>
          <w:szCs w:val="28"/>
        </w:rPr>
        <w:t>области на 2020-2026</w:t>
      </w:r>
      <w:r>
        <w:rPr>
          <w:rStyle w:val="a6"/>
          <w:color w:val="000000"/>
          <w:sz w:val="28"/>
          <w:szCs w:val="28"/>
        </w:rPr>
        <w:t xml:space="preserve"> гг.» </w:t>
      </w:r>
      <w:r>
        <w:rPr>
          <w:rStyle w:val="a6"/>
          <w:sz w:val="28"/>
          <w:szCs w:val="28"/>
        </w:rPr>
        <w:t>за 20</w:t>
      </w:r>
      <w:r w:rsidR="0080318B">
        <w:rPr>
          <w:rStyle w:val="a6"/>
          <w:sz w:val="28"/>
          <w:szCs w:val="28"/>
        </w:rPr>
        <w:t>2</w:t>
      </w:r>
      <w:r w:rsidR="006141BA">
        <w:rPr>
          <w:rStyle w:val="a6"/>
          <w:sz w:val="28"/>
          <w:szCs w:val="28"/>
        </w:rPr>
        <w:t>3</w:t>
      </w:r>
      <w:r w:rsidR="00625A2B">
        <w:rPr>
          <w:rStyle w:val="a6"/>
          <w:sz w:val="28"/>
          <w:szCs w:val="28"/>
        </w:rPr>
        <w:t xml:space="preserve"> </w:t>
      </w:r>
      <w:r w:rsidR="005C44A6">
        <w:rPr>
          <w:rStyle w:val="a6"/>
          <w:sz w:val="28"/>
          <w:szCs w:val="28"/>
        </w:rPr>
        <w:t>год</w:t>
      </w:r>
      <w:r w:rsidR="00AE64AC">
        <w:rPr>
          <w:rStyle w:val="a6"/>
          <w:sz w:val="28"/>
          <w:szCs w:val="28"/>
        </w:rPr>
        <w:t>.</w:t>
      </w:r>
    </w:p>
    <w:p w:rsidR="00C545AC" w:rsidRDefault="00C545AC">
      <w:pPr>
        <w:suppressAutoHyphens w:val="0"/>
        <w:jc w:val="center"/>
      </w:pPr>
    </w:p>
    <w:p w:rsidR="00C545AC" w:rsidRDefault="00C54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«Содержание и обслуживание муниципального жилищного фонда сельского поселения </w:t>
      </w:r>
      <w:r w:rsidR="00AE64AC">
        <w:rPr>
          <w:sz w:val="28"/>
          <w:szCs w:val="28"/>
        </w:rPr>
        <w:t>Новый Сарбай</w:t>
      </w:r>
      <w:r>
        <w:rPr>
          <w:sz w:val="28"/>
          <w:szCs w:val="28"/>
        </w:rPr>
        <w:t xml:space="preserve"> муниципального района Кинельский Самарской </w:t>
      </w:r>
      <w:r w:rsidR="00AE64AC">
        <w:rPr>
          <w:rStyle w:val="a6"/>
          <w:b w:val="0"/>
          <w:bCs w:val="0"/>
          <w:color w:val="000000"/>
          <w:sz w:val="28"/>
          <w:szCs w:val="28"/>
        </w:rPr>
        <w:t>области на 2020-2026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 гг.»</w:t>
      </w:r>
      <w:r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AE64AC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</w:t>
      </w:r>
      <w:r w:rsidR="003B196A">
        <w:rPr>
          <w:sz w:val="28"/>
          <w:szCs w:val="28"/>
          <w:lang w:eastAsia="ru-RU"/>
        </w:rPr>
        <w:t>и за № 83 от 02</w:t>
      </w:r>
      <w:r>
        <w:rPr>
          <w:sz w:val="28"/>
          <w:szCs w:val="28"/>
          <w:lang w:eastAsia="ru-RU"/>
        </w:rPr>
        <w:t>.12.2016 г.</w:t>
      </w:r>
    </w:p>
    <w:p w:rsidR="00C545AC" w:rsidRDefault="00C54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целями Программы являются: </w:t>
      </w:r>
    </w:p>
    <w:p w:rsidR="00C545AC" w:rsidRDefault="00C545AC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 Создание безопасных и благоприятных условий проживания граждан</w:t>
      </w:r>
      <w:r w:rsidR="005C44A6">
        <w:rPr>
          <w:sz w:val="28"/>
          <w:szCs w:val="28"/>
        </w:rPr>
        <w:t>.</w:t>
      </w:r>
    </w:p>
    <w:p w:rsidR="00C545AC" w:rsidRDefault="00C545AC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Повышение уровня благоустройства жилищного фонда.</w:t>
      </w:r>
    </w:p>
    <w:p w:rsidR="00C545AC" w:rsidRDefault="00C545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Основными задачами Программы являются: </w:t>
      </w:r>
    </w:p>
    <w:p w:rsidR="00C545AC" w:rsidRDefault="00C545A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Обеспече</w:t>
      </w:r>
      <w:r w:rsidR="005C44A6">
        <w:rPr>
          <w:rFonts w:eastAsia="Calibri"/>
          <w:color w:val="000000"/>
          <w:sz w:val="28"/>
          <w:szCs w:val="28"/>
          <w:lang w:eastAsia="en-US"/>
        </w:rPr>
        <w:t>ние сохранности жилищного фонда.</w:t>
      </w:r>
    </w:p>
    <w:p w:rsidR="00C545AC" w:rsidRDefault="00C545AC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2. Увеличение срока его эксплуатации и улучшение технического состояния жилищного фонда.</w:t>
      </w: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both"/>
        <w:rPr>
          <w:sz w:val="28"/>
          <w:szCs w:val="28"/>
        </w:rPr>
      </w:pPr>
    </w:p>
    <w:p w:rsidR="00C545AC" w:rsidRDefault="00C545AC">
      <w:pPr>
        <w:jc w:val="center"/>
        <w:rPr>
          <w:b/>
          <w:bCs/>
          <w:sz w:val="28"/>
          <w:szCs w:val="28"/>
        </w:rPr>
      </w:pPr>
    </w:p>
    <w:p w:rsidR="00C545AC" w:rsidRDefault="00C545AC">
      <w:pPr>
        <w:jc w:val="center"/>
        <w:rPr>
          <w:b/>
          <w:bCs/>
          <w:sz w:val="28"/>
          <w:szCs w:val="28"/>
        </w:rPr>
      </w:pPr>
    </w:p>
    <w:p w:rsidR="00C545AC" w:rsidRDefault="00C545AC">
      <w:pPr>
        <w:jc w:val="center"/>
        <w:rPr>
          <w:b/>
          <w:bCs/>
          <w:sz w:val="28"/>
          <w:szCs w:val="28"/>
        </w:rPr>
      </w:pPr>
    </w:p>
    <w:p w:rsidR="005C44A6" w:rsidRDefault="005C44A6">
      <w:pPr>
        <w:jc w:val="center"/>
        <w:rPr>
          <w:b/>
          <w:bCs/>
          <w:sz w:val="28"/>
          <w:szCs w:val="28"/>
        </w:rPr>
      </w:pPr>
    </w:p>
    <w:p w:rsidR="00C545AC" w:rsidRDefault="00C545AC" w:rsidP="006141BA">
      <w:pPr>
        <w:rPr>
          <w:b/>
          <w:bCs/>
          <w:sz w:val="28"/>
          <w:szCs w:val="28"/>
        </w:rPr>
      </w:pPr>
    </w:p>
    <w:p w:rsidR="006141BA" w:rsidRDefault="006141BA" w:rsidP="006141BA">
      <w:pPr>
        <w:rPr>
          <w:b/>
          <w:bCs/>
          <w:sz w:val="28"/>
          <w:szCs w:val="28"/>
        </w:rPr>
      </w:pPr>
    </w:p>
    <w:p w:rsidR="00C545AC" w:rsidRDefault="00C545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C545AC" w:rsidRDefault="00C545AC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C545AC" w:rsidRDefault="00C545AC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«Содержание и обслуживание муниципального жилищного фонда сельского поселения </w:t>
      </w:r>
      <w:r w:rsidR="00AE64AC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</w:t>
      </w:r>
      <w:r w:rsidR="003B196A">
        <w:rPr>
          <w:rStyle w:val="a6"/>
          <w:color w:val="000000"/>
          <w:sz w:val="28"/>
          <w:szCs w:val="28"/>
        </w:rPr>
        <w:t>ий Самарской области на 2020-2026</w:t>
      </w:r>
      <w:r>
        <w:rPr>
          <w:rStyle w:val="a6"/>
          <w:color w:val="000000"/>
          <w:sz w:val="28"/>
          <w:szCs w:val="28"/>
        </w:rPr>
        <w:t xml:space="preserve"> гг.» </w:t>
      </w:r>
      <w:r>
        <w:rPr>
          <w:rStyle w:val="a6"/>
          <w:sz w:val="28"/>
          <w:szCs w:val="28"/>
        </w:rPr>
        <w:t>за 20</w:t>
      </w:r>
      <w:r w:rsidR="0080318B">
        <w:rPr>
          <w:rStyle w:val="a6"/>
          <w:sz w:val="28"/>
          <w:szCs w:val="28"/>
        </w:rPr>
        <w:t>2</w:t>
      </w:r>
      <w:r w:rsidR="006141BA">
        <w:rPr>
          <w:rStyle w:val="a6"/>
          <w:sz w:val="28"/>
          <w:szCs w:val="28"/>
        </w:rPr>
        <w:t>3</w:t>
      </w:r>
      <w:r w:rsidR="005C44A6">
        <w:rPr>
          <w:rStyle w:val="a6"/>
          <w:sz w:val="28"/>
          <w:szCs w:val="28"/>
        </w:rPr>
        <w:t xml:space="preserve"> год</w:t>
      </w:r>
      <w:r w:rsidR="003B196A">
        <w:rPr>
          <w:rStyle w:val="a6"/>
          <w:sz w:val="28"/>
          <w:szCs w:val="28"/>
        </w:rPr>
        <w:t>.</w:t>
      </w:r>
    </w:p>
    <w:p w:rsidR="00C545AC" w:rsidRDefault="00C545AC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0" w:type="auto"/>
        <w:tblInd w:w="-657" w:type="dxa"/>
        <w:tblLayout w:type="fixed"/>
        <w:tblLook w:val="0000"/>
      </w:tblPr>
      <w:tblGrid>
        <w:gridCol w:w="540"/>
        <w:gridCol w:w="2925"/>
        <w:gridCol w:w="735"/>
        <w:gridCol w:w="1305"/>
        <w:gridCol w:w="1635"/>
        <w:gridCol w:w="1530"/>
        <w:gridCol w:w="2260"/>
      </w:tblGrid>
      <w:tr w:rsidR="00C545AC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C545AC" w:rsidRDefault="00C545AC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C545AC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kern w:val="1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kern w:val="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kern w:val="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jc w:val="center"/>
            </w:pPr>
            <w:r>
              <w:t xml:space="preserve">плановые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kern w:val="1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kern w:val="1"/>
              </w:rPr>
            </w:pPr>
          </w:p>
        </w:tc>
      </w:tr>
      <w:tr w:rsidR="00C545AC">
        <w:trPr>
          <w:trHeight w:val="8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jc w:val="center"/>
              <w:rPr>
                <w:spacing w:val="-10"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shd w:val="clear" w:color="auto" w:fill="FFFFFF"/>
              <w:autoSpaceDE w:val="0"/>
              <w:snapToGrid w:val="0"/>
              <w:spacing w:after="120"/>
              <w:ind w:right="86"/>
              <w:jc w:val="center"/>
            </w:pPr>
            <w:r>
              <w:rPr>
                <w:spacing w:val="-10"/>
                <w:shd w:val="clear" w:color="auto" w:fill="FFFFFF"/>
              </w:rPr>
              <w:t xml:space="preserve"> Уровень износа муниципального жилищного фонда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141BA">
            <w:pPr>
              <w:jc w:val="center"/>
            </w:pPr>
            <w: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141BA">
            <w:pPr>
              <w:jc w:val="center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>100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>Акт обследования</w:t>
            </w:r>
          </w:p>
        </w:tc>
      </w:tr>
      <w:tr w:rsidR="00C545AC">
        <w:trPr>
          <w:trHeight w:val="9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jc w:val="center"/>
              <w:rPr>
                <w:color w:val="000000"/>
                <w:spacing w:val="-1"/>
                <w:lang w:val="de-DE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shd w:val="clear" w:color="auto" w:fill="FFFFFF"/>
              <w:autoSpaceDE w:val="0"/>
              <w:snapToGrid w:val="0"/>
              <w:spacing w:after="120"/>
              <w:ind w:right="86"/>
              <w:jc w:val="center"/>
            </w:pPr>
            <w:r>
              <w:rPr>
                <w:color w:val="000000"/>
                <w:spacing w:val="-1"/>
                <w:lang w:val="de-DE"/>
              </w:rPr>
              <w:t>У</w:t>
            </w:r>
            <w:proofErr w:type="spellStart"/>
            <w:r>
              <w:rPr>
                <w:color w:val="000000"/>
                <w:spacing w:val="-1"/>
              </w:rPr>
              <w:t>ровень</w:t>
            </w:r>
            <w:proofErr w:type="spellEnd"/>
            <w:r>
              <w:rPr>
                <w:color w:val="000000"/>
                <w:spacing w:val="-1"/>
              </w:rPr>
              <w:t xml:space="preserve"> благоустроенности муниципального </w:t>
            </w:r>
            <w:proofErr w:type="spellStart"/>
            <w:r>
              <w:rPr>
                <w:color w:val="000000"/>
                <w:spacing w:val="-1"/>
                <w:lang w:val="de-DE"/>
              </w:rPr>
              <w:t>жилищного</w:t>
            </w:r>
            <w:proofErr w:type="spellEnd"/>
            <w:r>
              <w:rPr>
                <w:color w:val="000000"/>
                <w:spacing w:val="-1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de-DE"/>
              </w:rPr>
              <w:t>фонда</w:t>
            </w:r>
            <w:proofErr w:type="spell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25A2B">
            <w:pPr>
              <w:jc w:val="center"/>
            </w:pPr>
            <w:r>
              <w:t>97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25A2B">
            <w:pPr>
              <w:jc w:val="center"/>
            </w:pPr>
            <w:r>
              <w:t>97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9D0B71">
            <w:pPr>
              <w:jc w:val="center"/>
            </w:pPr>
            <w:r>
              <w:t>100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t>Акт обследования</w:t>
            </w:r>
          </w:p>
        </w:tc>
      </w:tr>
      <w:tr w:rsidR="00C545A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snapToGrid w:val="0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jc w:val="center"/>
            </w:pPr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5AC" w:rsidRDefault="00C545AC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9D0B71">
            <w:pPr>
              <w:jc w:val="center"/>
            </w:pPr>
            <w:r>
              <w:t>100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jc w:val="center"/>
            </w:pPr>
          </w:p>
        </w:tc>
      </w:tr>
    </w:tbl>
    <w:p w:rsidR="00C545AC" w:rsidRDefault="00C545AC">
      <w:pPr>
        <w:sectPr w:rsidR="00C545AC" w:rsidSect="00CF6A3F">
          <w:headerReference w:type="even" r:id="rId6"/>
          <w:headerReference w:type="default" r:id="rId7"/>
          <w:headerReference w:type="first" r:id="rId8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C545AC" w:rsidRDefault="00C545AC">
      <w:pPr>
        <w:pStyle w:val="HTML"/>
        <w:shd w:val="clear" w:color="auto" w:fill="FFFFFF"/>
        <w:suppressAutoHyphens/>
        <w:jc w:val="both"/>
      </w:pPr>
    </w:p>
    <w:p w:rsidR="00C545AC" w:rsidRDefault="00C545AC">
      <w:pPr>
        <w:pStyle w:val="HTML"/>
        <w:shd w:val="clear" w:color="auto" w:fill="FFFFFF"/>
        <w:suppressAutoHyphens/>
        <w:jc w:val="both"/>
      </w:pPr>
    </w:p>
    <w:p w:rsidR="00C545AC" w:rsidRDefault="00C54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C545AC" w:rsidRDefault="00C545AC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C545AC" w:rsidRDefault="00C545AC">
      <w:pPr>
        <w:jc w:val="center"/>
      </w:pPr>
      <w:r>
        <w:rPr>
          <w:rStyle w:val="a6"/>
          <w:color w:val="000000"/>
          <w:sz w:val="28"/>
          <w:szCs w:val="28"/>
        </w:rPr>
        <w:t xml:space="preserve">«Содержание и обслуживание муниципального жилищного фонда сельского поселения </w:t>
      </w:r>
      <w:r w:rsidR="00AE64AC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</w:t>
      </w:r>
      <w:r w:rsidR="003B196A">
        <w:rPr>
          <w:rStyle w:val="a6"/>
          <w:color w:val="000000"/>
          <w:sz w:val="28"/>
          <w:szCs w:val="28"/>
        </w:rPr>
        <w:t>й Самарской области на 2020-2026</w:t>
      </w:r>
      <w:r>
        <w:rPr>
          <w:rStyle w:val="a6"/>
          <w:color w:val="000000"/>
          <w:sz w:val="28"/>
          <w:szCs w:val="28"/>
        </w:rPr>
        <w:t xml:space="preserve"> гг.» </w:t>
      </w:r>
      <w:r w:rsidR="0080318B">
        <w:rPr>
          <w:rStyle w:val="a6"/>
          <w:sz w:val="28"/>
          <w:szCs w:val="28"/>
        </w:rPr>
        <w:t xml:space="preserve"> за 202</w:t>
      </w:r>
      <w:r w:rsidR="006141BA">
        <w:rPr>
          <w:rStyle w:val="a6"/>
          <w:sz w:val="28"/>
          <w:szCs w:val="28"/>
        </w:rPr>
        <w:t>3</w:t>
      </w:r>
      <w:r w:rsidR="00D974E9">
        <w:rPr>
          <w:rStyle w:val="a6"/>
          <w:sz w:val="28"/>
          <w:szCs w:val="28"/>
        </w:rPr>
        <w:t xml:space="preserve"> год</w:t>
      </w:r>
    </w:p>
    <w:p w:rsidR="00C545AC" w:rsidRDefault="00C545AC">
      <w:pPr>
        <w:jc w:val="center"/>
      </w:pPr>
    </w:p>
    <w:tbl>
      <w:tblPr>
        <w:tblW w:w="0" w:type="auto"/>
        <w:tblInd w:w="308" w:type="dxa"/>
        <w:tblLayout w:type="fixed"/>
        <w:tblLook w:val="0000"/>
      </w:tblPr>
      <w:tblGrid>
        <w:gridCol w:w="510"/>
        <w:gridCol w:w="5155"/>
        <w:gridCol w:w="2127"/>
        <w:gridCol w:w="2558"/>
      </w:tblGrid>
      <w:tr w:rsidR="00C545A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C545AC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25A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141BA">
              <w:rPr>
                <w:color w:val="000000"/>
              </w:rPr>
              <w:t>3</w:t>
            </w:r>
          </w:p>
          <w:p w:rsidR="00C545AC" w:rsidRDefault="00C545AC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625A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6141BA">
              <w:rPr>
                <w:color w:val="000000"/>
              </w:rPr>
              <w:t>3</w:t>
            </w:r>
          </w:p>
          <w:p w:rsidR="00C545AC" w:rsidRDefault="00C545AC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C545A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jc w:val="center"/>
              <w:rPr>
                <w:rStyle w:val="a6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 w:rsidP="00D974E9">
            <w:pPr>
              <w:autoSpaceDE w:val="0"/>
              <w:spacing w:line="100" w:lineRule="atLeast"/>
              <w:ind w:left="-111"/>
              <w:contextualSpacing/>
            </w:pPr>
            <w:r>
              <w:rPr>
                <w:rStyle w:val="a6"/>
                <w:b w:val="0"/>
                <w:bCs w:val="0"/>
                <w:color w:val="000000"/>
              </w:rPr>
              <w:t>Отчисление региональному оператору взносы на капитальный ремонт общего имущества МКД муниципального жилищного фонда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141BA" w:rsidP="00832C0E">
            <w:pPr>
              <w:tabs>
                <w:tab w:val="left" w:pos="4350"/>
              </w:tabs>
              <w:jc w:val="center"/>
            </w:pPr>
            <w:r>
              <w:t>2,7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6141BA" w:rsidP="00832C0E">
            <w:pPr>
              <w:tabs>
                <w:tab w:val="left" w:pos="4350"/>
              </w:tabs>
              <w:jc w:val="center"/>
            </w:pPr>
            <w:r>
              <w:t>2,7</w:t>
            </w:r>
          </w:p>
        </w:tc>
      </w:tr>
      <w:tr w:rsidR="00C545A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6141BA" w:rsidP="00832C0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6141BA" w:rsidP="00832C0E">
            <w:pPr>
              <w:tabs>
                <w:tab w:val="left" w:pos="4350"/>
              </w:tabs>
              <w:jc w:val="center"/>
            </w:pPr>
            <w:r>
              <w:t>2,7</w:t>
            </w:r>
          </w:p>
        </w:tc>
      </w:tr>
      <w:tr w:rsidR="00C545AC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5AC" w:rsidRDefault="00C545AC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5AC" w:rsidRDefault="003552AB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C545AC" w:rsidRDefault="00C545AC">
      <w:pPr>
        <w:pStyle w:val="HTML"/>
        <w:shd w:val="clear" w:color="auto" w:fill="FFFFFF"/>
        <w:suppressAutoHyphens/>
        <w:jc w:val="both"/>
      </w:pPr>
    </w:p>
    <w:p w:rsidR="00C545AC" w:rsidRDefault="00C545AC">
      <w:pPr>
        <w:pStyle w:val="HTML"/>
        <w:shd w:val="clear" w:color="auto" w:fill="FFFFFF"/>
        <w:suppressAutoHyphens/>
        <w:jc w:val="both"/>
      </w:pPr>
    </w:p>
    <w:p w:rsidR="00C545AC" w:rsidRDefault="00C545AC">
      <w:pPr>
        <w:pStyle w:val="HTML"/>
        <w:shd w:val="clear" w:color="auto" w:fill="FFFFFF"/>
        <w:suppressAutoHyphens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Реализация программы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позволило: повысить уровень благоустройства жилищного фонда, а также о</w:t>
      </w:r>
      <w:r>
        <w:rPr>
          <w:rStyle w:val="a6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беспечить отчисления региональному оператору на капитальный ремонт общего пользования многоквартирных домов, которые вошли в программу.</w:t>
      </w:r>
    </w:p>
    <w:p w:rsidR="00C545AC" w:rsidRDefault="00C545AC">
      <w:pPr>
        <w:pStyle w:val="HTML"/>
        <w:shd w:val="clear" w:color="auto" w:fill="FFFFFF"/>
        <w:suppressAutoHyphens/>
        <w:jc w:val="both"/>
      </w:pPr>
    </w:p>
    <w:p w:rsidR="00C545AC" w:rsidRDefault="00C545AC" w:rsidP="003B196A">
      <w:pPr>
        <w:jc w:val="both"/>
      </w:pPr>
      <w:r>
        <w:rPr>
          <w:sz w:val="28"/>
          <w:szCs w:val="28"/>
        </w:rPr>
        <w:tab/>
      </w:r>
      <w:r w:rsidR="003B196A">
        <w:rPr>
          <w:sz w:val="28"/>
          <w:szCs w:val="28"/>
        </w:rPr>
        <w:t>Ф</w:t>
      </w:r>
      <w:r>
        <w:rPr>
          <w:sz w:val="28"/>
          <w:szCs w:val="28"/>
        </w:rPr>
        <w:t xml:space="preserve">инансовое обеспечение программы в отчетном году составило </w:t>
      </w:r>
      <w:r w:rsidR="006141BA">
        <w:rPr>
          <w:sz w:val="28"/>
          <w:szCs w:val="28"/>
        </w:rPr>
        <w:t>2,7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Степень выполнения мероприятий программы высокая</w:t>
      </w:r>
      <w:r w:rsidR="003552AB">
        <w:rPr>
          <w:sz w:val="28"/>
          <w:szCs w:val="28"/>
        </w:rPr>
        <w:t xml:space="preserve"> – 100</w:t>
      </w:r>
      <w:r>
        <w:rPr>
          <w:sz w:val="28"/>
          <w:szCs w:val="28"/>
        </w:rPr>
        <w:t xml:space="preserve"> %. Среднее значение по всем целевым показателям (индикаторам)  мун</w:t>
      </w:r>
      <w:r w:rsidR="00DC07D6">
        <w:rPr>
          <w:sz w:val="28"/>
          <w:szCs w:val="28"/>
        </w:rPr>
        <w:t xml:space="preserve">иципальной программы составило </w:t>
      </w:r>
      <w:r w:rsidR="003552AB">
        <w:rPr>
          <w:sz w:val="28"/>
          <w:szCs w:val="28"/>
        </w:rPr>
        <w:t>100</w:t>
      </w:r>
      <w:r>
        <w:rPr>
          <w:sz w:val="28"/>
          <w:szCs w:val="28"/>
        </w:rPr>
        <w:t xml:space="preserve"> %. Таким образом, комплексная оценка эффективности реализации программы является высокой.  </w:t>
      </w:r>
    </w:p>
    <w:sectPr w:rsidR="00C545AC">
      <w:headerReference w:type="even" r:id="rId9"/>
      <w:headerReference w:type="default" r:id="rId10"/>
      <w:headerReference w:type="first" r:id="rId11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30" w:rsidRDefault="00A03630">
      <w:r>
        <w:separator/>
      </w:r>
    </w:p>
  </w:endnote>
  <w:endnote w:type="continuationSeparator" w:id="0">
    <w:p w:rsidR="00A03630" w:rsidRDefault="00A0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30" w:rsidRDefault="00A03630">
      <w:r>
        <w:separator/>
      </w:r>
    </w:p>
  </w:footnote>
  <w:footnote w:type="continuationSeparator" w:id="0">
    <w:p w:rsidR="00A03630" w:rsidRDefault="00A03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AC" w:rsidRDefault="00C545AC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AC" w:rsidRDefault="00C545AC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AC" w:rsidRDefault="00C545A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AC" w:rsidRDefault="00C545A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AC" w:rsidRDefault="00C545A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AC" w:rsidRDefault="00C545A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4A44"/>
    <w:rsid w:val="00023005"/>
    <w:rsid w:val="00195E21"/>
    <w:rsid w:val="00284F72"/>
    <w:rsid w:val="002C1714"/>
    <w:rsid w:val="002D4A44"/>
    <w:rsid w:val="003552AB"/>
    <w:rsid w:val="00392269"/>
    <w:rsid w:val="003B196A"/>
    <w:rsid w:val="003F1FB0"/>
    <w:rsid w:val="00427819"/>
    <w:rsid w:val="00470355"/>
    <w:rsid w:val="004C5DFC"/>
    <w:rsid w:val="005B0BA8"/>
    <w:rsid w:val="005C44A6"/>
    <w:rsid w:val="006141BA"/>
    <w:rsid w:val="00625A2B"/>
    <w:rsid w:val="006F10AB"/>
    <w:rsid w:val="0074341B"/>
    <w:rsid w:val="007E0297"/>
    <w:rsid w:val="007F108C"/>
    <w:rsid w:val="0080318B"/>
    <w:rsid w:val="00832C0E"/>
    <w:rsid w:val="008679F7"/>
    <w:rsid w:val="008F322D"/>
    <w:rsid w:val="009225CA"/>
    <w:rsid w:val="00962560"/>
    <w:rsid w:val="009D0B71"/>
    <w:rsid w:val="00A03630"/>
    <w:rsid w:val="00AE64AC"/>
    <w:rsid w:val="00BA40FF"/>
    <w:rsid w:val="00C40312"/>
    <w:rsid w:val="00C545AC"/>
    <w:rsid w:val="00C640D4"/>
    <w:rsid w:val="00C87271"/>
    <w:rsid w:val="00CB5331"/>
    <w:rsid w:val="00CF6A3F"/>
    <w:rsid w:val="00D974E9"/>
    <w:rsid w:val="00DC07D6"/>
    <w:rsid w:val="00E04D19"/>
    <w:rsid w:val="00E73634"/>
    <w:rsid w:val="00E77C1C"/>
    <w:rsid w:val="00E85201"/>
    <w:rsid w:val="00ED4AA3"/>
    <w:rsid w:val="00F61D75"/>
    <w:rsid w:val="00FE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8"/>
    <w:rsid w:val="00CF6A3F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2022-03-29T12:23:00Z</cp:lastPrinted>
  <dcterms:created xsi:type="dcterms:W3CDTF">2024-07-25T08:01:00Z</dcterms:created>
  <dcterms:modified xsi:type="dcterms:W3CDTF">2024-07-25T08:01:00Z</dcterms:modified>
</cp:coreProperties>
</file>