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56" w:rsidRDefault="002670B5" w:rsidP="00764456">
      <w:pPr>
        <w:pStyle w:val="a4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-76200</wp:posOffset>
                </wp:positionV>
                <wp:extent cx="2548890" cy="1447165"/>
                <wp:effectExtent l="0" t="0" r="4445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44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25D29" w:rsidRDefault="00A25D29" w:rsidP="00764456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25D29" w:rsidRPr="00AF2F32" w:rsidRDefault="00A25D29" w:rsidP="00764456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A7A09" w:rsidRPr="00B6447A">
                              <w:rPr>
                                <w:rFonts w:ascii="Arial" w:hAnsi="Arial"/>
                              </w:rPr>
                              <w:t>_</w:t>
                            </w:r>
                            <w:r w:rsidR="006A5644" w:rsidRPr="00B6447A">
                              <w:rPr>
                                <w:rFonts w:ascii="Arial" w:hAnsi="Arial"/>
                              </w:rPr>
                              <w:t>_______</w:t>
                            </w:r>
                            <w:r w:rsidR="002A7A09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_№___</w:t>
                            </w:r>
                            <w:r w:rsidR="006A5644">
                              <w:rPr>
                                <w:rFonts w:ascii="Arial" w:hAnsi="Aria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</w:p>
                          <w:p w:rsidR="00A25D29" w:rsidRDefault="00A25D29" w:rsidP="00764456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8pt;margin-top:-6pt;width:200.7pt;height:1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" o:allowincell="f" filled="f" stroked="f" strokecolor="#333">
                <v:textbox inset="1pt,1pt,1pt,1pt">
                  <w:txbxContent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25D29" w:rsidRDefault="00A25D29" w:rsidP="00764456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25D29" w:rsidRPr="00AF2F32" w:rsidRDefault="00A25D29" w:rsidP="00764456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2A7A09" w:rsidRPr="00B6447A">
                        <w:rPr>
                          <w:rFonts w:ascii="Arial" w:hAnsi="Arial"/>
                        </w:rPr>
                        <w:t>_</w:t>
                      </w:r>
                      <w:r w:rsidR="006A5644" w:rsidRPr="00B6447A">
                        <w:rPr>
                          <w:rFonts w:ascii="Arial" w:hAnsi="Arial"/>
                        </w:rPr>
                        <w:t>_______</w:t>
                      </w:r>
                      <w:r w:rsidR="002A7A09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_№___</w:t>
                      </w:r>
                      <w:r w:rsidR="006A5644">
                        <w:rPr>
                          <w:rFonts w:ascii="Arial" w:hAnsi="Arial"/>
                        </w:rPr>
                        <w:t>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</w:p>
                    <w:p w:rsidR="00A25D29" w:rsidRDefault="00A25D29" w:rsidP="0076445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A25D29" w:rsidRDefault="00A25D29" w:rsidP="00764456">
                      <w:pPr>
                        <w:jc w:val="center"/>
                      </w:pPr>
                    </w:p>
                    <w:p w:rsidR="00A25D29" w:rsidRDefault="00A25D29" w:rsidP="00764456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764456">
        <w:t xml:space="preserve">                                                                  </w:t>
      </w:r>
    </w:p>
    <w:p w:rsidR="00764456" w:rsidRDefault="002670B5" w:rsidP="002670B5">
      <w:pPr>
        <w:tabs>
          <w:tab w:val="left" w:pos="81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Pr="00065DEB" w:rsidRDefault="00B76E9C" w:rsidP="00DD4229">
      <w:pPr>
        <w:tabs>
          <w:tab w:val="left" w:pos="6765"/>
          <w:tab w:val="left" w:pos="7635"/>
        </w:tabs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r w:rsidR="0019103A">
        <w:rPr>
          <w:sz w:val="28"/>
          <w:szCs w:val="28"/>
        </w:rPr>
        <w:t xml:space="preserve">    </w:t>
      </w:r>
    </w:p>
    <w:p w:rsidR="00764456" w:rsidRDefault="00305FE0" w:rsidP="00305FE0">
      <w:pPr>
        <w:tabs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0B5">
        <w:rPr>
          <w:sz w:val="28"/>
          <w:szCs w:val="28"/>
        </w:rPr>
        <w:t>ПРОЕКТ</w:t>
      </w:r>
    </w:p>
    <w:p w:rsidR="00764456" w:rsidRDefault="00DD4229" w:rsidP="00DD4229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9D5CE4" w:rsidRDefault="009D5CE4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8C323F" w:rsidRDefault="008C323F" w:rsidP="002E6D37">
      <w:pPr>
        <w:rPr>
          <w:b/>
          <w:sz w:val="28"/>
          <w:szCs w:val="28"/>
        </w:rPr>
      </w:pPr>
    </w:p>
    <w:p w:rsidR="00215F90" w:rsidRPr="008F637D" w:rsidRDefault="00215F90" w:rsidP="008F2A18">
      <w:pPr>
        <w:ind w:left="142"/>
        <w:jc w:val="both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«О внесении изменений </w:t>
      </w:r>
      <w:proofErr w:type="gramStart"/>
      <w:r w:rsidRPr="008F637D">
        <w:rPr>
          <w:b/>
          <w:sz w:val="28"/>
          <w:szCs w:val="28"/>
        </w:rPr>
        <w:t>в</w:t>
      </w:r>
      <w:proofErr w:type="gramEnd"/>
      <w:r w:rsidRPr="008F637D">
        <w:rPr>
          <w:b/>
          <w:sz w:val="28"/>
          <w:szCs w:val="28"/>
        </w:rPr>
        <w:t xml:space="preserve"> </w:t>
      </w:r>
    </w:p>
    <w:p w:rsidR="00215F90" w:rsidRPr="008F637D" w:rsidRDefault="00215F90" w:rsidP="008F2A18">
      <w:pPr>
        <w:ind w:left="142"/>
        <w:jc w:val="both"/>
        <w:rPr>
          <w:b/>
          <w:sz w:val="28"/>
          <w:szCs w:val="28"/>
        </w:rPr>
      </w:pPr>
      <w:r w:rsidRPr="008F637D">
        <w:rPr>
          <w:b/>
          <w:sz w:val="28"/>
          <w:szCs w:val="28"/>
        </w:rPr>
        <w:t xml:space="preserve">муниципальную программу </w:t>
      </w:r>
    </w:p>
    <w:p w:rsidR="008F2A18" w:rsidRDefault="006433BD" w:rsidP="008F2A18">
      <w:pPr>
        <w:ind w:left="142"/>
        <w:jc w:val="both"/>
        <w:rPr>
          <w:b/>
          <w:sz w:val="28"/>
          <w:szCs w:val="28"/>
        </w:rPr>
      </w:pPr>
      <w:r w:rsidRPr="00EB7486">
        <w:rPr>
          <w:sz w:val="28"/>
          <w:szCs w:val="28"/>
          <w:lang w:eastAsia="ar-SA"/>
        </w:rPr>
        <w:t>«</w:t>
      </w:r>
      <w:r w:rsidR="008F2A18" w:rsidRPr="008F2A18">
        <w:rPr>
          <w:b/>
          <w:sz w:val="28"/>
          <w:szCs w:val="28"/>
        </w:rPr>
        <w:t xml:space="preserve">Информационное освещение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 xml:space="preserve">деятельности </w:t>
      </w:r>
      <w:proofErr w:type="gramStart"/>
      <w:r w:rsidRPr="008F2A18">
        <w:rPr>
          <w:b/>
          <w:sz w:val="28"/>
          <w:szCs w:val="28"/>
        </w:rPr>
        <w:t>многофункционального</w:t>
      </w:r>
      <w:proofErr w:type="gramEnd"/>
      <w:r w:rsidRPr="008F2A18">
        <w:rPr>
          <w:b/>
          <w:sz w:val="28"/>
          <w:szCs w:val="28"/>
        </w:rPr>
        <w:t xml:space="preserve">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>центра предоставления</w:t>
      </w:r>
      <w:r w:rsidRPr="008F2A18">
        <w:rPr>
          <w:b/>
          <w:bCs/>
          <w:sz w:val="28"/>
          <w:szCs w:val="28"/>
        </w:rPr>
        <w:t xml:space="preserve"> </w:t>
      </w:r>
      <w:proofErr w:type="gramStart"/>
      <w:r w:rsidRPr="008F2A18">
        <w:rPr>
          <w:b/>
          <w:sz w:val="28"/>
          <w:szCs w:val="28"/>
        </w:rPr>
        <w:t>государственных</w:t>
      </w:r>
      <w:proofErr w:type="gramEnd"/>
      <w:r w:rsidRPr="008F2A18">
        <w:rPr>
          <w:b/>
          <w:sz w:val="28"/>
          <w:szCs w:val="28"/>
        </w:rPr>
        <w:t xml:space="preserve"> </w:t>
      </w:r>
    </w:p>
    <w:p w:rsid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 xml:space="preserve">и муниципальных услуг на территории </w:t>
      </w:r>
    </w:p>
    <w:p w:rsidR="008F2A18" w:rsidRDefault="008F2A18" w:rsidP="008F2A18">
      <w:pPr>
        <w:ind w:left="142"/>
        <w:jc w:val="both"/>
        <w:rPr>
          <w:b/>
          <w:bCs/>
          <w:sz w:val="28"/>
          <w:szCs w:val="28"/>
        </w:rPr>
      </w:pPr>
      <w:r w:rsidRPr="008F2A18">
        <w:rPr>
          <w:b/>
          <w:sz w:val="28"/>
          <w:szCs w:val="28"/>
        </w:rPr>
        <w:t xml:space="preserve">муниципального района </w:t>
      </w:r>
      <w:proofErr w:type="spellStart"/>
      <w:r w:rsidRPr="008F2A18">
        <w:rPr>
          <w:b/>
          <w:sz w:val="28"/>
          <w:szCs w:val="28"/>
        </w:rPr>
        <w:t>Кинельский</w:t>
      </w:r>
      <w:proofErr w:type="spellEnd"/>
      <w:r w:rsidR="00A4334D">
        <w:rPr>
          <w:b/>
          <w:sz w:val="28"/>
          <w:szCs w:val="28"/>
        </w:rPr>
        <w:t>»</w:t>
      </w:r>
      <w:r w:rsidRPr="008F2A18">
        <w:rPr>
          <w:b/>
          <w:bCs/>
          <w:sz w:val="28"/>
          <w:szCs w:val="28"/>
        </w:rPr>
        <w:t xml:space="preserve"> </w:t>
      </w:r>
    </w:p>
    <w:p w:rsidR="00BF4172" w:rsidRPr="008F2A18" w:rsidRDefault="008F2A18" w:rsidP="008F2A18">
      <w:pPr>
        <w:ind w:left="142"/>
        <w:jc w:val="both"/>
        <w:rPr>
          <w:b/>
          <w:sz w:val="28"/>
          <w:szCs w:val="28"/>
        </w:rPr>
      </w:pPr>
      <w:r w:rsidRPr="008F2A18">
        <w:rPr>
          <w:b/>
          <w:sz w:val="28"/>
          <w:szCs w:val="28"/>
        </w:rPr>
        <w:t>на 2017-202</w:t>
      </w:r>
      <w:r w:rsidR="002670B5">
        <w:rPr>
          <w:b/>
          <w:sz w:val="28"/>
          <w:szCs w:val="28"/>
        </w:rPr>
        <w:t>6</w:t>
      </w:r>
      <w:r w:rsidRPr="008F2A18">
        <w:rPr>
          <w:b/>
          <w:sz w:val="28"/>
          <w:szCs w:val="28"/>
        </w:rPr>
        <w:t xml:space="preserve"> годы</w:t>
      </w:r>
      <w:r w:rsidR="004D5F84" w:rsidRPr="008F2A18">
        <w:rPr>
          <w:b/>
          <w:sz w:val="28"/>
          <w:szCs w:val="28"/>
        </w:rPr>
        <w:t>»</w:t>
      </w:r>
    </w:p>
    <w:p w:rsidR="00764456" w:rsidRDefault="00764456" w:rsidP="000311A7">
      <w:pPr>
        <w:ind w:firstLine="709"/>
        <w:jc w:val="both"/>
        <w:rPr>
          <w:sz w:val="28"/>
          <w:szCs w:val="28"/>
        </w:rPr>
      </w:pPr>
    </w:p>
    <w:p w:rsidR="008C323F" w:rsidRDefault="008C323F" w:rsidP="000311A7">
      <w:pPr>
        <w:ind w:firstLine="709"/>
        <w:jc w:val="both"/>
        <w:rPr>
          <w:sz w:val="28"/>
          <w:szCs w:val="28"/>
        </w:rPr>
      </w:pPr>
    </w:p>
    <w:p w:rsidR="001D6CE9" w:rsidRDefault="001D6CE9" w:rsidP="001D6CE9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 179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07.05.2013 г.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</w:t>
      </w:r>
      <w:r w:rsidRPr="001E5661">
        <w:rPr>
          <w:color w:val="000000"/>
          <w:spacing w:val="-10"/>
          <w:sz w:val="28"/>
          <w:szCs w:val="28"/>
        </w:rPr>
        <w:t>Федеральный закон</w:t>
      </w:r>
      <w:r>
        <w:rPr>
          <w:color w:val="000000"/>
          <w:spacing w:val="-10"/>
          <w:sz w:val="28"/>
          <w:szCs w:val="28"/>
        </w:rPr>
        <w:t>ом</w:t>
      </w:r>
      <w:r w:rsidRPr="001E5661">
        <w:rPr>
          <w:color w:val="000000"/>
          <w:spacing w:val="-10"/>
          <w:sz w:val="28"/>
          <w:szCs w:val="28"/>
        </w:rPr>
        <w:t xml:space="preserve"> от 27 июля 2010 года №</w:t>
      </w:r>
      <w:r>
        <w:rPr>
          <w:color w:val="000000"/>
          <w:spacing w:val="-10"/>
          <w:sz w:val="28"/>
          <w:szCs w:val="28"/>
        </w:rPr>
        <w:t xml:space="preserve"> </w:t>
      </w:r>
      <w:r w:rsidRPr="001E5661">
        <w:rPr>
          <w:color w:val="000000"/>
          <w:spacing w:val="-10"/>
          <w:sz w:val="28"/>
          <w:szCs w:val="28"/>
        </w:rPr>
        <w:t>210-ФЗ «Об организации предоставления</w:t>
      </w:r>
      <w:proofErr w:type="gramEnd"/>
      <w:r w:rsidRPr="001E5661">
        <w:rPr>
          <w:color w:val="000000"/>
          <w:spacing w:val="-10"/>
          <w:sz w:val="28"/>
          <w:szCs w:val="28"/>
        </w:rPr>
        <w:t xml:space="preserve"> государ</w:t>
      </w:r>
      <w:r>
        <w:rPr>
          <w:color w:val="000000"/>
          <w:spacing w:val="-10"/>
          <w:sz w:val="28"/>
          <w:szCs w:val="28"/>
        </w:rPr>
        <w:t xml:space="preserve">ственных и муниципальных услуг», </w:t>
      </w:r>
      <w:r>
        <w:rPr>
          <w:sz w:val="28"/>
          <w:szCs w:val="28"/>
        </w:rPr>
        <w:t xml:space="preserve">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марской области от 22.11.2013 г. № 1999 «Об утверждении порядка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администрация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CF75FB" w:rsidRDefault="00CF75FB" w:rsidP="00CF75FB">
      <w:pPr>
        <w:widowControl w:val="0"/>
        <w:spacing w:line="360" w:lineRule="auto"/>
        <w:ind w:left="40" w:right="40" w:firstLine="700"/>
        <w:jc w:val="both"/>
        <w:rPr>
          <w:sz w:val="28"/>
          <w:szCs w:val="28"/>
        </w:rPr>
      </w:pPr>
    </w:p>
    <w:p w:rsidR="00551467" w:rsidRPr="00072AD7" w:rsidRDefault="00551467" w:rsidP="00072AD7">
      <w:pPr>
        <w:widowControl w:val="0"/>
        <w:spacing w:line="360" w:lineRule="auto"/>
        <w:ind w:left="40" w:right="40" w:firstLine="700"/>
        <w:jc w:val="both"/>
        <w:rPr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764456">
        <w:rPr>
          <w:b/>
          <w:sz w:val="28"/>
          <w:szCs w:val="28"/>
        </w:rPr>
        <w:t>:</w:t>
      </w:r>
    </w:p>
    <w:p w:rsidR="004F53F8" w:rsidRPr="00F0599F" w:rsidRDefault="002447FF" w:rsidP="00176929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4E32">
        <w:rPr>
          <w:rFonts w:ascii="Times New Roman" w:hAnsi="Times New Roman"/>
          <w:sz w:val="28"/>
          <w:szCs w:val="28"/>
        </w:rPr>
        <w:t>Внести</w:t>
      </w:r>
      <w:r w:rsidR="00487079">
        <w:rPr>
          <w:rFonts w:ascii="Times New Roman" w:hAnsi="Times New Roman"/>
          <w:sz w:val="28"/>
          <w:szCs w:val="28"/>
        </w:rPr>
        <w:t xml:space="preserve"> прилагаемые изменения </w:t>
      </w:r>
      <w:r w:rsidR="004F53F8" w:rsidRPr="00F0599F">
        <w:rPr>
          <w:rFonts w:ascii="Times New Roman" w:hAnsi="Times New Roman"/>
          <w:sz w:val="28"/>
          <w:szCs w:val="28"/>
        </w:rPr>
        <w:t>в муниципал</w:t>
      </w:r>
      <w:r>
        <w:rPr>
          <w:rFonts w:ascii="Times New Roman" w:hAnsi="Times New Roman"/>
          <w:sz w:val="28"/>
          <w:szCs w:val="28"/>
        </w:rPr>
        <w:t>ь</w:t>
      </w:r>
      <w:r w:rsidR="004F53F8" w:rsidRPr="00F0599F">
        <w:rPr>
          <w:rFonts w:ascii="Times New Roman" w:hAnsi="Times New Roman"/>
          <w:sz w:val="28"/>
          <w:szCs w:val="28"/>
        </w:rPr>
        <w:t>ную программу</w:t>
      </w:r>
      <w:r w:rsidR="00437AA1" w:rsidRPr="00F0599F">
        <w:rPr>
          <w:rFonts w:ascii="Times New Roman" w:hAnsi="Times New Roman"/>
          <w:sz w:val="28"/>
          <w:szCs w:val="28"/>
        </w:rPr>
        <w:t xml:space="preserve"> </w:t>
      </w:r>
      <w:r w:rsidR="00511571" w:rsidRPr="00A4334D">
        <w:rPr>
          <w:rFonts w:ascii="Times New Roman" w:hAnsi="Times New Roman"/>
          <w:sz w:val="28"/>
          <w:szCs w:val="28"/>
        </w:rPr>
        <w:t>«</w:t>
      </w:r>
      <w:r w:rsidR="00A4334D" w:rsidRPr="00A4334D">
        <w:rPr>
          <w:rFonts w:ascii="Times New Roman" w:hAnsi="Times New Roman"/>
          <w:sz w:val="28"/>
          <w:szCs w:val="28"/>
        </w:rPr>
        <w:t>Информационное освещение деятельности многофункциональн</w:t>
      </w:r>
      <w:r w:rsidR="00A4334D" w:rsidRPr="00A4334D">
        <w:rPr>
          <w:rFonts w:ascii="Times New Roman" w:hAnsi="Times New Roman"/>
          <w:sz w:val="28"/>
          <w:szCs w:val="28"/>
        </w:rPr>
        <w:t>о</w:t>
      </w:r>
      <w:r w:rsidR="00A4334D" w:rsidRPr="00A4334D">
        <w:rPr>
          <w:rFonts w:ascii="Times New Roman" w:hAnsi="Times New Roman"/>
          <w:sz w:val="28"/>
          <w:szCs w:val="28"/>
        </w:rPr>
        <w:t>го центра предоставления</w:t>
      </w:r>
      <w:r w:rsidR="00A4334D" w:rsidRPr="00A4334D">
        <w:rPr>
          <w:rFonts w:ascii="Times New Roman" w:hAnsi="Times New Roman"/>
          <w:bCs/>
          <w:sz w:val="28"/>
          <w:szCs w:val="28"/>
        </w:rPr>
        <w:t xml:space="preserve"> </w:t>
      </w:r>
      <w:r w:rsidR="00A4334D" w:rsidRPr="00A4334D">
        <w:rPr>
          <w:rFonts w:ascii="Times New Roman" w:hAnsi="Times New Roman"/>
          <w:sz w:val="28"/>
          <w:szCs w:val="28"/>
        </w:rPr>
        <w:t xml:space="preserve">государственных и муниципальных </w:t>
      </w:r>
      <w:r w:rsidR="00A4334D" w:rsidRPr="00A4334D">
        <w:rPr>
          <w:rFonts w:ascii="Times New Roman" w:hAnsi="Times New Roman"/>
          <w:sz w:val="28"/>
          <w:szCs w:val="28"/>
        </w:rPr>
        <w:lastRenderedPageBreak/>
        <w:t xml:space="preserve">услуг на территории муниципального района </w:t>
      </w:r>
      <w:proofErr w:type="spellStart"/>
      <w:r w:rsidR="00A4334D" w:rsidRPr="00A4334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A4334D" w:rsidRPr="00A4334D">
        <w:rPr>
          <w:rFonts w:ascii="Times New Roman" w:hAnsi="Times New Roman"/>
          <w:b/>
          <w:sz w:val="28"/>
          <w:szCs w:val="28"/>
        </w:rPr>
        <w:t>»</w:t>
      </w:r>
      <w:r w:rsidR="00A4334D" w:rsidRPr="00A433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70B5">
        <w:rPr>
          <w:rFonts w:ascii="Times New Roman" w:hAnsi="Times New Roman"/>
          <w:sz w:val="28"/>
          <w:szCs w:val="28"/>
        </w:rPr>
        <w:t>на 2017-2026</w:t>
      </w:r>
      <w:r w:rsidR="00A4334D" w:rsidRPr="00A4334D">
        <w:rPr>
          <w:rFonts w:ascii="Times New Roman" w:hAnsi="Times New Roman"/>
          <w:sz w:val="28"/>
          <w:szCs w:val="28"/>
        </w:rPr>
        <w:t xml:space="preserve"> годы</w:t>
      </w:r>
      <w:r w:rsidR="00437AA1" w:rsidRPr="00A4334D">
        <w:rPr>
          <w:rFonts w:ascii="Times New Roman" w:hAnsi="Times New Roman"/>
          <w:b/>
          <w:sz w:val="28"/>
          <w:szCs w:val="28"/>
        </w:rPr>
        <w:t>»</w:t>
      </w:r>
      <w:r w:rsidR="004F53F8" w:rsidRPr="00F0599F">
        <w:rPr>
          <w:rFonts w:ascii="Times New Roman" w:hAnsi="Times New Roman"/>
          <w:sz w:val="28"/>
          <w:szCs w:val="28"/>
        </w:rPr>
        <w:t>,</w:t>
      </w:r>
      <w:r w:rsidR="001D6CE9">
        <w:rPr>
          <w:rFonts w:ascii="Times New Roman" w:hAnsi="Times New Roman"/>
          <w:sz w:val="28"/>
          <w:szCs w:val="28"/>
        </w:rPr>
        <w:t xml:space="preserve"> </w:t>
      </w:r>
      <w:r w:rsidR="004F53F8" w:rsidRPr="00F0599F">
        <w:rPr>
          <w:rFonts w:ascii="Times New Roman" w:hAnsi="Times New Roman"/>
          <w:sz w:val="28"/>
          <w:szCs w:val="28"/>
        </w:rPr>
        <w:t xml:space="preserve"> </w:t>
      </w:r>
      <w:r w:rsidR="00FB2718">
        <w:rPr>
          <w:rFonts w:ascii="Times New Roman" w:hAnsi="Times New Roman"/>
          <w:sz w:val="28"/>
          <w:szCs w:val="28"/>
        </w:rPr>
        <w:t>утвержденную,  п</w:t>
      </w:r>
      <w:r w:rsidR="004F53F8" w:rsidRPr="00176929">
        <w:rPr>
          <w:rFonts w:ascii="Times New Roman" w:hAnsi="Times New Roman"/>
          <w:sz w:val="28"/>
          <w:szCs w:val="28"/>
        </w:rPr>
        <w:t>остановление</w:t>
      </w:r>
      <w:r w:rsidR="00F7579A" w:rsidRPr="00176929">
        <w:rPr>
          <w:rFonts w:ascii="Times New Roman" w:hAnsi="Times New Roman"/>
          <w:sz w:val="28"/>
          <w:szCs w:val="28"/>
        </w:rPr>
        <w:t>м</w:t>
      </w:r>
      <w:r w:rsidR="004F53F8" w:rsidRPr="00176929">
        <w:rPr>
          <w:rFonts w:ascii="Times New Roman" w:hAnsi="Times New Roman"/>
          <w:sz w:val="28"/>
          <w:szCs w:val="28"/>
        </w:rPr>
        <w:t xml:space="preserve"> администрации муниципального райо</w:t>
      </w:r>
      <w:r w:rsidR="00BF3CC3" w:rsidRPr="0017692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F3CC3" w:rsidRPr="0017692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BF3CC3" w:rsidRPr="00176929">
        <w:rPr>
          <w:rFonts w:ascii="Times New Roman" w:hAnsi="Times New Roman"/>
          <w:sz w:val="28"/>
          <w:szCs w:val="28"/>
        </w:rPr>
        <w:t xml:space="preserve"> </w:t>
      </w:r>
      <w:r w:rsidR="00A4334D" w:rsidRPr="00A4334D">
        <w:rPr>
          <w:rFonts w:ascii="Times New Roman" w:hAnsi="Times New Roman"/>
          <w:sz w:val="28"/>
          <w:szCs w:val="28"/>
        </w:rPr>
        <w:t>от 12.12.2016 года №1988</w:t>
      </w:r>
      <w:r w:rsidR="0077327C">
        <w:rPr>
          <w:rFonts w:ascii="Times New Roman" w:hAnsi="Times New Roman"/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6CE9">
        <w:rPr>
          <w:sz w:val="28"/>
          <w:szCs w:val="28"/>
        </w:rPr>
        <w:t xml:space="preserve">Опубликовать настоящее постановление в газете «Междуречье» и </w:t>
      </w:r>
      <w:r w:rsidR="002670B5">
        <w:rPr>
          <w:sz w:val="28"/>
          <w:szCs w:val="28"/>
        </w:rPr>
        <w:t xml:space="preserve">разместить </w:t>
      </w:r>
      <w:r w:rsidR="001D6CE9">
        <w:rPr>
          <w:sz w:val="28"/>
          <w:szCs w:val="28"/>
        </w:rPr>
        <w:t>на официальном сайте администрации муниципал</w:t>
      </w:r>
      <w:r w:rsidR="001D6CE9">
        <w:rPr>
          <w:sz w:val="28"/>
          <w:szCs w:val="28"/>
        </w:rPr>
        <w:t>ь</w:t>
      </w:r>
      <w:r w:rsidR="001D6CE9">
        <w:rPr>
          <w:sz w:val="28"/>
          <w:szCs w:val="28"/>
        </w:rPr>
        <w:t xml:space="preserve">ного района </w:t>
      </w:r>
      <w:proofErr w:type="spellStart"/>
      <w:r w:rsidR="001D6CE9">
        <w:rPr>
          <w:sz w:val="28"/>
          <w:szCs w:val="28"/>
        </w:rPr>
        <w:t>Кинельский</w:t>
      </w:r>
      <w:proofErr w:type="spellEnd"/>
      <w:r w:rsidR="001D6CE9">
        <w:rPr>
          <w:sz w:val="28"/>
          <w:szCs w:val="28"/>
        </w:rPr>
        <w:t xml:space="preserve"> в информационно – </w:t>
      </w:r>
      <w:r w:rsidR="001D6CE9" w:rsidRPr="004651D0">
        <w:rPr>
          <w:sz w:val="28"/>
          <w:szCs w:val="28"/>
        </w:rPr>
        <w:t>телекоммуникацио</w:t>
      </w:r>
      <w:r w:rsidR="001D6CE9" w:rsidRPr="004651D0">
        <w:rPr>
          <w:sz w:val="28"/>
          <w:szCs w:val="28"/>
        </w:rPr>
        <w:t>н</w:t>
      </w:r>
      <w:r w:rsidR="001D6CE9" w:rsidRPr="004651D0">
        <w:rPr>
          <w:sz w:val="28"/>
          <w:szCs w:val="28"/>
        </w:rPr>
        <w:t>ной сети Интернет  (</w:t>
      </w:r>
      <w:proofErr w:type="gramStart"/>
      <w:r w:rsidR="001D6CE9">
        <w:rPr>
          <w:sz w:val="28"/>
          <w:szCs w:val="28"/>
        </w:rPr>
        <w:t>к</w:t>
      </w:r>
      <w:proofErr w:type="spellStart"/>
      <w:proofErr w:type="gramEnd"/>
      <w:r w:rsidR="001D6CE9" w:rsidRPr="004651D0">
        <w:rPr>
          <w:sz w:val="28"/>
          <w:szCs w:val="28"/>
          <w:lang w:val="en-US"/>
        </w:rPr>
        <w:t>inel</w:t>
      </w:r>
      <w:proofErr w:type="spellEnd"/>
      <w:r w:rsidR="001D6CE9" w:rsidRPr="004651D0">
        <w:rPr>
          <w:sz w:val="28"/>
          <w:szCs w:val="28"/>
        </w:rPr>
        <w:t>.</w:t>
      </w:r>
      <w:proofErr w:type="spellStart"/>
      <w:r w:rsidR="001D6CE9" w:rsidRPr="004651D0">
        <w:rPr>
          <w:sz w:val="28"/>
          <w:szCs w:val="28"/>
          <w:lang w:val="en-US"/>
        </w:rPr>
        <w:t>ru</w:t>
      </w:r>
      <w:proofErr w:type="spellEnd"/>
      <w:r w:rsidR="001D6CE9" w:rsidRPr="004651D0">
        <w:rPr>
          <w:sz w:val="28"/>
          <w:szCs w:val="28"/>
        </w:rPr>
        <w:t>)</w:t>
      </w:r>
      <w:r w:rsidR="001D6CE9">
        <w:rPr>
          <w:sz w:val="28"/>
          <w:szCs w:val="28"/>
        </w:rPr>
        <w:t xml:space="preserve"> в подразделе «Нормативные правовые акты» раздела «Документы»</w:t>
      </w:r>
      <w:r w:rsidRPr="004651D0">
        <w:rPr>
          <w:sz w:val="28"/>
          <w:szCs w:val="28"/>
        </w:rPr>
        <w:t>.</w:t>
      </w:r>
    </w:p>
    <w:p w:rsidR="00E46399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290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после </w:t>
      </w:r>
      <w:r w:rsidRPr="004C290A">
        <w:rPr>
          <w:sz w:val="28"/>
          <w:szCs w:val="28"/>
        </w:rPr>
        <w:t>его </w:t>
      </w:r>
      <w:r>
        <w:rPr>
          <w:sz w:val="28"/>
          <w:szCs w:val="28"/>
        </w:rPr>
        <w:t>официального опубликования</w:t>
      </w:r>
      <w:r w:rsidRPr="004C290A">
        <w:rPr>
          <w:sz w:val="28"/>
          <w:szCs w:val="28"/>
        </w:rPr>
        <w:t>.</w:t>
      </w:r>
    </w:p>
    <w:p w:rsidR="00E46399" w:rsidRPr="004651D0" w:rsidRDefault="00E46399" w:rsidP="00E46399">
      <w:pPr>
        <w:pStyle w:val="style8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4651D0">
        <w:rPr>
          <w:sz w:val="28"/>
          <w:szCs w:val="28"/>
        </w:rPr>
        <w:t>Контроль за</w:t>
      </w:r>
      <w:proofErr w:type="gramEnd"/>
      <w:r w:rsidRPr="004651D0">
        <w:rPr>
          <w:sz w:val="28"/>
          <w:szCs w:val="28"/>
        </w:rPr>
        <w:t xml:space="preserve"> исполнением настоящего постановления возложить на </w:t>
      </w:r>
      <w:r w:rsidR="002F4E41">
        <w:rPr>
          <w:sz w:val="28"/>
          <w:szCs w:val="28"/>
        </w:rPr>
        <w:t xml:space="preserve">директора </w:t>
      </w:r>
      <w:r w:rsidR="002F4E41" w:rsidRPr="002F4E41">
        <w:rPr>
          <w:sz w:val="28"/>
          <w:szCs w:val="28"/>
        </w:rPr>
        <w:t xml:space="preserve">МБУ </w:t>
      </w:r>
      <w:proofErr w:type="spellStart"/>
      <w:r w:rsidR="002F4E41" w:rsidRPr="002F4E41">
        <w:rPr>
          <w:sz w:val="28"/>
          <w:szCs w:val="28"/>
        </w:rPr>
        <w:t>м.р</w:t>
      </w:r>
      <w:proofErr w:type="spellEnd"/>
      <w:r w:rsidR="002F4E41" w:rsidRPr="002F4E41">
        <w:rPr>
          <w:sz w:val="28"/>
          <w:szCs w:val="28"/>
        </w:rPr>
        <w:t xml:space="preserve">. </w:t>
      </w:r>
      <w:proofErr w:type="spellStart"/>
      <w:r w:rsidR="002F4E41" w:rsidRPr="002F4E41">
        <w:rPr>
          <w:sz w:val="28"/>
          <w:szCs w:val="28"/>
        </w:rPr>
        <w:t>Кинельский</w:t>
      </w:r>
      <w:proofErr w:type="spellEnd"/>
      <w:r w:rsidR="002F4E41" w:rsidRPr="002F4E41">
        <w:rPr>
          <w:sz w:val="28"/>
          <w:szCs w:val="28"/>
        </w:rPr>
        <w:t xml:space="preserve"> «МФЦ» Иванушкину Ольгу Васильевну</w:t>
      </w:r>
      <w:r w:rsidRPr="002F4E41">
        <w:rPr>
          <w:sz w:val="28"/>
          <w:szCs w:val="28"/>
        </w:rPr>
        <w:t>.</w:t>
      </w:r>
    </w:p>
    <w:p w:rsidR="004F53F8" w:rsidRPr="00F0599F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4F53F8" w:rsidRPr="004D5173" w:rsidRDefault="004F53F8" w:rsidP="004F53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F4E41">
        <w:rPr>
          <w:b/>
          <w:sz w:val="28"/>
          <w:szCs w:val="28"/>
        </w:rPr>
        <w:t xml:space="preserve">а </w:t>
      </w:r>
      <w:proofErr w:type="gramStart"/>
      <w:r w:rsidRPr="004D5173">
        <w:rPr>
          <w:b/>
          <w:sz w:val="28"/>
          <w:szCs w:val="28"/>
        </w:rPr>
        <w:t>муниципального</w:t>
      </w:r>
      <w:proofErr w:type="gramEnd"/>
      <w:r w:rsidRPr="004D5173">
        <w:rPr>
          <w:b/>
          <w:sz w:val="28"/>
          <w:szCs w:val="28"/>
        </w:rPr>
        <w:t xml:space="preserve"> </w:t>
      </w:r>
    </w:p>
    <w:p w:rsidR="004F53F8" w:rsidRDefault="004F53F8" w:rsidP="004F53F8">
      <w:pPr>
        <w:jc w:val="both"/>
        <w:rPr>
          <w:b/>
          <w:sz w:val="28"/>
          <w:szCs w:val="28"/>
        </w:rPr>
      </w:pPr>
      <w:r w:rsidRPr="004D5173">
        <w:rPr>
          <w:b/>
          <w:sz w:val="28"/>
          <w:szCs w:val="28"/>
        </w:rPr>
        <w:t xml:space="preserve">района </w:t>
      </w:r>
      <w:proofErr w:type="spellStart"/>
      <w:r w:rsidRPr="004D5173"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D6001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proofErr w:type="spellStart"/>
      <w:r w:rsidR="00CF75FB">
        <w:rPr>
          <w:b/>
          <w:sz w:val="28"/>
          <w:szCs w:val="28"/>
        </w:rPr>
        <w:t>Ю.Н.Жидков</w:t>
      </w:r>
      <w:proofErr w:type="spellEnd"/>
    </w:p>
    <w:p w:rsidR="004F53F8" w:rsidRDefault="004F53F8" w:rsidP="004F53F8">
      <w:pPr>
        <w:jc w:val="both"/>
        <w:rPr>
          <w:b/>
          <w:sz w:val="28"/>
          <w:szCs w:val="28"/>
        </w:rPr>
      </w:pPr>
    </w:p>
    <w:p w:rsidR="004F53F8" w:rsidRDefault="004F53F8" w:rsidP="004F53F8">
      <w:pPr>
        <w:spacing w:line="276" w:lineRule="auto"/>
        <w:jc w:val="both"/>
      </w:pPr>
    </w:p>
    <w:p w:rsidR="004F53F8" w:rsidRPr="00752ED5" w:rsidRDefault="004F53F8" w:rsidP="004F53F8">
      <w:pPr>
        <w:spacing w:line="360" w:lineRule="auto"/>
        <w:jc w:val="both"/>
        <w:rPr>
          <w:sz w:val="28"/>
          <w:szCs w:val="28"/>
        </w:rPr>
      </w:pPr>
    </w:p>
    <w:p w:rsidR="00002E71" w:rsidRDefault="00002E71" w:rsidP="004F53F8">
      <w:pPr>
        <w:rPr>
          <w:sz w:val="28"/>
          <w:szCs w:val="28"/>
        </w:rPr>
      </w:pPr>
    </w:p>
    <w:p w:rsidR="00E46399" w:rsidRDefault="00E46399" w:rsidP="004F53F8">
      <w:pPr>
        <w:rPr>
          <w:sz w:val="28"/>
          <w:szCs w:val="28"/>
        </w:rPr>
      </w:pPr>
    </w:p>
    <w:p w:rsidR="00E46399" w:rsidRPr="008A5CE5" w:rsidRDefault="00E46399" w:rsidP="004F53F8">
      <w:pPr>
        <w:rPr>
          <w:sz w:val="28"/>
          <w:szCs w:val="28"/>
        </w:rPr>
      </w:pPr>
    </w:p>
    <w:p w:rsidR="004F53F8" w:rsidRDefault="004F53F8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2A7A09" w:rsidRDefault="002A7A09" w:rsidP="004F53F8">
      <w:pPr>
        <w:rPr>
          <w:sz w:val="28"/>
          <w:szCs w:val="28"/>
        </w:rPr>
      </w:pPr>
    </w:p>
    <w:p w:rsidR="004F53F8" w:rsidRPr="0077327C" w:rsidRDefault="004F53F8" w:rsidP="004F53F8">
      <w:pPr>
        <w:rPr>
          <w:sz w:val="22"/>
          <w:szCs w:val="18"/>
        </w:rPr>
      </w:pPr>
      <w:r w:rsidRPr="0077327C">
        <w:rPr>
          <w:sz w:val="22"/>
          <w:szCs w:val="18"/>
        </w:rPr>
        <w:t xml:space="preserve">Исполнитель: </w:t>
      </w:r>
      <w:r w:rsidR="002A7A09" w:rsidRPr="0077327C">
        <w:rPr>
          <w:sz w:val="22"/>
          <w:szCs w:val="18"/>
        </w:rPr>
        <w:t>Иванушкина О.В.</w:t>
      </w:r>
      <w:r w:rsidRPr="0077327C">
        <w:rPr>
          <w:sz w:val="22"/>
          <w:szCs w:val="18"/>
        </w:rPr>
        <w:t xml:space="preserve"> (84663)21911</w:t>
      </w:r>
    </w:p>
    <w:p w:rsidR="000A4894" w:rsidRDefault="000A4894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77327C" w:rsidRDefault="0077327C" w:rsidP="001A1FBC">
      <w:pPr>
        <w:jc w:val="both"/>
        <w:rPr>
          <w:sz w:val="18"/>
          <w:szCs w:val="18"/>
        </w:rPr>
      </w:pPr>
    </w:p>
    <w:p w:rsidR="000A4894" w:rsidRDefault="000A4894" w:rsidP="001A1FBC">
      <w:pPr>
        <w:jc w:val="both"/>
        <w:rPr>
          <w:sz w:val="18"/>
          <w:szCs w:val="18"/>
        </w:rPr>
      </w:pPr>
    </w:p>
    <w:p w:rsidR="0077327C" w:rsidRDefault="0077327C" w:rsidP="0077327C">
      <w:pPr>
        <w:spacing w:line="360" w:lineRule="auto"/>
        <w:ind w:right="70"/>
        <w:jc w:val="both"/>
      </w:pPr>
      <w:r>
        <w:rPr>
          <w:sz w:val="28"/>
          <w:szCs w:val="28"/>
        </w:rPr>
        <w:lastRenderedPageBreak/>
        <w:t>СОГЛАСОВАНО:</w:t>
      </w:r>
    </w:p>
    <w:p w:rsidR="0077327C" w:rsidRDefault="0077327C" w:rsidP="0077327C">
      <w:pPr>
        <w:spacing w:line="360" w:lineRule="auto"/>
        <w:ind w:right="70"/>
        <w:jc w:val="both"/>
        <w:rPr>
          <w:sz w:val="28"/>
          <w:szCs w:val="28"/>
        </w:rPr>
      </w:pP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Руководитель Управления </w:t>
      </w: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финансами Администрации </w:t>
      </w: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              Е.А. Борисова         </w:t>
      </w:r>
    </w:p>
    <w:p w:rsidR="0077327C" w:rsidRDefault="0077327C" w:rsidP="0077327C">
      <w:pPr>
        <w:spacing w:line="360" w:lineRule="auto"/>
        <w:ind w:right="70"/>
        <w:jc w:val="both"/>
        <w:rPr>
          <w:sz w:val="28"/>
          <w:szCs w:val="28"/>
        </w:rPr>
      </w:pPr>
    </w:p>
    <w:p w:rsidR="0077327C" w:rsidRDefault="0077327C" w:rsidP="0077327C">
      <w:pPr>
        <w:spacing w:line="360" w:lineRule="auto"/>
        <w:ind w:right="70"/>
        <w:jc w:val="both"/>
        <w:rPr>
          <w:sz w:val="28"/>
          <w:szCs w:val="28"/>
        </w:rPr>
      </w:pPr>
    </w:p>
    <w:p w:rsidR="0077327C" w:rsidRDefault="0077327C" w:rsidP="0077327C">
      <w:pPr>
        <w:spacing w:line="360" w:lineRule="auto"/>
        <w:ind w:right="70"/>
        <w:jc w:val="both"/>
        <w:rPr>
          <w:sz w:val="28"/>
          <w:szCs w:val="28"/>
        </w:rPr>
      </w:pP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Заместитель главы </w:t>
      </w: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муниципального района </w:t>
      </w:r>
    </w:p>
    <w:p w:rsidR="0077327C" w:rsidRDefault="0077327C" w:rsidP="0077327C">
      <w:pPr>
        <w:ind w:right="70"/>
        <w:jc w:val="both"/>
      </w:pP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по экономике                                                С.Н. </w:t>
      </w:r>
      <w:proofErr w:type="spellStart"/>
      <w:r>
        <w:rPr>
          <w:sz w:val="28"/>
          <w:szCs w:val="28"/>
        </w:rPr>
        <w:t>Рузова</w:t>
      </w:r>
      <w:proofErr w:type="spellEnd"/>
    </w:p>
    <w:p w:rsidR="0077327C" w:rsidRDefault="0077327C" w:rsidP="0077327C">
      <w:pPr>
        <w:ind w:right="70"/>
        <w:rPr>
          <w:sz w:val="28"/>
          <w:szCs w:val="28"/>
        </w:rPr>
      </w:pPr>
    </w:p>
    <w:p w:rsidR="0077327C" w:rsidRDefault="0077327C" w:rsidP="0077327C">
      <w:pPr>
        <w:spacing w:line="360" w:lineRule="auto"/>
        <w:ind w:right="70"/>
        <w:rPr>
          <w:sz w:val="28"/>
          <w:szCs w:val="28"/>
        </w:rPr>
      </w:pPr>
    </w:p>
    <w:p w:rsidR="0077327C" w:rsidRDefault="0077327C" w:rsidP="0077327C">
      <w:pPr>
        <w:ind w:right="70"/>
        <w:rPr>
          <w:sz w:val="28"/>
          <w:szCs w:val="28"/>
        </w:rPr>
      </w:pPr>
    </w:p>
    <w:p w:rsidR="0077327C" w:rsidRDefault="0077327C" w:rsidP="0077327C">
      <w:pPr>
        <w:ind w:right="70"/>
        <w:rPr>
          <w:sz w:val="28"/>
          <w:szCs w:val="28"/>
        </w:rPr>
      </w:pPr>
    </w:p>
    <w:p w:rsidR="0077327C" w:rsidRDefault="0077327C" w:rsidP="0077327C">
      <w:pPr>
        <w:ind w:right="70"/>
      </w:pPr>
      <w:r>
        <w:rPr>
          <w:sz w:val="28"/>
          <w:szCs w:val="28"/>
        </w:rPr>
        <w:t xml:space="preserve">Начальник </w:t>
      </w:r>
    </w:p>
    <w:p w:rsidR="0077327C" w:rsidRDefault="0077327C" w:rsidP="0077327C">
      <w:pPr>
        <w:ind w:right="70"/>
        <w:jc w:val="both"/>
      </w:pPr>
      <w:r>
        <w:rPr>
          <w:sz w:val="28"/>
          <w:szCs w:val="28"/>
        </w:rPr>
        <w:t xml:space="preserve">юридического отдела                                                        </w:t>
      </w:r>
      <w:proofErr w:type="spellStart"/>
      <w:r>
        <w:rPr>
          <w:sz w:val="28"/>
          <w:szCs w:val="28"/>
        </w:rPr>
        <w:t>Т.Л.Силантьева</w:t>
      </w:r>
      <w:proofErr w:type="spellEnd"/>
    </w:p>
    <w:p w:rsidR="000A4894" w:rsidRDefault="000A4894" w:rsidP="001A1FBC">
      <w:pPr>
        <w:jc w:val="both"/>
        <w:rPr>
          <w:bCs/>
        </w:rPr>
        <w:sectPr w:rsidR="000A4894" w:rsidSect="00B23008">
          <w:pgSz w:w="11906" w:h="16838" w:code="9"/>
          <w:pgMar w:top="1134" w:right="1418" w:bottom="567" w:left="1418" w:header="709" w:footer="709" w:gutter="0"/>
          <w:cols w:space="708"/>
          <w:docGrid w:linePitch="360"/>
        </w:sectPr>
      </w:pPr>
    </w:p>
    <w:tbl>
      <w:tblPr>
        <w:tblW w:w="19120" w:type="dxa"/>
        <w:tblLayout w:type="fixed"/>
        <w:tblLook w:val="04A0" w:firstRow="1" w:lastRow="0" w:firstColumn="1" w:lastColumn="0" w:noHBand="0" w:noVBand="1"/>
      </w:tblPr>
      <w:tblGrid>
        <w:gridCol w:w="13858"/>
        <w:gridCol w:w="5262"/>
      </w:tblGrid>
      <w:tr w:rsidR="005A1A03" w:rsidRPr="00421EB7" w:rsidTr="004E4590">
        <w:trPr>
          <w:trHeight w:val="5962"/>
        </w:trPr>
        <w:tc>
          <w:tcPr>
            <w:tcW w:w="13858" w:type="dxa"/>
          </w:tcPr>
          <w:p w:rsidR="005A1A03" w:rsidRDefault="005A1A03" w:rsidP="00922BCC">
            <w:pPr>
              <w:rPr>
                <w:bCs/>
              </w:rPr>
            </w:pP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УТВЕРЖДЕНЫ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762707">
              <w:rPr>
                <w:sz w:val="28"/>
                <w:szCs w:val="28"/>
              </w:rPr>
              <w:t xml:space="preserve">      </w:t>
            </w:r>
            <w:r w:rsidRPr="000146D2"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5A1A03" w:rsidRPr="000146D2" w:rsidRDefault="005A1A03" w:rsidP="00922BCC">
            <w:pPr>
              <w:tabs>
                <w:tab w:val="left" w:pos="6323"/>
              </w:tabs>
              <w:ind w:firstLine="709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0146D2">
              <w:rPr>
                <w:sz w:val="28"/>
                <w:szCs w:val="28"/>
              </w:rPr>
              <w:t>Кинельский</w:t>
            </w:r>
            <w:proofErr w:type="spellEnd"/>
          </w:p>
          <w:p w:rsidR="005A1A03" w:rsidRPr="000146D2" w:rsidRDefault="005A1A03" w:rsidP="00922BCC">
            <w:pPr>
              <w:tabs>
                <w:tab w:val="left" w:pos="6323"/>
              </w:tabs>
              <w:ind w:firstLine="708"/>
              <w:jc w:val="right"/>
              <w:rPr>
                <w:sz w:val="28"/>
                <w:szCs w:val="28"/>
              </w:rPr>
            </w:pPr>
            <w:r w:rsidRPr="000146D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№ ____ от  </w:t>
            </w:r>
            <w:r w:rsidR="00CF75F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_____20</w:t>
            </w:r>
            <w:r w:rsidR="00706779">
              <w:rPr>
                <w:sz w:val="28"/>
                <w:szCs w:val="28"/>
              </w:rPr>
              <w:t>2</w:t>
            </w:r>
            <w:r w:rsidR="002670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  <w:p w:rsidR="0077327C" w:rsidRDefault="0077327C" w:rsidP="0077327C">
            <w:pPr>
              <w:jc w:val="center"/>
            </w:pPr>
            <w:r>
              <w:rPr>
                <w:sz w:val="28"/>
                <w:szCs w:val="28"/>
              </w:rPr>
              <w:t xml:space="preserve">Изменения, </w:t>
            </w:r>
          </w:p>
          <w:p w:rsidR="0077327C" w:rsidRPr="000146D2" w:rsidRDefault="0077327C" w:rsidP="0077327C">
            <w:pPr>
              <w:ind w:left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которые вносятся в муниципальную программу </w:t>
            </w:r>
            <w:r>
              <w:rPr>
                <w:sz w:val="28"/>
                <w:szCs w:val="28"/>
              </w:rPr>
              <w:t>«</w:t>
            </w:r>
            <w:r w:rsidRPr="00A4334D">
              <w:rPr>
                <w:sz w:val="28"/>
                <w:szCs w:val="28"/>
              </w:rPr>
              <w:t>«Информационное освещение деятельности многофункци</w:t>
            </w:r>
            <w:r w:rsidRPr="00A4334D">
              <w:rPr>
                <w:sz w:val="28"/>
                <w:szCs w:val="28"/>
              </w:rPr>
              <w:t>о</w:t>
            </w:r>
            <w:r w:rsidRPr="00A4334D">
              <w:rPr>
                <w:sz w:val="28"/>
                <w:szCs w:val="28"/>
              </w:rPr>
              <w:t>нального центра предоставления</w:t>
            </w:r>
            <w:r w:rsidRPr="00A4334D">
              <w:rPr>
                <w:bCs/>
                <w:sz w:val="28"/>
                <w:szCs w:val="28"/>
              </w:rPr>
              <w:t xml:space="preserve"> </w:t>
            </w:r>
            <w:r w:rsidRPr="00A4334D">
              <w:rPr>
                <w:sz w:val="28"/>
                <w:szCs w:val="28"/>
              </w:rPr>
              <w:t xml:space="preserve">государственных и муниципальных услуг на территории муниципального района </w:t>
            </w:r>
            <w:proofErr w:type="spellStart"/>
            <w:r w:rsidRPr="00A4334D">
              <w:rPr>
                <w:sz w:val="28"/>
                <w:szCs w:val="28"/>
              </w:rPr>
              <w:t>Кинельский</w:t>
            </w:r>
            <w:proofErr w:type="spellEnd"/>
            <w:r w:rsidRPr="00A4334D">
              <w:rPr>
                <w:b/>
                <w:sz w:val="28"/>
                <w:szCs w:val="28"/>
              </w:rPr>
              <w:t>»</w:t>
            </w:r>
            <w:r w:rsidRPr="00A4334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2017-2026</w:t>
            </w:r>
            <w:r w:rsidRPr="00A4334D">
              <w:rPr>
                <w:sz w:val="28"/>
                <w:szCs w:val="28"/>
              </w:rPr>
              <w:t xml:space="preserve"> годы</w:t>
            </w:r>
            <w:r w:rsidRPr="00A4334D">
              <w:rPr>
                <w:b/>
                <w:sz w:val="28"/>
                <w:szCs w:val="28"/>
              </w:rPr>
              <w:t>»</w:t>
            </w:r>
            <w:r w:rsidRPr="00F059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059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утвержденную,  п</w:t>
            </w:r>
            <w:r w:rsidRPr="00176929">
              <w:rPr>
                <w:sz w:val="28"/>
                <w:szCs w:val="28"/>
              </w:rPr>
              <w:t xml:space="preserve">остановлением администрации муниципального района </w:t>
            </w:r>
            <w:proofErr w:type="spellStart"/>
            <w:r w:rsidRPr="00176929">
              <w:rPr>
                <w:sz w:val="28"/>
                <w:szCs w:val="28"/>
              </w:rPr>
              <w:t>Кинельский</w:t>
            </w:r>
            <w:proofErr w:type="spellEnd"/>
            <w:r w:rsidRPr="00176929">
              <w:rPr>
                <w:sz w:val="28"/>
                <w:szCs w:val="28"/>
              </w:rPr>
              <w:t xml:space="preserve"> </w:t>
            </w:r>
            <w:r w:rsidRPr="00A4334D">
              <w:rPr>
                <w:sz w:val="28"/>
                <w:szCs w:val="28"/>
              </w:rPr>
              <w:t>от 12.12.2016 года №1988</w:t>
            </w:r>
            <w:r>
              <w:rPr>
                <w:sz w:val="28"/>
                <w:szCs w:val="28"/>
              </w:rPr>
              <w:t>.</w:t>
            </w:r>
          </w:p>
          <w:p w:rsidR="0077327C" w:rsidRPr="000146D2" w:rsidRDefault="0077327C" w:rsidP="0077327C">
            <w:pPr>
              <w:jc w:val="center"/>
              <w:rPr>
                <w:b/>
                <w:sz w:val="28"/>
                <w:szCs w:val="28"/>
              </w:rPr>
            </w:pPr>
          </w:p>
          <w:p w:rsidR="0077327C" w:rsidRPr="00F1190C" w:rsidRDefault="0077327C" w:rsidP="0077327C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 в разделе:</w:t>
            </w:r>
            <w:r w:rsidRPr="00DF59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«объемы и источники финансирования»  абзацы на 2023 год, 2024 год, 2025 год, 2026 изменить и изложить в следующей редакции</w:t>
            </w:r>
            <w:r w:rsidRPr="00DF590D">
              <w:rPr>
                <w:sz w:val="28"/>
                <w:szCs w:val="28"/>
              </w:rPr>
              <w:t>:</w:t>
            </w:r>
          </w:p>
          <w:p w:rsidR="0077327C" w:rsidRDefault="0077327C" w:rsidP="007732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2023 год – </w:t>
            </w:r>
            <w:r>
              <w:rPr>
                <w:sz w:val="28"/>
                <w:szCs w:val="28"/>
              </w:rPr>
              <w:t>2904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722AD">
              <w:rPr>
                <w:sz w:val="28"/>
                <w:szCs w:val="28"/>
              </w:rPr>
              <w:t xml:space="preserve">  тыс. руб.</w:t>
            </w:r>
          </w:p>
          <w:p w:rsidR="0077327C" w:rsidRDefault="0077327C" w:rsidP="007732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2024 год – 3 894,3 </w:t>
            </w:r>
            <w:r w:rsidRPr="001722AD">
              <w:rPr>
                <w:sz w:val="28"/>
                <w:szCs w:val="28"/>
              </w:rPr>
              <w:t>тыс. руб.</w:t>
            </w:r>
          </w:p>
          <w:p w:rsidR="0077327C" w:rsidRDefault="0077327C" w:rsidP="007732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2025 год – 3 894,3 </w:t>
            </w:r>
            <w:r w:rsidRPr="001722AD">
              <w:rPr>
                <w:sz w:val="28"/>
                <w:szCs w:val="28"/>
              </w:rPr>
              <w:t>тыс. руб.</w:t>
            </w:r>
          </w:p>
          <w:p w:rsidR="0077327C" w:rsidRDefault="0077327C" w:rsidP="0077327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2026 год –3 894,3 тыс. руб.</w:t>
            </w:r>
          </w:p>
          <w:p w:rsidR="00762E5B" w:rsidRDefault="00762E5B" w:rsidP="00762E5B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</w:p>
          <w:p w:rsidR="005A1A03" w:rsidRDefault="00AD4EF7" w:rsidP="00922BC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2. В приложение №2 муниципальной программы</w:t>
            </w:r>
            <w:r w:rsidR="004E459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внести изменения</w:t>
            </w:r>
            <w:r w:rsidR="004E4590">
              <w:rPr>
                <w:bCs/>
                <w:sz w:val="28"/>
                <w:szCs w:val="28"/>
              </w:rPr>
              <w:t xml:space="preserve"> и изложить в следующей редакции</w:t>
            </w:r>
            <w:r>
              <w:rPr>
                <w:bCs/>
                <w:sz w:val="28"/>
                <w:szCs w:val="28"/>
              </w:rPr>
              <w:t>:</w:t>
            </w:r>
          </w:p>
          <w:p w:rsidR="005A1A03" w:rsidRPr="00E4417B" w:rsidRDefault="005A1A03" w:rsidP="00762707"/>
        </w:tc>
        <w:tc>
          <w:tcPr>
            <w:tcW w:w="5262" w:type="dxa"/>
          </w:tcPr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ind w:left="4144"/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Default="005A1A03" w:rsidP="00922BCC">
            <w:pPr>
              <w:jc w:val="both"/>
            </w:pPr>
          </w:p>
          <w:p w:rsidR="005A1A03" w:rsidRPr="00421EB7" w:rsidRDefault="005A1A03" w:rsidP="00922BCC">
            <w:pPr>
              <w:jc w:val="both"/>
              <w:rPr>
                <w:bCs/>
              </w:rPr>
            </w:pPr>
          </w:p>
        </w:tc>
      </w:tr>
    </w:tbl>
    <w:p w:rsidR="00A4334D" w:rsidRDefault="00A4334D" w:rsidP="00A4334D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Прогноз сводных показателей стоимости мероприятий, выполняемых в рамках муниципальной программы</w:t>
      </w:r>
    </w:p>
    <w:p w:rsidR="00A4334D" w:rsidRDefault="00A4334D" w:rsidP="00A4334D">
      <w:pPr>
        <w:ind w:firstLine="708"/>
        <w:jc w:val="both"/>
        <w:rPr>
          <w:sz w:val="26"/>
          <w:szCs w:val="26"/>
        </w:rPr>
      </w:pPr>
    </w:p>
    <w:p w:rsidR="00A4334D" w:rsidRDefault="00A4334D" w:rsidP="00A4334D">
      <w:pPr>
        <w:jc w:val="center"/>
        <w:rPr>
          <w:b/>
          <w:bCs/>
        </w:rPr>
      </w:pPr>
    </w:p>
    <w:tbl>
      <w:tblPr>
        <w:tblW w:w="1304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2"/>
        <w:gridCol w:w="850"/>
        <w:gridCol w:w="993"/>
        <w:gridCol w:w="142"/>
        <w:gridCol w:w="94"/>
        <w:gridCol w:w="709"/>
        <w:gridCol w:w="48"/>
        <w:gridCol w:w="944"/>
        <w:gridCol w:w="48"/>
        <w:gridCol w:w="816"/>
        <w:gridCol w:w="34"/>
        <w:gridCol w:w="993"/>
        <w:gridCol w:w="958"/>
        <w:gridCol w:w="34"/>
        <w:gridCol w:w="958"/>
        <w:gridCol w:w="34"/>
        <w:gridCol w:w="142"/>
        <w:gridCol w:w="1134"/>
        <w:gridCol w:w="1703"/>
      </w:tblGrid>
      <w:tr w:rsidR="00325F07" w:rsidTr="007537F9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gramStart"/>
            <w:r>
              <w:rPr>
                <w:b/>
                <w:bCs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Нат</w:t>
            </w:r>
            <w:r>
              <w:rPr>
                <w:b/>
                <w:bCs/>
                <w:lang w:eastAsia="en-US"/>
              </w:rPr>
              <w:t>у</w:t>
            </w:r>
            <w:r>
              <w:rPr>
                <w:b/>
                <w:bCs/>
                <w:lang w:eastAsia="en-US"/>
              </w:rPr>
              <w:t>рал</w:t>
            </w:r>
            <w:r>
              <w:rPr>
                <w:b/>
                <w:bCs/>
                <w:lang w:eastAsia="en-US"/>
              </w:rPr>
              <w:t>ь</w:t>
            </w:r>
            <w:r>
              <w:rPr>
                <w:b/>
                <w:bCs/>
                <w:lang w:eastAsia="en-US"/>
              </w:rPr>
              <w:t>ный пок</w:t>
            </w:r>
            <w:r>
              <w:rPr>
                <w:b/>
                <w:bCs/>
                <w:lang w:eastAsia="en-US"/>
              </w:rPr>
              <w:t>а</w:t>
            </w:r>
            <w:r>
              <w:rPr>
                <w:b/>
                <w:bCs/>
                <w:lang w:eastAsia="en-US"/>
              </w:rPr>
              <w:t>затель – п</w:t>
            </w:r>
            <w:r>
              <w:rPr>
                <w:b/>
                <w:bCs/>
                <w:lang w:eastAsia="en-US"/>
              </w:rPr>
              <w:t>о</w:t>
            </w:r>
            <w:r>
              <w:rPr>
                <w:b/>
                <w:bCs/>
                <w:lang w:eastAsia="en-US"/>
              </w:rPr>
              <w:t>тре</w:t>
            </w:r>
            <w:r>
              <w:rPr>
                <w:b/>
                <w:bCs/>
                <w:lang w:eastAsia="en-US"/>
              </w:rPr>
              <w:t>б</w:t>
            </w:r>
            <w:r>
              <w:rPr>
                <w:b/>
                <w:bCs/>
                <w:lang w:eastAsia="en-US"/>
              </w:rPr>
              <w:lastRenderedPageBreak/>
              <w:t xml:space="preserve">ность </w:t>
            </w:r>
          </w:p>
        </w:tc>
        <w:tc>
          <w:tcPr>
            <w:tcW w:w="97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Прогноз стоимости по годам     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тыс. руб.)</w:t>
            </w:r>
          </w:p>
        </w:tc>
      </w:tr>
      <w:tr w:rsidR="00325F07" w:rsidTr="007537F9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7327C">
              <w:rPr>
                <w:b/>
                <w:bCs/>
                <w:szCs w:val="22"/>
                <w:lang w:eastAsia="en-US"/>
              </w:rPr>
              <w:t>2018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ind w:left="-250" w:firstLine="25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ind w:left="-250" w:firstLine="25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2026</w:t>
            </w:r>
          </w:p>
        </w:tc>
      </w:tr>
      <w:tr w:rsidR="00325F07" w:rsidTr="007537F9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325F07" w:rsidTr="007537F9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2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Мероприятия, направленные на Информационное освещение  деятельности многофункционального центра предоста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ления государственных и муниципальных услуг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, выполняемые в рамках муниципального задания</w:t>
            </w:r>
          </w:p>
          <w:p w:rsidR="00325F07" w:rsidRDefault="00325F07" w:rsidP="007537F9">
            <w:pPr>
              <w:pStyle w:val="ConsTitle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77327C" w:rsidTr="007537F9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7C" w:rsidRDefault="0077327C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27C" w:rsidRDefault="0077327C" w:rsidP="007537F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Информацио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ное освещение  деятельности многофункци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нального центра предоставления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государственных и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услуг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на территории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ниципального района </w:t>
            </w:r>
            <w:proofErr w:type="spellStart"/>
            <w:r>
              <w:rPr>
                <w:lang w:eastAsia="en-US"/>
              </w:rPr>
              <w:t>Кинел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ский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C" w:rsidRDefault="0077327C" w:rsidP="007537F9">
            <w:pPr>
              <w:spacing w:after="200" w:line="276" w:lineRule="auto"/>
              <w:rPr>
                <w:b/>
                <w:lang w:eastAsia="en-US"/>
              </w:rPr>
            </w:pPr>
          </w:p>
          <w:p w:rsidR="0077327C" w:rsidRDefault="0077327C" w:rsidP="007537F9">
            <w:pPr>
              <w:spacing w:after="200" w:line="276" w:lineRule="auto"/>
              <w:rPr>
                <w:b/>
                <w:lang w:eastAsia="en-US"/>
              </w:rPr>
            </w:pPr>
          </w:p>
          <w:p w:rsidR="0077327C" w:rsidRDefault="0077327C" w:rsidP="007537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EB34B6" w:rsidRDefault="0077327C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2324,4</w:t>
            </w:r>
          </w:p>
          <w:p w:rsidR="0077327C" w:rsidRPr="00EB34B6" w:rsidRDefault="0077327C" w:rsidP="007537F9">
            <w:pPr>
              <w:rPr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EB34B6" w:rsidRDefault="0077327C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2 389,1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7C" w:rsidRPr="00EB34B6" w:rsidRDefault="0077327C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2 207,8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7C" w:rsidRPr="00EB34B6" w:rsidRDefault="0077327C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>26</w:t>
            </w:r>
            <w:r>
              <w:rPr>
                <w:sz w:val="22"/>
              </w:rPr>
              <w:t>84</w:t>
            </w:r>
            <w:r w:rsidRPr="00EB34B6"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27C" w:rsidRPr="00EB34B6" w:rsidRDefault="0077327C" w:rsidP="007537F9">
            <w:pPr>
              <w:rPr>
                <w:sz w:val="22"/>
              </w:rPr>
            </w:pPr>
            <w:r w:rsidRPr="00EB34B6">
              <w:rPr>
                <w:sz w:val="22"/>
              </w:rPr>
              <w:t xml:space="preserve">2 </w:t>
            </w:r>
            <w:r>
              <w:rPr>
                <w:sz w:val="22"/>
              </w:rPr>
              <w:t>415</w:t>
            </w:r>
            <w:r w:rsidRPr="00EB34B6"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7A3B7D" w:rsidRDefault="0077327C" w:rsidP="0077327C">
            <w:pPr>
              <w:rPr>
                <w:sz w:val="22"/>
              </w:rPr>
            </w:pPr>
            <w:r w:rsidRPr="007A3B7D">
              <w:rPr>
                <w:sz w:val="22"/>
                <w:szCs w:val="28"/>
              </w:rPr>
              <w:t xml:space="preserve">2 </w:t>
            </w:r>
            <w:r>
              <w:rPr>
                <w:sz w:val="22"/>
                <w:szCs w:val="28"/>
              </w:rPr>
              <w:t>904</w:t>
            </w:r>
            <w:r w:rsidRPr="007A3B7D">
              <w:rPr>
                <w:sz w:val="22"/>
                <w:szCs w:val="28"/>
              </w:rPr>
              <w:t>,</w:t>
            </w:r>
            <w:r>
              <w:rPr>
                <w:sz w:val="22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77327C" w:rsidRDefault="0077327C">
            <w:pPr>
              <w:rPr>
                <w:sz w:val="22"/>
              </w:rPr>
            </w:pPr>
            <w:r w:rsidRPr="0077327C">
              <w:rPr>
                <w:sz w:val="22"/>
                <w:szCs w:val="28"/>
              </w:rPr>
              <w:t xml:space="preserve">3 894,3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77327C" w:rsidRDefault="0077327C">
            <w:pPr>
              <w:rPr>
                <w:sz w:val="22"/>
              </w:rPr>
            </w:pPr>
            <w:r w:rsidRPr="0077327C">
              <w:rPr>
                <w:sz w:val="22"/>
                <w:szCs w:val="28"/>
              </w:rPr>
              <w:t xml:space="preserve">3 894,3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7C" w:rsidRPr="0077327C" w:rsidRDefault="0077327C">
            <w:pPr>
              <w:rPr>
                <w:sz w:val="22"/>
              </w:rPr>
            </w:pPr>
            <w:r w:rsidRPr="0077327C">
              <w:rPr>
                <w:sz w:val="22"/>
                <w:szCs w:val="28"/>
              </w:rPr>
              <w:t xml:space="preserve">3 894,3 </w:t>
            </w:r>
          </w:p>
        </w:tc>
      </w:tr>
      <w:tr w:rsidR="00325F07" w:rsidTr="007537F9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Обеспечение </w:t>
            </w:r>
            <w:proofErr w:type="spellStart"/>
            <w:r>
              <w:rPr>
                <w:lang w:eastAsia="en-US"/>
              </w:rPr>
              <w:t>ТОСПов</w:t>
            </w:r>
            <w:proofErr w:type="spellEnd"/>
            <w:r>
              <w:rPr>
                <w:lang w:eastAsia="en-US"/>
              </w:rPr>
              <w:t xml:space="preserve"> МФЦ услугами  </w:t>
            </w:r>
            <w:proofErr w:type="gramStart"/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тернет-связи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Заправка кар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риджей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восстановление картриджей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 ПО «Каспе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ский»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сертификата техподдержки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Подписка на </w:t>
            </w:r>
            <w:r>
              <w:rPr>
                <w:lang w:eastAsia="en-US"/>
              </w:rPr>
              <w:lastRenderedPageBreak/>
              <w:t>газеты и журн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лы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бумаги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файлов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Покупка канцт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варов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F07" w:rsidRDefault="00325F07" w:rsidP="007537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 буклетов о де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тельности МФЦ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информации  о деятельности МФЦ в газете «Междуречье»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информации  о деятельности МФЦ в вестн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информации  о деятельности МФЦ на сайте администрации муниципального района </w:t>
            </w:r>
            <w:proofErr w:type="spellStart"/>
            <w:r>
              <w:rPr>
                <w:lang w:eastAsia="en-US"/>
              </w:rPr>
              <w:t>Кинел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25F07" w:rsidTr="00753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Видеорепортажи о деятельности МФЦ в ТВ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грамме «Межд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речье»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07" w:rsidRDefault="00325F07" w:rsidP="00753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07" w:rsidRDefault="00325F07" w:rsidP="007537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5A1A03" w:rsidRDefault="005A1A03" w:rsidP="005A1A03">
      <w:pPr>
        <w:shd w:val="clear" w:color="auto" w:fill="FFFFFF"/>
        <w:jc w:val="both"/>
        <w:rPr>
          <w:color w:val="000000"/>
        </w:rPr>
      </w:pPr>
    </w:p>
    <w:sectPr w:rsidR="005A1A03" w:rsidSect="004E4590">
      <w:pgSz w:w="16838" w:h="11906" w:orient="landscape" w:code="9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7C" w:rsidRDefault="002D147C" w:rsidP="009D5CE4">
      <w:r>
        <w:separator/>
      </w:r>
    </w:p>
  </w:endnote>
  <w:endnote w:type="continuationSeparator" w:id="0">
    <w:p w:rsidR="002D147C" w:rsidRDefault="002D147C" w:rsidP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7C" w:rsidRDefault="002D147C" w:rsidP="009D5CE4">
      <w:r>
        <w:separator/>
      </w:r>
    </w:p>
  </w:footnote>
  <w:footnote w:type="continuationSeparator" w:id="0">
    <w:p w:rsidR="002D147C" w:rsidRDefault="002D147C" w:rsidP="009D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53F"/>
    <w:multiLevelType w:val="hybridMultilevel"/>
    <w:tmpl w:val="85C090DA"/>
    <w:lvl w:ilvl="0" w:tplc="CEE0DF3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777ED"/>
    <w:multiLevelType w:val="hybridMultilevel"/>
    <w:tmpl w:val="8BCA5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80D73"/>
    <w:multiLevelType w:val="hybridMultilevel"/>
    <w:tmpl w:val="68481C7A"/>
    <w:lvl w:ilvl="0" w:tplc="D0DC0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290C"/>
    <w:multiLevelType w:val="hybridMultilevel"/>
    <w:tmpl w:val="92600EA2"/>
    <w:lvl w:ilvl="0" w:tplc="AC5A8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33FB3"/>
    <w:multiLevelType w:val="hybridMultilevel"/>
    <w:tmpl w:val="E3920BC2"/>
    <w:lvl w:ilvl="0" w:tplc="78666E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53B58"/>
    <w:multiLevelType w:val="hybridMultilevel"/>
    <w:tmpl w:val="D308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7A15A4"/>
    <w:multiLevelType w:val="hybridMultilevel"/>
    <w:tmpl w:val="DEB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311A7"/>
    <w:rsid w:val="00034277"/>
    <w:rsid w:val="00042E04"/>
    <w:rsid w:val="0005788C"/>
    <w:rsid w:val="00065DEB"/>
    <w:rsid w:val="00072AD7"/>
    <w:rsid w:val="000A3A5F"/>
    <w:rsid w:val="000A4894"/>
    <w:rsid w:val="000A6CB6"/>
    <w:rsid w:val="000B601C"/>
    <w:rsid w:val="000B712B"/>
    <w:rsid w:val="000C614C"/>
    <w:rsid w:val="000D318F"/>
    <w:rsid w:val="000D5709"/>
    <w:rsid w:val="000E7F8B"/>
    <w:rsid w:val="00100BBC"/>
    <w:rsid w:val="0011185F"/>
    <w:rsid w:val="00123A11"/>
    <w:rsid w:val="0012480B"/>
    <w:rsid w:val="00176265"/>
    <w:rsid w:val="00176929"/>
    <w:rsid w:val="00186A43"/>
    <w:rsid w:val="00187971"/>
    <w:rsid w:val="001902EB"/>
    <w:rsid w:val="0019103A"/>
    <w:rsid w:val="001A1FBC"/>
    <w:rsid w:val="001A31B7"/>
    <w:rsid w:val="001A5B95"/>
    <w:rsid w:val="001D6CE9"/>
    <w:rsid w:val="001E2E56"/>
    <w:rsid w:val="00203EA0"/>
    <w:rsid w:val="00206EB5"/>
    <w:rsid w:val="00215F90"/>
    <w:rsid w:val="00217E7B"/>
    <w:rsid w:val="00225641"/>
    <w:rsid w:val="002447FF"/>
    <w:rsid w:val="002514DA"/>
    <w:rsid w:val="00264510"/>
    <w:rsid w:val="002670B5"/>
    <w:rsid w:val="002A7A09"/>
    <w:rsid w:val="002B3F6D"/>
    <w:rsid w:val="002C7F41"/>
    <w:rsid w:val="002D147C"/>
    <w:rsid w:val="002E2A78"/>
    <w:rsid w:val="002E597E"/>
    <w:rsid w:val="002E6D37"/>
    <w:rsid w:val="002F4E41"/>
    <w:rsid w:val="00301765"/>
    <w:rsid w:val="00303ACA"/>
    <w:rsid w:val="00305FE0"/>
    <w:rsid w:val="00325F07"/>
    <w:rsid w:val="00326F82"/>
    <w:rsid w:val="0036036A"/>
    <w:rsid w:val="00364DE2"/>
    <w:rsid w:val="00372B2E"/>
    <w:rsid w:val="00376E46"/>
    <w:rsid w:val="003A7FDE"/>
    <w:rsid w:val="003B1117"/>
    <w:rsid w:val="003B12B7"/>
    <w:rsid w:val="003D6B10"/>
    <w:rsid w:val="003D764B"/>
    <w:rsid w:val="003E2750"/>
    <w:rsid w:val="003E344F"/>
    <w:rsid w:val="003E5231"/>
    <w:rsid w:val="003E579F"/>
    <w:rsid w:val="0040258E"/>
    <w:rsid w:val="00403F56"/>
    <w:rsid w:val="00420490"/>
    <w:rsid w:val="004276B4"/>
    <w:rsid w:val="00437AA1"/>
    <w:rsid w:val="004550C3"/>
    <w:rsid w:val="0046787C"/>
    <w:rsid w:val="004718DB"/>
    <w:rsid w:val="00482725"/>
    <w:rsid w:val="00485708"/>
    <w:rsid w:val="00487079"/>
    <w:rsid w:val="00494DF0"/>
    <w:rsid w:val="00496EE6"/>
    <w:rsid w:val="004C290A"/>
    <w:rsid w:val="004D41DC"/>
    <w:rsid w:val="004D5173"/>
    <w:rsid w:val="004D5F84"/>
    <w:rsid w:val="004D6B11"/>
    <w:rsid w:val="004E2E6E"/>
    <w:rsid w:val="004E4590"/>
    <w:rsid w:val="004F3F5E"/>
    <w:rsid w:val="004F53F8"/>
    <w:rsid w:val="00504B0E"/>
    <w:rsid w:val="00507E83"/>
    <w:rsid w:val="00511571"/>
    <w:rsid w:val="005251B0"/>
    <w:rsid w:val="00551467"/>
    <w:rsid w:val="00577189"/>
    <w:rsid w:val="00593C06"/>
    <w:rsid w:val="005A1A03"/>
    <w:rsid w:val="005A3542"/>
    <w:rsid w:val="005B5EFB"/>
    <w:rsid w:val="005B64FF"/>
    <w:rsid w:val="005C2A71"/>
    <w:rsid w:val="006433BD"/>
    <w:rsid w:val="006510FF"/>
    <w:rsid w:val="006A5644"/>
    <w:rsid w:val="006D3E9F"/>
    <w:rsid w:val="006F494E"/>
    <w:rsid w:val="00706779"/>
    <w:rsid w:val="00741FC2"/>
    <w:rsid w:val="00762707"/>
    <w:rsid w:val="00762E5B"/>
    <w:rsid w:val="00764456"/>
    <w:rsid w:val="0077327C"/>
    <w:rsid w:val="00790BD5"/>
    <w:rsid w:val="007A1608"/>
    <w:rsid w:val="007D2C87"/>
    <w:rsid w:val="007E652D"/>
    <w:rsid w:val="00806464"/>
    <w:rsid w:val="00810EAB"/>
    <w:rsid w:val="00815B1C"/>
    <w:rsid w:val="00844CE4"/>
    <w:rsid w:val="0085424F"/>
    <w:rsid w:val="008567F2"/>
    <w:rsid w:val="00864EDF"/>
    <w:rsid w:val="00883A63"/>
    <w:rsid w:val="00884976"/>
    <w:rsid w:val="00892CE4"/>
    <w:rsid w:val="008C323F"/>
    <w:rsid w:val="008D35F3"/>
    <w:rsid w:val="008D7E4A"/>
    <w:rsid w:val="008F2A18"/>
    <w:rsid w:val="008F56AD"/>
    <w:rsid w:val="0090453B"/>
    <w:rsid w:val="00912088"/>
    <w:rsid w:val="00922BCC"/>
    <w:rsid w:val="00930269"/>
    <w:rsid w:val="00942106"/>
    <w:rsid w:val="0096443E"/>
    <w:rsid w:val="00970C62"/>
    <w:rsid w:val="00984251"/>
    <w:rsid w:val="00985985"/>
    <w:rsid w:val="00992AE3"/>
    <w:rsid w:val="00995533"/>
    <w:rsid w:val="009C4E01"/>
    <w:rsid w:val="009D5CE4"/>
    <w:rsid w:val="009E0BAB"/>
    <w:rsid w:val="009E12A5"/>
    <w:rsid w:val="00A14913"/>
    <w:rsid w:val="00A21B85"/>
    <w:rsid w:val="00A24E8A"/>
    <w:rsid w:val="00A25D29"/>
    <w:rsid w:val="00A34006"/>
    <w:rsid w:val="00A371DD"/>
    <w:rsid w:val="00A4334D"/>
    <w:rsid w:val="00A50020"/>
    <w:rsid w:val="00A87CB5"/>
    <w:rsid w:val="00A9486C"/>
    <w:rsid w:val="00AB75C4"/>
    <w:rsid w:val="00AC3731"/>
    <w:rsid w:val="00AD291B"/>
    <w:rsid w:val="00AD4EF7"/>
    <w:rsid w:val="00AD5464"/>
    <w:rsid w:val="00AE32D9"/>
    <w:rsid w:val="00AF2F32"/>
    <w:rsid w:val="00AF3236"/>
    <w:rsid w:val="00B10930"/>
    <w:rsid w:val="00B12979"/>
    <w:rsid w:val="00B23008"/>
    <w:rsid w:val="00B32B81"/>
    <w:rsid w:val="00B45983"/>
    <w:rsid w:val="00B6447A"/>
    <w:rsid w:val="00B65057"/>
    <w:rsid w:val="00B76E9C"/>
    <w:rsid w:val="00BA2858"/>
    <w:rsid w:val="00BA3586"/>
    <w:rsid w:val="00BB5399"/>
    <w:rsid w:val="00BE4E32"/>
    <w:rsid w:val="00BE638F"/>
    <w:rsid w:val="00BF3CC3"/>
    <w:rsid w:val="00BF4172"/>
    <w:rsid w:val="00C071A0"/>
    <w:rsid w:val="00C250EA"/>
    <w:rsid w:val="00C336EC"/>
    <w:rsid w:val="00C3754F"/>
    <w:rsid w:val="00C61E48"/>
    <w:rsid w:val="00C62257"/>
    <w:rsid w:val="00C63064"/>
    <w:rsid w:val="00C71582"/>
    <w:rsid w:val="00C73778"/>
    <w:rsid w:val="00C95E75"/>
    <w:rsid w:val="00CE18BF"/>
    <w:rsid w:val="00CF0C4B"/>
    <w:rsid w:val="00CF6869"/>
    <w:rsid w:val="00CF75FB"/>
    <w:rsid w:val="00D40A0A"/>
    <w:rsid w:val="00D451FF"/>
    <w:rsid w:val="00D60018"/>
    <w:rsid w:val="00D62293"/>
    <w:rsid w:val="00D6795B"/>
    <w:rsid w:val="00D8085A"/>
    <w:rsid w:val="00D971DC"/>
    <w:rsid w:val="00DD4229"/>
    <w:rsid w:val="00DD6770"/>
    <w:rsid w:val="00E01B2A"/>
    <w:rsid w:val="00E07199"/>
    <w:rsid w:val="00E12D1E"/>
    <w:rsid w:val="00E14235"/>
    <w:rsid w:val="00E33FCD"/>
    <w:rsid w:val="00E370EC"/>
    <w:rsid w:val="00E408EB"/>
    <w:rsid w:val="00E46399"/>
    <w:rsid w:val="00E80598"/>
    <w:rsid w:val="00E917B8"/>
    <w:rsid w:val="00EA6402"/>
    <w:rsid w:val="00EC2BFC"/>
    <w:rsid w:val="00EC3C44"/>
    <w:rsid w:val="00ED0F05"/>
    <w:rsid w:val="00F02472"/>
    <w:rsid w:val="00F057BB"/>
    <w:rsid w:val="00F0599F"/>
    <w:rsid w:val="00F06E55"/>
    <w:rsid w:val="00F11340"/>
    <w:rsid w:val="00F1253E"/>
    <w:rsid w:val="00F27D95"/>
    <w:rsid w:val="00F3290E"/>
    <w:rsid w:val="00F53C38"/>
    <w:rsid w:val="00F64007"/>
    <w:rsid w:val="00F71288"/>
    <w:rsid w:val="00F71500"/>
    <w:rsid w:val="00F7579A"/>
    <w:rsid w:val="00F82B8C"/>
    <w:rsid w:val="00FB2718"/>
    <w:rsid w:val="00FC21D8"/>
    <w:rsid w:val="00FD0BC3"/>
    <w:rsid w:val="00FD251C"/>
    <w:rsid w:val="00FE4225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F41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9D5C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CE4"/>
  </w:style>
  <w:style w:type="paragraph" w:styleId="a8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A1A0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Title"/>
    <w:basedOn w:val="a"/>
    <w:link w:val="aa"/>
    <w:qFormat/>
    <w:rsid w:val="005A1A03"/>
    <w:pPr>
      <w:jc w:val="center"/>
    </w:pPr>
    <w:rPr>
      <w:b/>
      <w:bCs/>
      <w:sz w:val="48"/>
      <w:szCs w:val="24"/>
      <w:lang w:val="x-none"/>
    </w:rPr>
  </w:style>
  <w:style w:type="character" w:customStyle="1" w:styleId="aa">
    <w:name w:val="Название Знак"/>
    <w:link w:val="a9"/>
    <w:rsid w:val="005A1A03"/>
    <w:rPr>
      <w:b/>
      <w:bCs/>
      <w:sz w:val="4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6A47-9F9B-4E74-84BD-735A146A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555</Words>
  <Characters>5269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 Кинельский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Zhidkov</cp:lastModifiedBy>
  <cp:revision>3</cp:revision>
  <cp:lastPrinted>2019-06-06T05:06:00Z</cp:lastPrinted>
  <dcterms:created xsi:type="dcterms:W3CDTF">2023-12-04T10:19:00Z</dcterms:created>
  <dcterms:modified xsi:type="dcterms:W3CDTF">2023-12-04T10:29:00Z</dcterms:modified>
</cp:coreProperties>
</file>