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D05D6B" w:rsidRPr="00D05D6B" w:rsidTr="007009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shd w:val="clear" w:color="000000" w:fill="FFFFFF"/>
          </w:tcPr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05D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Самарская область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5D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0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D05D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0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05D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0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D05D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05D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shd w:val="clear" w:color="000000" w:fill="FFFFFF"/>
          </w:tcPr>
          <w:p w:rsidR="00D05D6B" w:rsidRPr="00D05D6B" w:rsidRDefault="00D05D6B" w:rsidP="00D05D6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5D6B">
              <w:rPr>
                <w:rFonts w:ascii="Calibri" w:eastAsia="Times New Roman" w:hAnsi="Calibri" w:cs="Calibri"/>
                <w:lang w:val="en-US"/>
              </w:rPr>
              <w:tab/>
            </w:r>
            <w:r w:rsidRPr="00D05D6B">
              <w:rPr>
                <w:rFonts w:ascii="Times New Roman" w:eastAsia="Times New Roman" w:hAnsi="Times New Roman" w:cs="Times New Roman"/>
                <w:sz w:val="32"/>
                <w:szCs w:val="32"/>
              </w:rPr>
              <w:t>Проект</w:t>
            </w:r>
            <w:r w:rsidRPr="00D05D6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r w:rsidRPr="00D05D6B">
        <w:rPr>
          <w:rFonts w:ascii="Times New Roman CYR" w:eastAsia="Times New Roman" w:hAnsi="Times New Roman CYR" w:cs="Times New Roman CYR"/>
          <w:sz w:val="36"/>
          <w:szCs w:val="36"/>
        </w:rPr>
        <w:t>ПОСТАНОВЛЕНИЕ</w:t>
      </w:r>
    </w:p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05D6B" w:rsidRPr="00D05D6B" w:rsidTr="007009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7" w:type="dxa"/>
            <w:shd w:val="clear" w:color="auto" w:fill="FFFFFF"/>
          </w:tcPr>
          <w:p w:rsidR="00D05D6B" w:rsidRPr="00D05D6B" w:rsidRDefault="00D05D6B" w:rsidP="00D05D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/>
              </w:rPr>
            </w:pP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от «» 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D05D6B" w:rsidRPr="00D05D6B" w:rsidRDefault="00D05D6B" w:rsidP="00D05D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№ </w:t>
            </w:r>
          </w:p>
        </w:tc>
      </w:tr>
    </w:tbl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05D6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5D6B">
        <w:rPr>
          <w:rFonts w:ascii="Times New Roman CYR" w:eastAsia="Times New Roman" w:hAnsi="Times New Roman CYR" w:cs="Times New Roman CYR"/>
          <w:sz w:val="24"/>
          <w:szCs w:val="24"/>
        </w:rPr>
        <w:t xml:space="preserve">с. Алакаевка  </w:t>
      </w:r>
    </w:p>
    <w:p w:rsidR="00D05D6B" w:rsidRDefault="00D05D6B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F71947" w:rsidRPr="00B34509" w:rsidRDefault="00F71947" w:rsidP="00161C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от </w:t>
      </w:r>
      <w:r w:rsidR="00D05D6B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21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.04.2021 года № </w:t>
      </w:r>
      <w:r w:rsidR="00D05D6B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70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7739E" w:rsidRPr="00B345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5D6B" w:rsidRPr="00B3450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Алакаевка муниципального района Кинельский Самарской области</w:t>
      </w:r>
      <w:r w:rsidR="00C7739E" w:rsidRPr="00B3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71947" w:rsidRPr="00B34509" w:rsidRDefault="00F71947" w:rsidP="00161C05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ab/>
      </w:r>
      <w:r w:rsidRPr="00B34509">
        <w:rPr>
          <w:rFonts w:ascii="Times New Roman" w:hAnsi="Times New Roman" w:cs="Times New Roman"/>
          <w:sz w:val="28"/>
          <w:szCs w:val="28"/>
        </w:rPr>
        <w:tab/>
      </w:r>
    </w:p>
    <w:p w:rsidR="00C7739E" w:rsidRPr="00B34509" w:rsidRDefault="00D05D6B" w:rsidP="0016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>Рассмотрев предложение Кинельской межрайонной прокуратуры от 01.03.2023 г. №07-28-2023/163-23-231, в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Российской Федерации от 22.12.2022 №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услуг", 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Алакаевка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39E" w:rsidRPr="00B34509">
        <w:rPr>
          <w:rFonts w:ascii="Times New Roman" w:hAnsi="Times New Roman" w:cs="Times New Roman"/>
          <w:sz w:val="28"/>
          <w:szCs w:val="28"/>
        </w:rPr>
        <w:t>администрация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Алакаевка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</w:p>
    <w:p w:rsidR="00F71947" w:rsidRPr="00B34509" w:rsidRDefault="00F71947" w:rsidP="00161C05">
      <w:pPr>
        <w:tabs>
          <w:tab w:val="left" w:pos="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39E" w:rsidRPr="00B34509" w:rsidRDefault="00C7739E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постановление </w:t>
      </w:r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21.04.2021 года № 70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сельского поселения Алакаевка муниципального района Кинельский Самарской области»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следующие изменения:</w:t>
      </w:r>
    </w:p>
    <w:p w:rsidR="00C7739E" w:rsidRPr="00B34509" w:rsidRDefault="00C7739E" w:rsidP="00161C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 </w:t>
      </w:r>
      <w:r w:rsidR="00D05D6B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5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пункта </w:t>
      </w:r>
      <w:r w:rsidR="00D05D6B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05D6B" w:rsidRPr="00B34509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Алакаевка муниципального района Кинельский Самарской области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7739E" w:rsidRPr="00B34509" w:rsidRDefault="00C7739E" w:rsidP="00161C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771106"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</w:r>
      <w:r w:rsidR="00D05D6B"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татусом международной компании)</w:t>
      </w: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5D6B8F" w:rsidRPr="00B34509" w:rsidRDefault="00C7739E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D05D6B" w:rsidRPr="00B34509">
        <w:rPr>
          <w:rFonts w:ascii="Times New Roman" w:hAnsi="Times New Roman" w:cs="Times New Roman"/>
          <w:sz w:val="28"/>
          <w:szCs w:val="28"/>
        </w:rPr>
        <w:t>Алакаевка</w:t>
      </w:r>
      <w:r w:rsidRPr="00B3450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Кинельский (</w:t>
      </w:r>
      <w:hyperlink r:id="rId5" w:history="1">
        <w:r w:rsidR="00D05D6B" w:rsidRPr="00B34509">
          <w:rPr>
            <w:rStyle w:val="a3"/>
            <w:rFonts w:ascii="Times New Roman" w:hAnsi="Times New Roman" w:cs="Times New Roman"/>
            <w:sz w:val="28"/>
            <w:szCs w:val="28"/>
          </w:rPr>
          <w:t>http://www.kinel.ru/</w:t>
        </w:r>
      </w:hyperlink>
      <w:r w:rsidRPr="00B34509">
        <w:rPr>
          <w:rFonts w:ascii="Times New Roman" w:hAnsi="Times New Roman" w:cs="Times New Roman"/>
          <w:sz w:val="28"/>
          <w:szCs w:val="28"/>
        </w:rPr>
        <w:t>)</w:t>
      </w:r>
      <w:r w:rsidR="00F71947" w:rsidRPr="00B34509">
        <w:rPr>
          <w:rFonts w:ascii="Times New Roman" w:hAnsi="Times New Roman" w:cs="Times New Roman"/>
          <w:sz w:val="28"/>
          <w:szCs w:val="28"/>
        </w:rPr>
        <w:t>.</w:t>
      </w:r>
    </w:p>
    <w:p w:rsidR="00D05D6B" w:rsidRPr="00B34509" w:rsidRDefault="00D05D6B" w:rsidP="00161C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B34509" w:rsidRDefault="00F71947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71947" w:rsidRPr="00B34509" w:rsidRDefault="00F71947" w:rsidP="00161C05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D05D6B" w:rsidRPr="00B34509">
        <w:rPr>
          <w:rFonts w:ascii="Times New Roman" w:hAnsi="Times New Roman" w:cs="Times New Roman"/>
          <w:b/>
          <w:sz w:val="28"/>
          <w:szCs w:val="28"/>
        </w:rPr>
        <w:t>Алакаевка</w:t>
      </w:r>
      <w:r w:rsidRPr="00B3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4509">
        <w:rPr>
          <w:rFonts w:ascii="Times New Roman" w:hAnsi="Times New Roman" w:cs="Times New Roman"/>
          <w:b/>
          <w:sz w:val="28"/>
          <w:szCs w:val="28"/>
        </w:rPr>
        <w:t>А.</w:t>
      </w:r>
      <w:r w:rsidR="00D05D6B" w:rsidRPr="00B34509">
        <w:rPr>
          <w:rFonts w:ascii="Times New Roman" w:hAnsi="Times New Roman" w:cs="Times New Roman"/>
          <w:b/>
          <w:sz w:val="28"/>
          <w:szCs w:val="28"/>
        </w:rPr>
        <w:t>В</w:t>
      </w:r>
      <w:r w:rsidRPr="00B345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D6B" w:rsidRPr="00B34509">
        <w:rPr>
          <w:rFonts w:ascii="Times New Roman" w:hAnsi="Times New Roman" w:cs="Times New Roman"/>
          <w:b/>
          <w:sz w:val="28"/>
          <w:szCs w:val="28"/>
        </w:rPr>
        <w:t>Белов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161C05"/>
    <w:rsid w:val="001771C2"/>
    <w:rsid w:val="003301E8"/>
    <w:rsid w:val="004D190B"/>
    <w:rsid w:val="005D6B8F"/>
    <w:rsid w:val="00771106"/>
    <w:rsid w:val="008369CA"/>
    <w:rsid w:val="00881078"/>
    <w:rsid w:val="00AF7FB6"/>
    <w:rsid w:val="00B34509"/>
    <w:rsid w:val="00B918D5"/>
    <w:rsid w:val="00C035A1"/>
    <w:rsid w:val="00C7739E"/>
    <w:rsid w:val="00D05D6B"/>
    <w:rsid w:val="00F15880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9161-7050-4AA4-82D7-B632E74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12</cp:revision>
  <dcterms:created xsi:type="dcterms:W3CDTF">2023-03-01T07:54:00Z</dcterms:created>
  <dcterms:modified xsi:type="dcterms:W3CDTF">2023-04-27T13:44:00Z</dcterms:modified>
</cp:coreProperties>
</file>