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18BC6CEB" w:rsidR="00F505E5" w:rsidRPr="007D4DAF" w:rsidRDefault="00602739" w:rsidP="003C2EC9">
      <w:pPr>
        <w:tabs>
          <w:tab w:val="left" w:pos="6273"/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C2EC9">
        <w:rPr>
          <w:sz w:val="32"/>
          <w:szCs w:val="32"/>
        </w:rPr>
        <w:tab/>
      </w:r>
    </w:p>
    <w:p w14:paraId="6BE44A16" w14:textId="73908296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  <w:r w:rsidR="00D62208">
        <w:rPr>
          <w:sz w:val="32"/>
          <w:szCs w:val="32"/>
        </w:rPr>
        <w:t>ПРОЕКТ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1487D0A2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3C2EC9">
        <w:rPr>
          <w:sz w:val="28"/>
          <w:szCs w:val="28"/>
        </w:rPr>
        <w:t xml:space="preserve">  </w:t>
      </w:r>
      <w:r w:rsidR="00D62208">
        <w:rPr>
          <w:sz w:val="28"/>
          <w:szCs w:val="28"/>
        </w:rPr>
        <w:t xml:space="preserve">            </w:t>
      </w:r>
      <w:r w:rsidR="003C2EC9">
        <w:rPr>
          <w:sz w:val="28"/>
          <w:szCs w:val="28"/>
        </w:rPr>
        <w:t xml:space="preserve">  </w:t>
      </w:r>
      <w:r w:rsidR="00955073">
        <w:rPr>
          <w:sz w:val="28"/>
          <w:szCs w:val="28"/>
        </w:rPr>
        <w:t xml:space="preserve"> </w:t>
      </w:r>
      <w:r w:rsidR="001E4C3C">
        <w:rPr>
          <w:sz w:val="28"/>
          <w:szCs w:val="28"/>
        </w:rPr>
        <w:t xml:space="preserve">      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 xml:space="preserve"> </w:t>
      </w:r>
      <w:r w:rsidR="003C2EC9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Кинельский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 Трунова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15E1ABF" w14:textId="5AB4B4AD" w:rsidR="00C147F8" w:rsidRPr="00C147F8" w:rsidRDefault="007C671A" w:rsidP="00C147F8">
      <w:pPr>
        <w:pStyle w:val="2"/>
        <w:rPr>
          <w:b w:val="0"/>
          <w:szCs w:val="28"/>
        </w:rPr>
      </w:pPr>
      <w:r>
        <w:rPr>
          <w:b w:val="0"/>
          <w:szCs w:val="28"/>
        </w:rPr>
        <w:t>Г</w:t>
      </w:r>
      <w:r w:rsidR="00C147F8" w:rsidRPr="00C147F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147F8" w:rsidRPr="00C147F8">
        <w:rPr>
          <w:b w:val="0"/>
          <w:szCs w:val="28"/>
        </w:rPr>
        <w:t xml:space="preserve"> муниципального </w:t>
      </w:r>
      <w:r w:rsidR="00C147F8" w:rsidRPr="00C147F8">
        <w:rPr>
          <w:b w:val="0"/>
          <w:szCs w:val="28"/>
        </w:rPr>
        <w:tab/>
        <w:t xml:space="preserve">    </w:t>
      </w:r>
    </w:p>
    <w:p w14:paraId="02A4F3E9" w14:textId="0D166756" w:rsidR="00F505E5" w:rsidRPr="00C147F8" w:rsidRDefault="00C147F8" w:rsidP="00C147F8">
      <w:pPr>
        <w:ind w:right="-107"/>
        <w:rPr>
          <w:sz w:val="28"/>
          <w:szCs w:val="28"/>
        </w:rPr>
      </w:pPr>
      <w:r w:rsidRPr="00C147F8">
        <w:rPr>
          <w:sz w:val="28"/>
          <w:szCs w:val="28"/>
        </w:rPr>
        <w:t xml:space="preserve">района </w:t>
      </w:r>
      <w:proofErr w:type="spellStart"/>
      <w:r w:rsidRPr="00C147F8">
        <w:rPr>
          <w:sz w:val="28"/>
          <w:szCs w:val="28"/>
        </w:rPr>
        <w:t>Кинельский</w:t>
      </w:r>
      <w:proofErr w:type="spellEnd"/>
      <w:r w:rsidR="00DE7794" w:rsidRPr="00C147F8">
        <w:rPr>
          <w:sz w:val="28"/>
          <w:szCs w:val="28"/>
        </w:rPr>
        <w:t xml:space="preserve">     </w:t>
      </w:r>
      <w:r w:rsidR="00F505E5" w:rsidRPr="00C147F8">
        <w:rPr>
          <w:sz w:val="28"/>
          <w:szCs w:val="28"/>
        </w:rPr>
        <w:t xml:space="preserve">              </w:t>
      </w:r>
      <w:r w:rsidR="00DE7794" w:rsidRPr="00C147F8">
        <w:rPr>
          <w:sz w:val="28"/>
          <w:szCs w:val="28"/>
        </w:rPr>
        <w:t xml:space="preserve"> </w:t>
      </w:r>
      <w:r w:rsidR="00621950" w:rsidRPr="00C147F8">
        <w:rPr>
          <w:sz w:val="28"/>
          <w:szCs w:val="28"/>
        </w:rPr>
        <w:t xml:space="preserve">     </w:t>
      </w:r>
      <w:r w:rsidR="00DE7794" w:rsidRPr="00C147F8">
        <w:rPr>
          <w:sz w:val="28"/>
          <w:szCs w:val="28"/>
        </w:rPr>
        <w:t xml:space="preserve">   </w:t>
      </w:r>
      <w:r w:rsidR="00F505E5" w:rsidRPr="00C1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505E5" w:rsidRPr="00C147F8">
        <w:rPr>
          <w:sz w:val="28"/>
          <w:szCs w:val="28"/>
        </w:rPr>
        <w:t xml:space="preserve">  </w:t>
      </w:r>
      <w:proofErr w:type="spellStart"/>
      <w:r w:rsidR="007C671A">
        <w:rPr>
          <w:sz w:val="28"/>
          <w:szCs w:val="28"/>
        </w:rPr>
        <w:t>Ю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Н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Жидков</w:t>
      </w:r>
      <w:proofErr w:type="spellEnd"/>
    </w:p>
    <w:p w14:paraId="0D2DDA1C" w14:textId="77777777" w:rsidR="00F505E5" w:rsidRPr="00C147F8" w:rsidRDefault="00F505E5" w:rsidP="00F505E5">
      <w:pPr>
        <w:rPr>
          <w:sz w:val="28"/>
          <w:szCs w:val="28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395B926C" w14:textId="77777777" w:rsidR="00D62208" w:rsidRDefault="00D62208" w:rsidP="00F505E5">
      <w:pPr>
        <w:rPr>
          <w:sz w:val="24"/>
          <w:szCs w:val="24"/>
        </w:rPr>
      </w:pPr>
    </w:p>
    <w:p w14:paraId="090CFC39" w14:textId="77777777" w:rsidR="00D62208" w:rsidRDefault="00D62208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14:paraId="01F4CC6C" w14:textId="608CDB21" w:rsidR="00693C98" w:rsidRPr="00693C98" w:rsidRDefault="00CE78B2" w:rsidP="00D62208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3C2EC9">
              <w:rPr>
                <w:sz w:val="28"/>
                <w:szCs w:val="28"/>
                <w:lang w:eastAsia="ar-SA"/>
              </w:rPr>
              <w:t xml:space="preserve">  </w:t>
            </w:r>
            <w:r w:rsidR="00D62208">
              <w:rPr>
                <w:sz w:val="28"/>
                <w:szCs w:val="28"/>
                <w:lang w:eastAsia="ar-SA"/>
              </w:rPr>
              <w:t xml:space="preserve">                   </w:t>
            </w:r>
            <w:r w:rsidR="003C2EC9">
              <w:rPr>
                <w:sz w:val="28"/>
                <w:szCs w:val="28"/>
                <w:lang w:eastAsia="ar-SA"/>
              </w:rPr>
              <w:t xml:space="preserve">   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D62208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599839F6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Общий объем финансирования программных мероприятий составляет 197</w:t>
            </w:r>
            <w:r w:rsidR="00A96252">
              <w:rPr>
                <w:sz w:val="28"/>
                <w:szCs w:val="28"/>
              </w:rPr>
              <w:t> 621,3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3D7933B1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 w:rsidR="00D62208">
              <w:rPr>
                <w:sz w:val="28"/>
                <w:szCs w:val="28"/>
              </w:rPr>
              <w:t>19 89</w:t>
            </w:r>
            <w:r w:rsidR="00A96252">
              <w:rPr>
                <w:sz w:val="28"/>
                <w:szCs w:val="28"/>
              </w:rPr>
              <w:t>7</w:t>
            </w:r>
            <w:r w:rsidR="00D62208">
              <w:rPr>
                <w:sz w:val="28"/>
                <w:szCs w:val="28"/>
              </w:rPr>
              <w:t>,</w:t>
            </w:r>
            <w:r w:rsidR="00A96252">
              <w:rPr>
                <w:sz w:val="28"/>
                <w:szCs w:val="28"/>
              </w:rPr>
              <w:t>4</w:t>
            </w:r>
            <w:r w:rsidR="00D62208">
              <w:rPr>
                <w:sz w:val="28"/>
                <w:szCs w:val="28"/>
              </w:rPr>
              <w:t xml:space="preserve"> </w:t>
            </w:r>
            <w:r w:rsidRPr="00AB729E">
              <w:rPr>
                <w:sz w:val="28"/>
                <w:szCs w:val="28"/>
              </w:rPr>
              <w:t>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03A6757F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D62208" w:rsidRPr="00AB729E">
        <w:rPr>
          <w:sz w:val="28"/>
          <w:szCs w:val="28"/>
        </w:rPr>
        <w:t>197</w:t>
      </w:r>
      <w:r w:rsidR="00A96252">
        <w:rPr>
          <w:sz w:val="28"/>
          <w:szCs w:val="28"/>
        </w:rPr>
        <w:t> </w:t>
      </w:r>
      <w:r w:rsidR="00D62208">
        <w:rPr>
          <w:sz w:val="28"/>
          <w:szCs w:val="28"/>
        </w:rPr>
        <w:t>6</w:t>
      </w:r>
      <w:r w:rsidR="00A96252">
        <w:rPr>
          <w:sz w:val="28"/>
          <w:szCs w:val="28"/>
        </w:rPr>
        <w:t xml:space="preserve">21,3 </w:t>
      </w:r>
      <w:r w:rsidRPr="00DB3C39">
        <w:rPr>
          <w:sz w:val="28"/>
          <w:szCs w:val="28"/>
        </w:rPr>
        <w:t xml:space="preserve">тыс. руб., финансирование будет осуществляться за счет средств бюджета муниципального района Кинельский Самарской области. </w:t>
      </w:r>
    </w:p>
    <w:p w14:paraId="52B87740" w14:textId="36A0DBDB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lastRenderedPageBreak/>
        <w:t xml:space="preserve">В 2025 году объем средств составит </w:t>
      </w:r>
      <w:r w:rsidR="00D62208">
        <w:rPr>
          <w:sz w:val="28"/>
          <w:szCs w:val="28"/>
        </w:rPr>
        <w:t>19</w:t>
      </w:r>
      <w:r w:rsidR="00A96252">
        <w:rPr>
          <w:sz w:val="28"/>
          <w:szCs w:val="28"/>
        </w:rPr>
        <w:t> 897,4</w:t>
      </w:r>
      <w:r w:rsidR="00D62208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  <w:bookmarkStart w:id="0" w:name="_GoBack"/>
      <w:bookmarkEnd w:id="0"/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24C34DE8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Кинельский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3C2EC9">
        <w:rPr>
          <w:sz w:val="26"/>
          <w:szCs w:val="26"/>
        </w:rPr>
        <w:t xml:space="preserve"> </w:t>
      </w:r>
      <w:r w:rsidR="00D62208">
        <w:rPr>
          <w:sz w:val="26"/>
          <w:szCs w:val="26"/>
        </w:rPr>
        <w:t xml:space="preserve">                      </w:t>
      </w:r>
      <w:r w:rsidR="003C2EC9">
        <w:rPr>
          <w:sz w:val="26"/>
          <w:szCs w:val="26"/>
        </w:rPr>
        <w:t xml:space="preserve">  </w:t>
      </w:r>
      <w:r w:rsidR="00843613" w:rsidRPr="00843613">
        <w:rPr>
          <w:sz w:val="26"/>
          <w:szCs w:val="26"/>
        </w:rPr>
        <w:t xml:space="preserve">   </w:t>
      </w:r>
      <w:r w:rsidRPr="00843613">
        <w:rPr>
          <w:sz w:val="26"/>
          <w:szCs w:val="26"/>
        </w:rPr>
        <w:t xml:space="preserve">   №</w:t>
      </w:r>
      <w:r w:rsidR="008D59FE">
        <w:rPr>
          <w:sz w:val="26"/>
          <w:szCs w:val="26"/>
        </w:rPr>
        <w:t xml:space="preserve"> </w:t>
      </w:r>
      <w:r w:rsidR="00D62208">
        <w:rPr>
          <w:sz w:val="26"/>
          <w:szCs w:val="26"/>
        </w:rPr>
        <w:t xml:space="preserve"> 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187FDBC6" w:rsidR="00DB3C39" w:rsidRPr="00843613" w:rsidRDefault="003C2EC9" w:rsidP="003C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DB3C39" w:rsidRPr="00843613">
              <w:rPr>
                <w:sz w:val="24"/>
                <w:szCs w:val="24"/>
              </w:rPr>
              <w:t>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96325D2" w:rsidR="00DB3C39" w:rsidRPr="00843613" w:rsidRDefault="00DB3C39" w:rsidP="003C2EC9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Задача: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5B907418" w:rsidR="00DB3C39" w:rsidRPr="00D62208" w:rsidRDefault="00D62208" w:rsidP="00A96252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D62208">
              <w:rPr>
                <w:sz w:val="24"/>
                <w:szCs w:val="24"/>
              </w:rPr>
              <w:t xml:space="preserve">19 </w:t>
            </w:r>
            <w:r w:rsidR="00A96252">
              <w:rPr>
                <w:sz w:val="24"/>
                <w:szCs w:val="24"/>
              </w:rPr>
              <w:t>897</w:t>
            </w:r>
            <w:r w:rsidRPr="00D62208">
              <w:rPr>
                <w:sz w:val="24"/>
                <w:szCs w:val="24"/>
              </w:rPr>
              <w:t>,</w:t>
            </w:r>
            <w:r w:rsidR="00A96252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Создание комфортных и безопасных условий проживания и жизнедеятельности населения на территории муниципального района Кинельский</w:t>
            </w:r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822B0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2EC9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7C671A"/>
    <w:rsid w:val="00825F77"/>
    <w:rsid w:val="00830F03"/>
    <w:rsid w:val="00843613"/>
    <w:rsid w:val="00851A06"/>
    <w:rsid w:val="00873E71"/>
    <w:rsid w:val="008A2ACE"/>
    <w:rsid w:val="008D3F48"/>
    <w:rsid w:val="008D59FE"/>
    <w:rsid w:val="008E4EEF"/>
    <w:rsid w:val="008F5557"/>
    <w:rsid w:val="008F61D4"/>
    <w:rsid w:val="008F62AD"/>
    <w:rsid w:val="008F7047"/>
    <w:rsid w:val="00942D53"/>
    <w:rsid w:val="0094427D"/>
    <w:rsid w:val="00955073"/>
    <w:rsid w:val="00997C71"/>
    <w:rsid w:val="009A0988"/>
    <w:rsid w:val="009E3179"/>
    <w:rsid w:val="009E7425"/>
    <w:rsid w:val="00A0701B"/>
    <w:rsid w:val="00A17290"/>
    <w:rsid w:val="00A36C36"/>
    <w:rsid w:val="00A41396"/>
    <w:rsid w:val="00A452A2"/>
    <w:rsid w:val="00A472B9"/>
    <w:rsid w:val="00A77C0E"/>
    <w:rsid w:val="00A95A7A"/>
    <w:rsid w:val="00A96252"/>
    <w:rsid w:val="00AD0FCC"/>
    <w:rsid w:val="00AF1794"/>
    <w:rsid w:val="00B47DF0"/>
    <w:rsid w:val="00B618C2"/>
    <w:rsid w:val="00BC5FFC"/>
    <w:rsid w:val="00BD33E1"/>
    <w:rsid w:val="00BF6FA6"/>
    <w:rsid w:val="00C1140B"/>
    <w:rsid w:val="00C147F8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62208"/>
    <w:rsid w:val="00DB3C39"/>
    <w:rsid w:val="00DE7794"/>
    <w:rsid w:val="00DF4A50"/>
    <w:rsid w:val="00E46325"/>
    <w:rsid w:val="00E465C8"/>
    <w:rsid w:val="00E9224A"/>
    <w:rsid w:val="00EA46FD"/>
    <w:rsid w:val="00EA4907"/>
    <w:rsid w:val="00EA665D"/>
    <w:rsid w:val="00EB798C"/>
    <w:rsid w:val="00F24CCD"/>
    <w:rsid w:val="00F3384D"/>
    <w:rsid w:val="00F368B3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6CBC-F915-480B-8D52-29B29F6D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2</cp:revision>
  <cp:lastPrinted>2025-05-14T06:43:00Z</cp:lastPrinted>
  <dcterms:created xsi:type="dcterms:W3CDTF">2025-05-14T06:46:00Z</dcterms:created>
  <dcterms:modified xsi:type="dcterms:W3CDTF">2025-05-14T06:46:00Z</dcterms:modified>
</cp:coreProperties>
</file>