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1B6A">
        <w:rPr>
          <w:sz w:val="28"/>
          <w:szCs w:val="28"/>
        </w:rPr>
        <w:t xml:space="preserve">   ПРОЕКТ</w:t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r w:rsidR="00DC1E0F">
        <w:rPr>
          <w:sz w:val="28"/>
          <w:szCs w:val="28"/>
        </w:rPr>
        <w:t>Чубовка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>муниципального района Кинельский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D67DAB" w:rsidRDefault="00D67DAB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</w:p>
    <w:p w:rsidR="00334158" w:rsidRPr="00D9040B" w:rsidRDefault="00D67DAB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4158" w:rsidRPr="00D9040B">
        <w:rPr>
          <w:color w:val="000000"/>
          <w:sz w:val="28"/>
          <w:szCs w:val="28"/>
        </w:rPr>
        <w:t xml:space="preserve">  № </w:t>
      </w:r>
      <w:r w:rsidR="00FA1B6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334158" w:rsidRPr="00D9040B">
        <w:rPr>
          <w:color w:val="000000"/>
          <w:sz w:val="28"/>
          <w:szCs w:val="28"/>
        </w:rPr>
        <w:t xml:space="preserve">от </w:t>
      </w:r>
      <w:r w:rsidR="00FA1B6A">
        <w:rPr>
          <w:color w:val="000000"/>
          <w:sz w:val="28"/>
          <w:szCs w:val="28"/>
        </w:rPr>
        <w:t xml:space="preserve">                </w:t>
      </w:r>
      <w:r w:rsidR="00334158" w:rsidRPr="00D9040B">
        <w:rPr>
          <w:color w:val="000000"/>
          <w:sz w:val="28"/>
          <w:szCs w:val="28"/>
        </w:rPr>
        <w:t>20</w:t>
      </w:r>
      <w:r w:rsidR="00FA1B6A">
        <w:rPr>
          <w:color w:val="000000"/>
          <w:sz w:val="28"/>
          <w:szCs w:val="28"/>
        </w:rPr>
        <w:t>24</w:t>
      </w:r>
      <w:r w:rsidR="00334158"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D67DAB">
      <w:pPr>
        <w:pStyle w:val="Standard"/>
        <w:ind w:firstLine="432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r w:rsidR="00DC1E0F">
        <w:rPr>
          <w:rStyle w:val="StrongEmphasis"/>
          <w:sz w:val="28"/>
          <w:szCs w:val="28"/>
          <w:lang w:val="ru-RU"/>
        </w:rPr>
        <w:t>Чубовка</w:t>
      </w:r>
      <w:r w:rsidRPr="002258C2">
        <w:rPr>
          <w:rStyle w:val="StrongEmphasis"/>
          <w:sz w:val="28"/>
          <w:szCs w:val="28"/>
          <w:lang w:val="ru-RU"/>
        </w:rPr>
        <w:t xml:space="preserve"> муниципального района Кинельский Самарской области №</w:t>
      </w:r>
      <w:r w:rsidR="00FA1B6A">
        <w:rPr>
          <w:rStyle w:val="StrongEmphasis"/>
          <w:sz w:val="28"/>
          <w:szCs w:val="28"/>
          <w:lang w:val="ru-RU"/>
        </w:rPr>
        <w:t xml:space="preserve"> 237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 w:rsidR="00FA1B6A">
        <w:rPr>
          <w:rStyle w:val="StrongEmphasis"/>
          <w:sz w:val="28"/>
          <w:szCs w:val="28"/>
          <w:lang w:val="ru-RU"/>
        </w:rPr>
        <w:t>17.07.2024</w:t>
      </w:r>
      <w:r>
        <w:rPr>
          <w:rStyle w:val="StrongEmphasis"/>
          <w:sz w:val="28"/>
          <w:szCs w:val="28"/>
          <w:lang w:val="ru-RU"/>
        </w:rPr>
        <w:t>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="00460963" w:rsidRPr="00460963">
        <w:rPr>
          <w:rFonts w:cs="Times New Roman CYR"/>
          <w:b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A1B6A">
        <w:rPr>
          <w:rFonts w:cs="Times New Roman CYR"/>
          <w:b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FA1B6A" w:rsidRDefault="00FA1B6A" w:rsidP="00FA1B6A">
      <w:pPr>
        <w:pStyle w:val="Standard"/>
        <w:spacing w:line="276" w:lineRule="auto"/>
        <w:ind w:firstLine="555"/>
        <w:jc w:val="both"/>
        <w:rPr>
          <w:sz w:val="26"/>
          <w:szCs w:val="26"/>
          <w:lang w:val="ru-RU"/>
        </w:rPr>
      </w:pPr>
      <w:proofErr w:type="gramStart"/>
      <w:r>
        <w:rPr>
          <w:rFonts w:eastAsia="SimSun, 宋体" w:cs="Times New Roman"/>
          <w:bCs/>
          <w:sz w:val="26"/>
          <w:szCs w:val="26"/>
          <w:lang w:val="ru-RU" w:bidi="hi-IN"/>
        </w:rPr>
        <w:t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Чубовка, в соответствии с</w:t>
      </w:r>
      <w:r>
        <w:rPr>
          <w:rFonts w:eastAsia="SimSun, 宋体" w:cs="Times New Roman"/>
          <w:bCs/>
          <w:sz w:val="26"/>
          <w:szCs w:val="26"/>
          <w:lang w:val="ru-RU" w:eastAsia="zh-CN" w:bidi="hi-IN"/>
        </w:rPr>
        <w:t xml:space="preserve"> Федеральным законом от 06.10.2003      № 131-ФЗ «Об общих принципах организации местного самоуправления в Российской Федерации», </w:t>
      </w:r>
      <w:r>
        <w:rPr>
          <w:rFonts w:eastAsia="SimSun, 宋体" w:cs="Times New Roman"/>
          <w:bCs/>
          <w:sz w:val="26"/>
          <w:szCs w:val="26"/>
          <w:lang w:val="ru-RU" w:bidi="hi-IN"/>
        </w:rPr>
        <w:t>главой 3 Федерального закона</w:t>
      </w:r>
      <w:proofErr w:type="gramEnd"/>
      <w:r>
        <w:rPr>
          <w:rFonts w:eastAsia="SimSun, 宋体" w:cs="Times New Roman"/>
          <w:bCs/>
          <w:sz w:val="26"/>
          <w:szCs w:val="26"/>
          <w:lang w:val="ru-RU" w:bidi="hi-IN"/>
        </w:rPr>
        <w:t xml:space="preserve">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6"/>
          <w:szCs w:val="26"/>
          <w:lang w:bidi="hi-IN"/>
        </w:rPr>
        <w:t> </w:t>
      </w:r>
      <w:r>
        <w:rPr>
          <w:rFonts w:eastAsia="SimSun, 宋体" w:cs="Times New Roman"/>
          <w:bCs/>
          <w:sz w:val="26"/>
          <w:szCs w:val="26"/>
          <w:lang w:val="ru-RU" w:bidi="hi-IN"/>
        </w:rPr>
        <w:t>муниципальных услуг»,</w:t>
      </w:r>
      <w:r>
        <w:rPr>
          <w:rFonts w:eastAsia="Times New Roman CYR" w:cs="Times New Roman"/>
          <w:bCs/>
          <w:sz w:val="26"/>
          <w:szCs w:val="26"/>
          <w:lang w:val="ru-RU" w:bidi="hi-IN"/>
        </w:rPr>
        <w:t xml:space="preserve"> </w:t>
      </w:r>
      <w:r>
        <w:rPr>
          <w:rFonts w:eastAsia="SimSun, 宋体" w:cs="Times New Roman"/>
          <w:bCs/>
          <w:sz w:val="26"/>
          <w:szCs w:val="26"/>
          <w:lang w:val="ru-RU" w:bidi="hi-IN"/>
        </w:rPr>
        <w:t>руководствуясь Уставом сельского поселения Чубовка муниципального района Кинельский</w:t>
      </w:r>
      <w:r>
        <w:rPr>
          <w:rFonts w:eastAsia="SimSun, 宋体" w:cs="Times New Roman" w:hint="cs"/>
          <w:bCs/>
          <w:sz w:val="26"/>
          <w:szCs w:val="26"/>
          <w:lang w:val="he-IL" w:bidi="hi-IN"/>
        </w:rPr>
        <w:t xml:space="preserve">, </w:t>
      </w:r>
      <w:r>
        <w:rPr>
          <w:rFonts w:eastAsia="SimSun, 宋体" w:cs="Times New Roman"/>
          <w:bCs/>
          <w:sz w:val="26"/>
          <w:szCs w:val="26"/>
          <w:lang w:val="ru-RU" w:bidi="hi-IN"/>
        </w:rPr>
        <w:t xml:space="preserve">администрация сельского поселения Чубовка муниципального района Кинельский </w:t>
      </w:r>
      <w:r>
        <w:rPr>
          <w:rFonts w:eastAsia="SimSun, 宋体" w:cs="Times New Roman"/>
          <w:b/>
          <w:bCs/>
          <w:sz w:val="26"/>
          <w:szCs w:val="26"/>
          <w:lang w:val="ru-RU" w:bidi="hi-IN"/>
        </w:rPr>
        <w:t>ПОСТАНОВЛЯЕТ</w:t>
      </w:r>
      <w:r>
        <w:rPr>
          <w:rFonts w:eastAsia="SimSun, 宋体" w:cs="Times New Roman"/>
          <w:bCs/>
          <w:sz w:val="26"/>
          <w:szCs w:val="26"/>
          <w:lang w:val="ru-RU" w:bidi="hi-IN"/>
        </w:rPr>
        <w:t>:</w:t>
      </w:r>
    </w:p>
    <w:p w:rsidR="00FA1B6A" w:rsidRDefault="00FA1B6A" w:rsidP="00FA1B6A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Административный регламент предоставления муниципальной услуги «</w:t>
      </w:r>
      <w:r w:rsidRPr="00FA1B6A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6"/>
          <w:szCs w:val="26"/>
        </w:rPr>
        <w:t>», утвержденный постановлением администрации с</w:t>
      </w:r>
      <w:r>
        <w:rPr>
          <w:sz w:val="26"/>
          <w:szCs w:val="26"/>
        </w:rPr>
        <w:t>ельского поселения Чубовка № 237</w:t>
      </w:r>
      <w:r>
        <w:rPr>
          <w:sz w:val="26"/>
          <w:szCs w:val="26"/>
        </w:rPr>
        <w:t xml:space="preserve"> от 17.07.2024 согласно приложению к настоящему постановлению.</w:t>
      </w:r>
    </w:p>
    <w:p w:rsidR="00FA1B6A" w:rsidRDefault="00FA1B6A" w:rsidP="00FA1B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Опубликовать настоящее постановление в газете «Вестник сельского поселения Чубовка».</w:t>
      </w:r>
    </w:p>
    <w:p w:rsidR="00FA1B6A" w:rsidRDefault="00FA1B6A" w:rsidP="00FA1B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на следующий день после его официального опубликования.</w:t>
      </w:r>
    </w:p>
    <w:p w:rsidR="00FA1B6A" w:rsidRDefault="00FA1B6A" w:rsidP="00FA1B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сельского поселения Чубовка                                                   А.А. Авдеев</w:t>
      </w: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FA1B6A" w:rsidRDefault="00FA1B6A" w:rsidP="00FA1B6A">
      <w:pPr>
        <w:suppressAutoHyphens/>
        <w:ind w:left="609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Утверждены Постановлением администрации сельского поселения Чубовка муниципального района Кинельский Самарской области </w:t>
      </w:r>
    </w:p>
    <w:p w:rsidR="00FA1B6A" w:rsidRDefault="00FA1B6A" w:rsidP="00FA1B6A">
      <w:pPr>
        <w:suppressAutoHyphens/>
        <w:ind w:left="609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№  от</w:t>
      </w:r>
      <w:r>
        <w:rPr>
          <w:bCs/>
          <w:color w:val="000000"/>
          <w:sz w:val="22"/>
          <w:szCs w:val="22"/>
        </w:rPr>
        <w:t xml:space="preserve">             2024г. </w:t>
      </w:r>
    </w:p>
    <w:p w:rsidR="00FA1B6A" w:rsidRDefault="00FA1B6A" w:rsidP="00FA1B6A">
      <w:pPr>
        <w:suppressAutoHyphens/>
        <w:jc w:val="center"/>
        <w:rPr>
          <w:rFonts w:eastAsia="Gulim"/>
          <w:b/>
          <w:bCs/>
          <w:color w:val="000000"/>
          <w:sz w:val="28"/>
          <w:szCs w:val="28"/>
        </w:rPr>
      </w:pPr>
    </w:p>
    <w:p w:rsidR="00FA1B6A" w:rsidRDefault="00FA1B6A" w:rsidP="00FA1B6A">
      <w:pPr>
        <w:suppressAutoHyphens/>
        <w:jc w:val="center"/>
        <w:rPr>
          <w:rFonts w:eastAsia="Gulim"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Изменения, вносимые в </w:t>
      </w:r>
      <w:r>
        <w:rPr>
          <w:rFonts w:eastAsia="Lucida Sans Unicode"/>
          <w:b/>
          <w:kern w:val="2"/>
          <w:sz w:val="28"/>
          <w:szCs w:val="28"/>
          <w:lang w:eastAsia="zh-CN"/>
        </w:rPr>
        <w:t>Административный регламент предоставления муниципальной услуги «</w:t>
      </w:r>
      <w:r w:rsidRPr="00FA1B6A">
        <w:rPr>
          <w:rFonts w:eastAsia="Lucida Sans Unicode"/>
          <w:b/>
          <w:kern w:val="2"/>
          <w:sz w:val="28"/>
          <w:szCs w:val="28"/>
          <w:lang w:eastAsia="zh-C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Start w:id="0" w:name="_GoBack"/>
      <w:bookmarkEnd w:id="0"/>
      <w:r>
        <w:rPr>
          <w:rFonts w:eastAsia="Lucida Sans Unicode"/>
          <w:b/>
          <w:kern w:val="2"/>
          <w:sz w:val="28"/>
          <w:szCs w:val="28"/>
          <w:lang w:eastAsia="zh-CN"/>
        </w:rPr>
        <w:t>»</w:t>
      </w:r>
    </w:p>
    <w:p w:rsidR="00FA1B6A" w:rsidRDefault="00FA1B6A" w:rsidP="00FA1B6A">
      <w:pPr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FA1B6A" w:rsidRDefault="00FA1B6A" w:rsidP="00FA1B6A">
      <w:pPr>
        <w:suppressAutoHyphens/>
        <w:autoSpaceDE w:val="0"/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4. пункт 4.1. Раздел 4 Административного регламента изменить и изложить в следующей редакции:</w:t>
      </w:r>
    </w:p>
    <w:p w:rsidR="00FA1B6A" w:rsidRDefault="00FA1B6A" w:rsidP="00FA1B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 xml:space="preserve">«4.1. </w:t>
      </w:r>
      <w:proofErr w:type="gramStart"/>
      <w:r>
        <w:rPr>
          <w:rFonts w:eastAsia="Calibri"/>
          <w:sz w:val="26"/>
          <w:szCs w:val="26"/>
          <w:lang w:eastAsia="zh-CN"/>
        </w:rPr>
        <w:t xml:space="preserve">Контроль за соблюдением Администрацией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rFonts w:eastAsia="Calibri"/>
          <w:color w:val="FF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должностными лицами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rFonts w:eastAsia="Calibri"/>
          <w:color w:val="FF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специально уполномоченными на осуществление данного контроля, Главой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rFonts w:eastAsia="Calibri"/>
          <w:color w:val="FF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муниципального района Кинельский Самарской области</w:t>
      </w:r>
      <w:proofErr w:type="gramEnd"/>
      <w:r>
        <w:rPr>
          <w:rFonts w:eastAsia="Calibri"/>
          <w:sz w:val="26"/>
          <w:szCs w:val="26"/>
          <w:lang w:eastAsia="zh-CN"/>
        </w:rPr>
        <w:t xml:space="preserve"> и включает в себя проведение проверок полноты и качества предоставления муниципальной услуги. </w:t>
      </w:r>
      <w:proofErr w:type="gramStart"/>
      <w:r>
        <w:rPr>
          <w:rFonts w:eastAsia="Calibri"/>
          <w:sz w:val="26"/>
          <w:szCs w:val="26"/>
          <w:lang w:eastAsia="zh-CN"/>
        </w:rPr>
        <w:t xml:space="preserve">Плановые и внеплановые проверки проводятся уполномоченными должностными лицами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 на основании распоряжения Главы Администрации </w:t>
      </w:r>
      <w:r>
        <w:rPr>
          <w:bCs/>
          <w:sz w:val="26"/>
          <w:szCs w:val="26"/>
          <w:lang w:eastAsia="zh-CN"/>
        </w:rPr>
        <w:t>сельского поселения Чубовка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 в соответствии с </w:t>
      </w:r>
      <w:r>
        <w:rPr>
          <w:sz w:val="24"/>
          <w:szCs w:val="24"/>
          <w:lang w:eastAsia="zh-CN"/>
        </w:rPr>
        <w:t xml:space="preserve"> Постановлением администрации сельского поселения Чубовка №210 от 26.06.2024г «</w:t>
      </w:r>
      <w:r>
        <w:rPr>
          <w:rFonts w:eastAsia="Calibri"/>
          <w:sz w:val="26"/>
          <w:szCs w:val="26"/>
          <w:lang w:eastAsia="zh-CN"/>
        </w:rPr>
        <w:t>Об утверждении Порядка осуществления контроля за качеством предоставления муниципальных услуг».</w:t>
      </w:r>
      <w:proofErr w:type="gramEnd"/>
    </w:p>
    <w:p w:rsidR="00FA1B6A" w:rsidRDefault="00FA1B6A" w:rsidP="00FA1B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FA1B6A" w:rsidRDefault="00FA1B6A" w:rsidP="00FA1B6A">
      <w:pPr>
        <w:jc w:val="both"/>
        <w:rPr>
          <w:sz w:val="26"/>
          <w:szCs w:val="26"/>
        </w:rPr>
      </w:pPr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3E719F"/>
    <w:rsid w:val="00460963"/>
    <w:rsid w:val="006A53B9"/>
    <w:rsid w:val="009714AE"/>
    <w:rsid w:val="00A233E3"/>
    <w:rsid w:val="00C64B5B"/>
    <w:rsid w:val="00C95AE1"/>
    <w:rsid w:val="00D67DAB"/>
    <w:rsid w:val="00DC1E0F"/>
    <w:rsid w:val="00DF19C8"/>
    <w:rsid w:val="00E119CC"/>
    <w:rsid w:val="00E71546"/>
    <w:rsid w:val="00F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1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1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2024-08-01T09:28:00Z</cp:lastPrinted>
  <dcterms:created xsi:type="dcterms:W3CDTF">2023-09-28T07:47:00Z</dcterms:created>
  <dcterms:modified xsi:type="dcterms:W3CDTF">2024-08-01T09:40:00Z</dcterms:modified>
</cp:coreProperties>
</file>