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D52292" w:rsidP="00D52292">
      <w:pPr>
        <w:jc w:val="right"/>
      </w:pPr>
      <w:r>
        <w:t>ПРОЕКТ</w:t>
      </w:r>
      <w:r w:rsidR="00F85A88">
        <w:t xml:space="preserve"> 2022-А-66</w:t>
      </w:r>
    </w:p>
    <w:p w:rsidR="00F85A88" w:rsidRPr="00C75E79" w:rsidRDefault="00F85A88" w:rsidP="00F85A88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F85A88" w:rsidRPr="00C75E79" w:rsidRDefault="00F85A88" w:rsidP="00F85A88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F85A88" w:rsidRPr="00C75E79" w:rsidRDefault="00F85A88" w:rsidP="00F85A88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F85A88" w:rsidRPr="00C75E79" w:rsidRDefault="00F85A88" w:rsidP="00F85A88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F85A88" w:rsidRPr="00C75E79" w:rsidRDefault="00F85A88" w:rsidP="00F85A88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F85A88" w:rsidRPr="00C75E79" w:rsidRDefault="00F85A88" w:rsidP="00F85A88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F85A88" w:rsidRPr="00C75E79" w:rsidRDefault="00F85A88" w:rsidP="00F85A88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     от_________________№______</w:t>
      </w: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C65BC" w:rsidRPr="009C65BC">
        <w:rPr>
          <w:b/>
          <w:bCs/>
          <w:spacing w:val="-6"/>
          <w:sz w:val="28"/>
          <w:szCs w:val="28"/>
        </w:rPr>
        <w:t>Георгиевка</w:t>
      </w:r>
      <w:r w:rsidRPr="009C65BC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9C65BC" w:rsidRDefault="00465136" w:rsidP="00465136">
      <w:pPr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9C65BC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9C65BC" w:rsidRPr="009C65BC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F85A88" w:rsidRDefault="00465136" w:rsidP="00F85A88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области</w:t>
      </w:r>
      <w:r w:rsidRPr="004651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65136">
        <w:rPr>
          <w:color w:val="000000" w:themeColor="text1"/>
          <w:sz w:val="28"/>
          <w:szCs w:val="28"/>
        </w:rPr>
        <w:t>муниципального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color w:val="000000" w:themeColor="text1"/>
          <w:spacing w:val="-6"/>
          <w:sz w:val="28"/>
          <w:szCs w:val="28"/>
        </w:rPr>
        <w:t xml:space="preserve">в </w:t>
      </w:r>
      <w:r w:rsidR="00AA6169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spacing w:val="-6"/>
          <w:sz w:val="28"/>
          <w:szCs w:val="28"/>
        </w:rPr>
        <w:t xml:space="preserve"> </w:t>
      </w:r>
      <w:r w:rsidR="00AA6169">
        <w:rPr>
          <w:spacing w:val="-6"/>
          <w:sz w:val="28"/>
          <w:szCs w:val="28"/>
        </w:rPr>
        <w:t xml:space="preserve">благоустройства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F85A88">
        <w:rPr>
          <w:spacing w:val="-6"/>
          <w:sz w:val="28"/>
          <w:szCs w:val="28"/>
        </w:rPr>
        <w:t>Георгиевка</w:t>
      </w:r>
      <w:r w:rsidRPr="00465136">
        <w:rPr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>на 2022 год согласно приложению.</w:t>
      </w:r>
    </w:p>
    <w:p w:rsidR="00465136" w:rsidRPr="00F85A88" w:rsidRDefault="00465136" w:rsidP="00F85A88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D52292">
        <w:rPr>
          <w:color w:val="000000"/>
          <w:sz w:val="28"/>
          <w:szCs w:val="28"/>
        </w:rPr>
        <w:t>газете «</w:t>
      </w:r>
      <w:r w:rsidR="009C65BC">
        <w:rPr>
          <w:color w:val="000000"/>
          <w:sz w:val="28"/>
          <w:szCs w:val="28"/>
        </w:rPr>
        <w:t xml:space="preserve">Георгиевском </w:t>
      </w:r>
      <w:r w:rsidR="009C65BC">
        <w:rPr>
          <w:sz w:val="28"/>
          <w:szCs w:val="28"/>
        </w:rPr>
        <w:t>в</w:t>
      </w:r>
      <w:r w:rsidRPr="009C65BC">
        <w:rPr>
          <w:sz w:val="28"/>
          <w:szCs w:val="28"/>
        </w:rPr>
        <w:t>естнике</w:t>
      </w:r>
      <w:r w:rsidR="00D52292">
        <w:rPr>
          <w:color w:val="000000"/>
          <w:sz w:val="28"/>
          <w:szCs w:val="28"/>
        </w:rPr>
        <w:t xml:space="preserve">» сельского поселения </w:t>
      </w:r>
      <w:r w:rsidR="009C65BC" w:rsidRPr="009C65BC">
        <w:rPr>
          <w:sz w:val="28"/>
          <w:szCs w:val="28"/>
        </w:rPr>
        <w:t>Георгиевка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F85A88" w:rsidRDefault="00F85A88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465136" w:rsidRPr="00465136">
        <w:rPr>
          <w:sz w:val="28"/>
          <w:szCs w:val="28"/>
        </w:rPr>
        <w:t>за исполнением  настоящего постановления оставляю за</w:t>
      </w:r>
      <w:r w:rsidR="009C65BC">
        <w:rPr>
          <w:sz w:val="28"/>
          <w:szCs w:val="28"/>
        </w:rPr>
        <w:t xml:space="preserve"> </w:t>
      </w:r>
      <w:r w:rsidR="00465136" w:rsidRPr="00465136">
        <w:rPr>
          <w:sz w:val="28"/>
          <w:szCs w:val="28"/>
        </w:rPr>
        <w:t>собой</w:t>
      </w:r>
      <w:r>
        <w:rPr>
          <w:sz w:val="28"/>
          <w:szCs w:val="28"/>
        </w:rPr>
        <w:t>.</w:t>
      </w:r>
    </w:p>
    <w:p w:rsidR="00465136" w:rsidRPr="009C65BC" w:rsidRDefault="00465136" w:rsidP="00465136">
      <w:pPr>
        <w:jc w:val="both"/>
        <w:rPr>
          <w:b/>
          <w:sz w:val="28"/>
          <w:szCs w:val="28"/>
        </w:rPr>
      </w:pPr>
      <w:r w:rsidRPr="009C65BC">
        <w:rPr>
          <w:b/>
          <w:sz w:val="28"/>
          <w:szCs w:val="28"/>
        </w:rPr>
        <w:t xml:space="preserve">Глава сельского поселения </w:t>
      </w:r>
      <w:r w:rsidR="009C65BC" w:rsidRPr="009C65BC">
        <w:rPr>
          <w:b/>
          <w:sz w:val="28"/>
          <w:szCs w:val="28"/>
        </w:rPr>
        <w:t>Георгиевка</w:t>
      </w:r>
    </w:p>
    <w:p w:rsidR="00465136" w:rsidRPr="009C65BC" w:rsidRDefault="009C65BC" w:rsidP="00465136">
      <w:pPr>
        <w:jc w:val="both"/>
        <w:rPr>
          <w:b/>
          <w:sz w:val="28"/>
          <w:szCs w:val="28"/>
        </w:rPr>
      </w:pPr>
      <w:r w:rsidRPr="009C65BC">
        <w:rPr>
          <w:b/>
          <w:sz w:val="28"/>
          <w:szCs w:val="28"/>
        </w:rPr>
        <w:t>м</w:t>
      </w:r>
      <w:r w:rsidR="00465136" w:rsidRPr="009C65BC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D52292" w:rsidRDefault="00465136" w:rsidP="00465136">
      <w:pPr>
        <w:jc w:val="both"/>
        <w:rPr>
          <w:b/>
          <w:color w:val="FF0000"/>
          <w:sz w:val="28"/>
          <w:szCs w:val="28"/>
        </w:rPr>
      </w:pPr>
      <w:r w:rsidRPr="009C65BC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9C65BC" w:rsidRPr="009C65BC">
        <w:rPr>
          <w:b/>
          <w:sz w:val="28"/>
          <w:szCs w:val="28"/>
        </w:rPr>
        <w:t>Н.В.Алясина</w:t>
      </w:r>
    </w:p>
    <w:p w:rsidR="00465136" w:rsidRPr="00D52292" w:rsidRDefault="00465136" w:rsidP="00465136">
      <w:pPr>
        <w:tabs>
          <w:tab w:val="left" w:pos="1000"/>
          <w:tab w:val="left" w:pos="2552"/>
        </w:tabs>
        <w:jc w:val="both"/>
        <w:rPr>
          <w:color w:val="FF000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404C5D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9C65BC" w:rsidRPr="009C65BC">
              <w:t>Георгиевка</w:t>
            </w:r>
            <w:r w:rsidRPr="00D52292">
              <w:rPr>
                <w:color w:val="FF0000"/>
              </w:rPr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D52292">
              <w:t>__________2022</w:t>
            </w:r>
            <w:r w:rsidRPr="00465136">
              <w:t xml:space="preserve"> №  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области </w:t>
      </w:r>
      <w:r w:rsidRPr="00B326DE">
        <w:rPr>
          <w:b/>
          <w:bCs/>
          <w:color w:val="000000" w:themeColor="text1"/>
          <w:sz w:val="28"/>
          <w:szCs w:val="28"/>
        </w:rPr>
        <w:t>муниципального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AA6169" w:rsidRPr="00465136">
        <w:rPr>
          <w:b/>
          <w:bCs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благоустройства 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9C65BC" w:rsidRPr="009C65BC">
        <w:rPr>
          <w:b/>
          <w:bCs/>
          <w:spacing w:val="-6"/>
          <w:sz w:val="28"/>
          <w:szCs w:val="28"/>
        </w:rPr>
        <w:t>Георгиевка</w:t>
      </w:r>
      <w:r w:rsidRPr="009C65BC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D52292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D52292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bookmarkStart w:id="1" w:name="_GoBack"/>
      <w:bookmarkEnd w:id="1"/>
    </w:p>
    <w:p w:rsidR="00AA6169" w:rsidRPr="00817F11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AA616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AA6169" w:rsidRDefault="00D52292" w:rsidP="00D761C2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 xml:space="preserve"> предмету </w:t>
      </w:r>
      <w:r w:rsidR="00AA6169" w:rsidRPr="00AA6169">
        <w:rPr>
          <w:color w:val="000000" w:themeColor="text1"/>
          <w:sz w:val="28"/>
          <w:szCs w:val="28"/>
        </w:rPr>
        <w:t>муниципального контроля</w:t>
      </w:r>
      <w:r w:rsidR="00AA6169" w:rsidRPr="00AA6169"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AA6169" w:rsidRPr="00AA6169">
        <w:rPr>
          <w:color w:val="000000"/>
          <w:sz w:val="28"/>
          <w:szCs w:val="28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AA6169">
        <w:rPr>
          <w:color w:val="000000"/>
          <w:sz w:val="28"/>
          <w:szCs w:val="28"/>
        </w:rPr>
        <w:t xml:space="preserve">сельского поселения </w:t>
      </w:r>
      <w:r w:rsidR="009C65BC" w:rsidRPr="009C65BC">
        <w:rPr>
          <w:sz w:val="28"/>
          <w:szCs w:val="28"/>
        </w:rPr>
        <w:t>Георгиевка</w:t>
      </w:r>
      <w:r w:rsidR="00AA6169" w:rsidRPr="00D52292">
        <w:rPr>
          <w:color w:val="FF0000"/>
          <w:sz w:val="28"/>
          <w:szCs w:val="28"/>
        </w:rPr>
        <w:t xml:space="preserve"> </w:t>
      </w:r>
      <w:r w:rsidR="00AA6169">
        <w:rPr>
          <w:color w:val="000000"/>
          <w:sz w:val="28"/>
          <w:szCs w:val="28"/>
        </w:rPr>
        <w:t xml:space="preserve">муниципального района Кинельский Самарской области </w:t>
      </w:r>
      <w:r w:rsidR="00AA6169" w:rsidRPr="00AA6169">
        <w:rPr>
          <w:i/>
          <w:iCs/>
          <w:color w:val="000000"/>
          <w:sz w:val="28"/>
          <w:szCs w:val="28"/>
        </w:rPr>
        <w:t xml:space="preserve"> </w:t>
      </w:r>
      <w:r w:rsidR="00AA6169" w:rsidRPr="00AA6169">
        <w:rPr>
          <w:color w:val="000000"/>
          <w:sz w:val="28"/>
          <w:szCs w:val="28"/>
        </w:rPr>
        <w:t>(далее – Правила благоустройства)</w:t>
      </w:r>
      <w:r w:rsidR="00AA6169" w:rsidRPr="00AA6169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AA6169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AA6169">
        <w:rPr>
          <w:color w:val="000000" w:themeColor="text1"/>
          <w:sz w:val="28"/>
          <w:szCs w:val="28"/>
        </w:rPr>
        <w:t>.</w:t>
      </w:r>
    </w:p>
    <w:p w:rsidR="00D52292" w:rsidRPr="00AA6169" w:rsidRDefault="00D52292" w:rsidP="00D761C2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ind w:firstLine="709"/>
        <w:jc w:val="both"/>
        <w:rPr>
          <w:b/>
          <w:color w:val="FF0000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  <w:r w:rsidRPr="00AA6169">
        <w:rPr>
          <w:b/>
          <w:color w:val="FF0000"/>
          <w:sz w:val="28"/>
          <w:szCs w:val="28"/>
        </w:rPr>
        <w:t xml:space="preserve"> 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Муниципальный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сфере благоустройства </w:t>
      </w:r>
      <w:r w:rsidRPr="008A3343">
        <w:rPr>
          <w:sz w:val="28"/>
          <w:szCs w:val="28"/>
        </w:rPr>
        <w:t xml:space="preserve">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D52292" w:rsidRDefault="00D52292" w:rsidP="00D5229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>
        <w:rPr>
          <w:sz w:val="28"/>
          <w:szCs w:val="28"/>
        </w:rPr>
        <w:t xml:space="preserve">ии муниципального </w:t>
      </w:r>
      <w:r>
        <w:rPr>
          <w:sz w:val="28"/>
          <w:szCs w:val="28"/>
        </w:rPr>
        <w:t xml:space="preserve">  контроля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D52292" w:rsidRDefault="00D52292" w:rsidP="00D5229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D52292" w:rsidRDefault="00D52292" w:rsidP="00D52292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тяжкого вреда здоровью граждан и по фактам причинения вреда жизни и тяжкого вреда здоровью граждан.</w:t>
      </w:r>
    </w:p>
    <w:p w:rsidR="00D52292" w:rsidRPr="00EF4E6F" w:rsidRDefault="00D52292" w:rsidP="00EF4E6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 w:rsidR="00EF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="00EF4E6F">
        <w:rPr>
          <w:sz w:val="28"/>
          <w:szCs w:val="28"/>
        </w:rPr>
        <w:t xml:space="preserve"> в сфере благоустройства </w:t>
      </w:r>
      <w:r>
        <w:rPr>
          <w:sz w:val="28"/>
          <w:szCs w:val="28"/>
        </w:rPr>
        <w:t xml:space="preserve">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A6169" w:rsidRPr="00AA6169" w:rsidRDefault="00AA6169" w:rsidP="00AA61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>2) несвоевременной очистки кровель зданий, сооружений от снега,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леди и сосулек; 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3) не</w:t>
      </w:r>
      <w:r w:rsidR="00EF4E6F">
        <w:rPr>
          <w:color w:val="000000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AA6169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AA6169">
        <w:rPr>
          <w:color w:val="000000"/>
          <w:sz w:val="28"/>
          <w:szCs w:val="28"/>
        </w:rPr>
        <w:t>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:rsidR="00AA6169" w:rsidRPr="00AA6169" w:rsidRDefault="00AA6169" w:rsidP="00D761C2">
      <w:pPr>
        <w:pStyle w:val="2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AA6169">
        <w:rPr>
          <w:color w:val="000000"/>
          <w:sz w:val="28"/>
          <w:szCs w:val="28"/>
        </w:rPr>
        <w:t xml:space="preserve">5) </w:t>
      </w:r>
      <w:r w:rsidRPr="00AA6169">
        <w:rPr>
          <w:bCs/>
          <w:color w:val="000000"/>
          <w:sz w:val="28"/>
          <w:szCs w:val="28"/>
        </w:rPr>
        <w:t>выгула животных</w:t>
      </w:r>
      <w:r w:rsidRPr="00AA6169">
        <w:rPr>
          <w:color w:val="000000"/>
          <w:sz w:val="28"/>
          <w:szCs w:val="28"/>
        </w:rPr>
        <w:t xml:space="preserve"> и </w:t>
      </w:r>
      <w:r w:rsidRPr="00AA616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AA6169" w:rsidRPr="00AA6169" w:rsidRDefault="00AA6169" w:rsidP="00D761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являются отсутствие у отдельных граждан экологической культуры, стре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ления к сохранению чистоты, а также стремление к экономии ресурсов, н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обходимых для систематического проведения мероприятий, направленных на создание комфортных условий проживания и сохранность окружающей ср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ды.      </w:t>
      </w:r>
    </w:p>
    <w:p w:rsidR="00EF4E6F" w:rsidRPr="00E05732" w:rsidRDefault="00EF4E6F" w:rsidP="00EF4E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E05732">
        <w:rPr>
          <w:rFonts w:ascii="Times New Roman" w:hAnsi="Times New Roman" w:cs="Times New Roman"/>
          <w:sz w:val="28"/>
          <w:szCs w:val="28"/>
        </w:rPr>
        <w:t xml:space="preserve">ижение рисков причинения вреда охраняемым законом ценностям может быть обеспечено за счет информированности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2">
        <w:rPr>
          <w:rFonts w:ascii="Times New Roman" w:hAnsi="Times New Roman" w:cs="Times New Roman"/>
          <w:sz w:val="28"/>
          <w:szCs w:val="28"/>
        </w:rPr>
        <w:t>об обязательных требованиях, требованиях,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ведущих деятельность на территории муниципального района Кинел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E05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E6F" w:rsidRPr="00AA6169" w:rsidRDefault="00EF4E6F" w:rsidP="00AA616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AA6169">
        <w:rPr>
          <w:b/>
          <w:bCs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D761C2" w:rsidRPr="00AA6169" w:rsidRDefault="00D761C2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AA6169">
        <w:rPr>
          <w:color w:val="000000" w:themeColor="text1"/>
          <w:sz w:val="28"/>
          <w:szCs w:val="28"/>
        </w:rPr>
        <w:t>о</w:t>
      </w:r>
      <w:r w:rsidRPr="00AA6169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AA6169">
        <w:rPr>
          <w:color w:val="000000" w:themeColor="text1"/>
          <w:sz w:val="28"/>
          <w:szCs w:val="28"/>
        </w:rPr>
        <w:t>а</w:t>
      </w:r>
      <w:r w:rsidRPr="00AA6169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AA6169">
        <w:rPr>
          <w:color w:val="000000" w:themeColor="text1"/>
          <w:sz w:val="28"/>
          <w:szCs w:val="28"/>
        </w:rPr>
        <w:t>х</w:t>
      </w:r>
      <w:r w:rsidRPr="00AA6169">
        <w:rPr>
          <w:color w:val="000000" w:themeColor="text1"/>
          <w:sz w:val="28"/>
          <w:szCs w:val="28"/>
        </w:rPr>
        <w:t>раняемым законом ценностям;</w:t>
      </w:r>
    </w:p>
    <w:p w:rsidR="00D761C2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AA6169">
        <w:rPr>
          <w:color w:val="000000" w:themeColor="text1"/>
          <w:sz w:val="28"/>
          <w:szCs w:val="28"/>
        </w:rPr>
        <w:t>н</w:t>
      </w:r>
      <w:r w:rsidRPr="00AA6169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AA6169">
        <w:rPr>
          <w:color w:val="000000" w:themeColor="text1"/>
          <w:sz w:val="28"/>
          <w:szCs w:val="28"/>
        </w:rPr>
        <w:t>е</w:t>
      </w:r>
      <w:r w:rsidR="00EF4E6F">
        <w:rPr>
          <w:color w:val="000000" w:themeColor="text1"/>
          <w:sz w:val="28"/>
          <w:szCs w:val="28"/>
        </w:rPr>
        <w:t>ния;</w:t>
      </w:r>
    </w:p>
    <w:p w:rsidR="00EF4E6F" w:rsidRPr="00D761C2" w:rsidRDefault="00EF4E6F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</w:t>
      </w:r>
      <w:r w:rsidRPr="0054225A">
        <w:rPr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sz w:val="28"/>
          <w:szCs w:val="28"/>
        </w:rPr>
        <w:t>о</w:t>
      </w:r>
      <w:r w:rsidRPr="0054225A">
        <w:rPr>
          <w:sz w:val="28"/>
          <w:szCs w:val="28"/>
        </w:rPr>
        <w:t>ля;</w:t>
      </w:r>
    </w:p>
    <w:p w:rsidR="00EF4E6F" w:rsidRPr="0054225A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E6F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EF4E6F" w:rsidRPr="001B025C" w:rsidRDefault="00EF4E6F" w:rsidP="00EF4E6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E6F" w:rsidRPr="00AA6169" w:rsidRDefault="00EF4E6F" w:rsidP="00AA61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761C2" w:rsidRPr="00AA6169" w:rsidRDefault="00D761C2" w:rsidP="00AA61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>в сфере благоустройства</w:t>
      </w:r>
      <w:r w:rsidRPr="00AA6169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Pr="00AA6169">
        <w:rPr>
          <w:sz w:val="28"/>
          <w:szCs w:val="28"/>
        </w:rPr>
        <w:t>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A6169" w:rsidRPr="00AA6169" w:rsidRDefault="00AA6169" w:rsidP="00D761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6169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AA6169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AA6169">
        <w:rPr>
          <w:color w:val="000000" w:themeColor="text1"/>
          <w:spacing w:val="-6"/>
          <w:sz w:val="28"/>
          <w:szCs w:val="28"/>
        </w:rPr>
        <w:t xml:space="preserve"> </w:t>
      </w:r>
      <w:r w:rsidRPr="00AA6169">
        <w:rPr>
          <w:color w:val="000000"/>
          <w:sz w:val="28"/>
          <w:szCs w:val="28"/>
        </w:rPr>
        <w:t xml:space="preserve">в сфере благоустройства </w:t>
      </w:r>
      <w:r w:rsidRPr="00AA6169">
        <w:rPr>
          <w:color w:val="000000" w:themeColor="text1"/>
          <w:sz w:val="28"/>
          <w:szCs w:val="28"/>
        </w:rPr>
        <w:t>нарушений обязательных требований</w:t>
      </w:r>
      <w:r w:rsidRPr="00AA6169">
        <w:rPr>
          <w:sz w:val="28"/>
          <w:szCs w:val="28"/>
        </w:rPr>
        <w:t>.</w:t>
      </w:r>
    </w:p>
    <w:p w:rsidR="00AA6169" w:rsidRPr="00AA6169" w:rsidRDefault="00AA6169" w:rsidP="00D761C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AA6169" w:rsidRPr="00AA6169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AA6169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AA6169" w:rsidRPr="00DB63F7" w:rsidRDefault="00AA6169" w:rsidP="00AA6169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A6169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6"/>
        <w:gridCol w:w="3122"/>
        <w:gridCol w:w="1990"/>
        <w:gridCol w:w="1937"/>
      </w:tblGrid>
      <w:tr w:rsidR="00907107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6169" w:rsidRPr="00926515" w:rsidRDefault="00AA6169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Default="00D761C2" w:rsidP="006624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  <w:r w:rsidRPr="00511034">
              <w:rPr>
                <w:color w:val="000000"/>
              </w:rPr>
              <w:lastRenderedPageBreak/>
              <w:t xml:space="preserve">контролируемых и иных лиц по вопросам соблюдения обязательных требований </w:t>
            </w:r>
          </w:p>
          <w:p w:rsidR="00D761C2" w:rsidRPr="00511034" w:rsidRDefault="00D761C2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761C2" w:rsidRPr="00926515" w:rsidRDefault="00D761C2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6624FA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Pr="00D761C2" w:rsidRDefault="00D761C2" w:rsidP="006624FA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lastRenderedPageBreak/>
              <w:t xml:space="preserve">Ежегодно, </w:t>
            </w:r>
          </w:p>
          <w:p w:rsidR="00D761C2" w:rsidRPr="00926515" w:rsidRDefault="00D761C2" w:rsidP="00D761C2">
            <w:pPr>
              <w:jc w:val="center"/>
              <w:rPr>
                <w:color w:val="000000" w:themeColor="text1"/>
              </w:rPr>
            </w:pPr>
            <w:r w:rsidRPr="00D761C2">
              <w:lastRenderedPageBreak/>
              <w:t>по мере издания новых нормативно правовых актов или при внесении изменений в действующие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6624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 Специалист </w:t>
            </w:r>
            <w:r>
              <w:rPr>
                <w:color w:val="000000" w:themeColor="text1"/>
                <w:lang w:eastAsia="en-US"/>
              </w:rPr>
              <w:lastRenderedPageBreak/>
              <w:t>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226A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</w:t>
            </w:r>
            <w:r w:rsidRPr="00D761C2">
              <w:rPr>
                <w:b/>
                <w:color w:val="000000"/>
                <w:shd w:val="clear" w:color="auto" w:fill="FFFFFF"/>
              </w:rPr>
              <w:t>при их наличии</w:t>
            </w:r>
            <w:r w:rsidRPr="00511034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D761C2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D761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733A63">
              <w:rPr>
                <w:color w:val="000000" w:themeColor="text1"/>
              </w:rPr>
              <w:t>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>в сфере благоустройства 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>проведения муниципального контроля</w:t>
            </w:r>
            <w:r w:rsidRPr="00733A63">
              <w:rPr>
                <w:color w:val="000000" w:themeColor="text1"/>
                <w:spacing w:val="-6"/>
              </w:rPr>
              <w:t xml:space="preserve"> </w:t>
            </w:r>
            <w:r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</w:p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2024 года 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</w:t>
            </w:r>
            <w:r w:rsidRPr="00B3663D">
              <w:rPr>
                <w:color w:val="000000" w:themeColor="text1"/>
              </w:rPr>
              <w:t>о</w:t>
            </w:r>
            <w:r w:rsidRPr="00B3663D">
              <w:rPr>
                <w:color w:val="000000" w:themeColor="text1"/>
              </w:rPr>
              <w:t>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</w:t>
            </w:r>
            <w:r w:rsidRPr="00511034"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>страции в разделе «Ко</w:t>
            </w:r>
            <w:r w:rsidRPr="00511034">
              <w:rPr>
                <w:color w:val="000000"/>
              </w:rPr>
              <w:t>н</w:t>
            </w:r>
            <w:r w:rsidRPr="00511034">
              <w:rPr>
                <w:color w:val="000000"/>
              </w:rPr>
              <w:t>трольно-надзорная деятел</w:t>
            </w:r>
            <w:r w:rsidRPr="00511034">
              <w:rPr>
                <w:color w:val="000000"/>
              </w:rPr>
              <w:t>ь</w:t>
            </w:r>
            <w:r w:rsidRPr="00511034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</w:t>
            </w:r>
            <w:r w:rsidRPr="00D5164C">
              <w:rPr>
                <w:color w:val="000000" w:themeColor="text1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lastRenderedPageBreak/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lastRenderedPageBreak/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7541B3" w:rsidRDefault="00D761C2" w:rsidP="00AA616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ниципального контроля</w:t>
            </w:r>
            <w:r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D761C2" w:rsidRPr="004E5904" w:rsidRDefault="00D761C2" w:rsidP="00AA6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D761C2" w:rsidRPr="004E5904" w:rsidRDefault="00D761C2" w:rsidP="00AA616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D761C2" w:rsidRPr="004E5904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>лируемых лиц в устной фо</w:t>
            </w:r>
            <w:r w:rsidRPr="00C837AD">
              <w:rPr>
                <w:color w:val="000000" w:themeColor="text1"/>
              </w:rPr>
              <w:t>р</w:t>
            </w:r>
            <w:r w:rsidRPr="00C837AD">
              <w:rPr>
                <w:color w:val="000000" w:themeColor="text1"/>
              </w:rPr>
              <w:t>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 xml:space="preserve">по </w:t>
            </w:r>
            <w:r w:rsidR="00D753BC" w:rsidRPr="00C837AD">
              <w:rPr>
                <w:color w:val="000000" w:themeColor="text1"/>
              </w:rPr>
              <w:t>виде</w:t>
            </w:r>
            <w:r w:rsidR="00D753BC">
              <w:rPr>
                <w:color w:val="000000" w:themeColor="text1"/>
              </w:rPr>
              <w:t>о</w:t>
            </w:r>
            <w:r w:rsidR="00D753BC" w:rsidRPr="00C837AD">
              <w:rPr>
                <w:color w:val="000000" w:themeColor="text1"/>
              </w:rPr>
              <w:t>конференцсвязи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D761C2" w:rsidRPr="00C837AD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D761C2" w:rsidRPr="000066FA" w:rsidRDefault="00D761C2" w:rsidP="00AA6169">
            <w:pPr>
              <w:rPr>
                <w:color w:val="000000" w:themeColor="text1"/>
              </w:rPr>
            </w:pP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C65BC" w:rsidRDefault="00D761C2" w:rsidP="00256959">
            <w:pPr>
              <w:rPr>
                <w:lang w:eastAsia="en-US"/>
              </w:rPr>
            </w:pPr>
            <w:r w:rsidRPr="009C65BC">
              <w:rPr>
                <w:lang w:eastAsia="en-US"/>
              </w:rPr>
              <w:t xml:space="preserve">глава с.п. </w:t>
            </w:r>
            <w:r w:rsidR="009C65BC" w:rsidRPr="009C65BC">
              <w:rPr>
                <w:lang w:eastAsia="en-US"/>
              </w:rPr>
              <w:t>Георгиевка</w:t>
            </w:r>
          </w:p>
          <w:p w:rsidR="00D761C2" w:rsidRPr="009C65BC" w:rsidRDefault="00D761C2" w:rsidP="00AA6169">
            <w:pPr>
              <w:rPr>
                <w:i/>
                <w:iCs/>
              </w:rPr>
            </w:pPr>
            <w:r w:rsidRPr="009C65BC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C837AD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</w:t>
            </w:r>
            <w:r w:rsidRPr="00C837AD">
              <w:rPr>
                <w:color w:val="000000" w:themeColor="text1"/>
              </w:rPr>
              <w:t>о</w:t>
            </w:r>
            <w:r w:rsidRPr="00C837AD">
              <w:rPr>
                <w:color w:val="000000" w:themeColor="text1"/>
              </w:rPr>
              <w:t xml:space="preserve">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AA6169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C65BC" w:rsidRDefault="00D761C2" w:rsidP="00256959">
            <w:pPr>
              <w:rPr>
                <w:lang w:eastAsia="en-US"/>
              </w:rPr>
            </w:pPr>
            <w:r w:rsidRPr="009C65BC">
              <w:rPr>
                <w:lang w:eastAsia="en-US"/>
              </w:rPr>
              <w:t xml:space="preserve">Глава с.п. </w:t>
            </w:r>
            <w:r w:rsidR="009C65BC" w:rsidRPr="009C65BC">
              <w:rPr>
                <w:lang w:eastAsia="en-US"/>
              </w:rPr>
              <w:t>Георгиевка</w:t>
            </w:r>
          </w:p>
          <w:p w:rsidR="00D761C2" w:rsidRPr="009C65BC" w:rsidRDefault="00D761C2" w:rsidP="00AA6169">
            <w:r w:rsidRPr="009C65BC">
              <w:rPr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EA5276" w:rsidRDefault="00D761C2" w:rsidP="009C65BC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>Консультирование контр</w:t>
            </w:r>
            <w:r w:rsidRPr="00B353F3">
              <w:rPr>
                <w:color w:val="000000" w:themeColor="text1"/>
              </w:rPr>
              <w:t>о</w:t>
            </w:r>
            <w:r w:rsidRPr="00B353F3">
              <w:rPr>
                <w:color w:val="000000" w:themeColor="text1"/>
              </w:rPr>
              <w:t xml:space="preserve">лируемых лиц путем </w:t>
            </w:r>
            <w:r w:rsidRPr="00B353F3">
              <w:rPr>
                <w:color w:val="000000"/>
              </w:rPr>
              <w:t>разм</w:t>
            </w:r>
            <w:r w:rsidRPr="00B353F3">
              <w:rPr>
                <w:color w:val="000000"/>
              </w:rPr>
              <w:t>е</w:t>
            </w:r>
            <w:r w:rsidRPr="00B353F3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B353F3"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тельность» письменного разъяснения, подписанного главой </w:t>
            </w:r>
            <w:r>
              <w:rPr>
                <w:color w:val="000000"/>
              </w:rPr>
              <w:t xml:space="preserve">с.п. </w:t>
            </w:r>
            <w:r w:rsidR="009C65BC" w:rsidRPr="009C65BC">
              <w:t>Георгиевка</w:t>
            </w:r>
            <w:r w:rsidRPr="00D761C2">
              <w:rPr>
                <w:i/>
                <w:iCs/>
                <w:color w:val="FF0000"/>
              </w:rPr>
              <w:t xml:space="preserve"> </w:t>
            </w:r>
            <w:r w:rsidRPr="00B353F3">
              <w:rPr>
                <w:color w:val="000000"/>
              </w:rPr>
              <w:t>или должностным лицом, упо</w:t>
            </w:r>
            <w:r w:rsidRPr="00B353F3">
              <w:rPr>
                <w:color w:val="000000"/>
              </w:rPr>
              <w:t>л</w:t>
            </w:r>
            <w:r w:rsidRPr="00B353F3">
              <w:rPr>
                <w:color w:val="000000"/>
              </w:rPr>
              <w:t xml:space="preserve">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 w:rsidRPr="00B353F3">
              <w:rPr>
                <w:color w:val="000000"/>
              </w:rPr>
              <w:t xml:space="preserve"> адм</w:t>
            </w:r>
            <w:r w:rsidRPr="00B353F3">
              <w:rPr>
                <w:color w:val="000000"/>
              </w:rPr>
              <w:t>и</w:t>
            </w:r>
            <w:r w:rsidRPr="00B353F3">
              <w:rPr>
                <w:color w:val="000000"/>
              </w:rPr>
              <w:lastRenderedPageBreak/>
              <w:t>нистрацию пяти и более о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нотипных обращений ко</w:t>
            </w:r>
            <w:r w:rsidRPr="00B353F3">
              <w:rPr>
                <w:color w:val="000000"/>
              </w:rPr>
              <w:t>н</w:t>
            </w:r>
            <w:r w:rsidRPr="00B353F3">
              <w:rPr>
                <w:color w:val="000000"/>
              </w:rPr>
              <w:t>тролируемых лиц и их пре</w:t>
            </w:r>
            <w:r w:rsidRPr="00B353F3">
              <w:rPr>
                <w:color w:val="000000"/>
              </w:rPr>
              <w:t>д</w:t>
            </w:r>
            <w:r w:rsidRPr="00B353F3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0066FA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D761C2" w:rsidRPr="00926515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926515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3C5466" w:rsidTr="006624FA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61C2" w:rsidRPr="00D5164C" w:rsidRDefault="00D761C2" w:rsidP="00AA616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Pr="007934FC" w:rsidRDefault="00D761C2" w:rsidP="00AA6169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</w:t>
            </w:r>
            <w:r w:rsidRPr="007934FC">
              <w:rPr>
                <w:color w:val="000000" w:themeColor="text1"/>
              </w:rPr>
              <w:t>о</w:t>
            </w:r>
            <w:r w:rsidRPr="007934FC">
              <w:rPr>
                <w:color w:val="000000" w:themeColor="text1"/>
              </w:rPr>
              <w:t>лируемых лиц</w:t>
            </w:r>
            <w:r w:rsidRPr="007934FC">
              <w:rPr>
                <w:color w:val="000000"/>
              </w:rPr>
              <w:t xml:space="preserve"> в устной фо</w:t>
            </w:r>
            <w:r w:rsidRPr="007934FC">
              <w:rPr>
                <w:color w:val="000000"/>
              </w:rPr>
              <w:t>р</w:t>
            </w:r>
            <w:r w:rsidRPr="007934FC">
              <w:rPr>
                <w:color w:val="000000"/>
              </w:rPr>
              <w:t>ме на собраниях и конфере</w:t>
            </w:r>
            <w:r w:rsidRPr="007934FC">
              <w:rPr>
                <w:color w:val="000000"/>
              </w:rPr>
              <w:t>н</w:t>
            </w:r>
            <w:r w:rsidRPr="007934FC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 w:themeColor="text1"/>
                <w:spacing w:val="-6"/>
              </w:rPr>
              <w:t xml:space="preserve"> 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1C2" w:rsidRDefault="00D761C2" w:rsidP="00256959">
            <w:pPr>
              <w:rPr>
                <w:color w:val="000000" w:themeColor="text1"/>
                <w:lang w:eastAsia="en-US"/>
              </w:rPr>
            </w:pPr>
            <w:r w:rsidRPr="009C65BC">
              <w:rPr>
                <w:lang w:eastAsia="en-US"/>
              </w:rPr>
              <w:t>Глава с.п</w:t>
            </w:r>
            <w:r w:rsidR="009C65BC" w:rsidRPr="009C65BC">
              <w:rPr>
                <w:lang w:eastAsia="en-US"/>
              </w:rPr>
              <w:t>.</w:t>
            </w:r>
            <w:r w:rsidRPr="009C65BC">
              <w:rPr>
                <w:lang w:eastAsia="en-US"/>
              </w:rPr>
              <w:t xml:space="preserve"> </w:t>
            </w:r>
            <w:r w:rsidR="009C65BC" w:rsidRPr="009C65BC">
              <w:rPr>
                <w:lang w:eastAsia="en-US"/>
              </w:rPr>
              <w:t>Георгиевка</w:t>
            </w:r>
            <w:r>
              <w:rPr>
                <w:color w:val="000000" w:themeColor="text1"/>
                <w:lang w:eastAsia="en-US"/>
              </w:rPr>
              <w:t>,</w:t>
            </w:r>
          </w:p>
          <w:p w:rsidR="00D761C2" w:rsidRDefault="00D761C2" w:rsidP="00AA61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AA6169" w:rsidRPr="003C5466" w:rsidRDefault="00AA6169" w:rsidP="00AA616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AA6169" w:rsidRPr="00EA5276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EA5276">
        <w:rPr>
          <w:b/>
          <w:bCs/>
          <w:color w:val="22272F"/>
          <w:sz w:val="28"/>
          <w:szCs w:val="28"/>
        </w:rPr>
        <w:t>4. Показатели результативности и эффективности программы проф</w:t>
      </w:r>
      <w:r w:rsidRPr="00EA5276">
        <w:rPr>
          <w:b/>
          <w:bCs/>
          <w:color w:val="22272F"/>
          <w:sz w:val="28"/>
          <w:szCs w:val="28"/>
        </w:rPr>
        <w:t>и</w:t>
      </w:r>
      <w:r w:rsidRPr="00EA5276">
        <w:rPr>
          <w:b/>
          <w:bCs/>
          <w:color w:val="22272F"/>
          <w:sz w:val="28"/>
          <w:szCs w:val="28"/>
        </w:rPr>
        <w:t>лактики</w:t>
      </w:r>
    </w:p>
    <w:p w:rsidR="00AA6169" w:rsidRDefault="00AA6169" w:rsidP="00AA6169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AA6169" w:rsidRPr="007F1790" w:rsidRDefault="00AA6169" w:rsidP="00AA616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p w:rsidR="00AA6169" w:rsidRPr="002F2F5E" w:rsidRDefault="00AA6169" w:rsidP="00AA6169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E65317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:rsidR="00AA6169" w:rsidRPr="00EA5276" w:rsidRDefault="00AA6169" w:rsidP="006624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или признаков нарушений обязательных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7419A9" w:rsidRDefault="00AA6169" w:rsidP="006624FA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69" w:rsidRPr="009D454E" w:rsidRDefault="00AA6169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AA6169" w:rsidRPr="0076056A" w:rsidRDefault="00AA6169" w:rsidP="00AA616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A6169" w:rsidRPr="007F1790" w:rsidRDefault="00AA6169" w:rsidP="00D761C2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2477B" w:rsidRDefault="00AA6169" w:rsidP="00D761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7F11">
        <w:rPr>
          <w:sz w:val="28"/>
          <w:szCs w:val="28"/>
        </w:rPr>
        <w:t xml:space="preserve">Ежегодная оценка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</w:t>
      </w:r>
      <w:r w:rsidR="00D761C2">
        <w:rPr>
          <w:color w:val="22272F"/>
          <w:sz w:val="28"/>
          <w:szCs w:val="28"/>
        </w:rPr>
        <w:t xml:space="preserve">яется Собранием представителей </w:t>
      </w:r>
      <w:r w:rsidR="008B3EE4">
        <w:rPr>
          <w:color w:val="22272F"/>
          <w:sz w:val="28"/>
          <w:szCs w:val="28"/>
        </w:rPr>
        <w:t xml:space="preserve"> муниципального района Кинельский самарской области.</w:t>
      </w:r>
      <w:r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админ</w:t>
      </w:r>
      <w:r w:rsidR="00D761C2">
        <w:rPr>
          <w:color w:val="22272F"/>
          <w:sz w:val="28"/>
          <w:szCs w:val="28"/>
        </w:rPr>
        <w:t>истрацией не позднее 1 июля 2024</w:t>
      </w:r>
      <w:r w:rsidRPr="00817F11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8B3EE4">
        <w:rPr>
          <w:color w:val="22272F"/>
          <w:sz w:val="28"/>
          <w:szCs w:val="28"/>
        </w:rPr>
        <w:t>муниципального района Кинельский Самарской области</w:t>
      </w:r>
      <w:r w:rsidRPr="00817F11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</w:p>
    <w:sectPr w:rsidR="00B2477B" w:rsidSect="00B51E7E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E9" w:rsidRDefault="00D149E9" w:rsidP="00B2477B">
      <w:r>
        <w:separator/>
      </w:r>
    </w:p>
  </w:endnote>
  <w:endnote w:type="continuationSeparator" w:id="1">
    <w:p w:rsidR="00D149E9" w:rsidRDefault="00D149E9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E9" w:rsidRDefault="00D149E9" w:rsidP="00B2477B">
      <w:r>
        <w:separator/>
      </w:r>
    </w:p>
  </w:footnote>
  <w:footnote w:type="continuationSeparator" w:id="1">
    <w:p w:rsidR="00D149E9" w:rsidRDefault="00D149E9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B35FD"/>
    <w:rsid w:val="000C4688"/>
    <w:rsid w:val="001514D6"/>
    <w:rsid w:val="001955BB"/>
    <w:rsid w:val="0019744F"/>
    <w:rsid w:val="001F39B2"/>
    <w:rsid w:val="002A18F7"/>
    <w:rsid w:val="002D6247"/>
    <w:rsid w:val="003228A5"/>
    <w:rsid w:val="0034260A"/>
    <w:rsid w:val="003A3C59"/>
    <w:rsid w:val="00404C5D"/>
    <w:rsid w:val="00465136"/>
    <w:rsid w:val="004D3550"/>
    <w:rsid w:val="004D4198"/>
    <w:rsid w:val="005333D5"/>
    <w:rsid w:val="005A68A4"/>
    <w:rsid w:val="006614D4"/>
    <w:rsid w:val="00680604"/>
    <w:rsid w:val="007C6D15"/>
    <w:rsid w:val="00812F1E"/>
    <w:rsid w:val="008B3EE4"/>
    <w:rsid w:val="00907107"/>
    <w:rsid w:val="009C65BC"/>
    <w:rsid w:val="00AA6169"/>
    <w:rsid w:val="00AB129A"/>
    <w:rsid w:val="00B2477B"/>
    <w:rsid w:val="00B318BA"/>
    <w:rsid w:val="00B5118C"/>
    <w:rsid w:val="00B51E7E"/>
    <w:rsid w:val="00D149E9"/>
    <w:rsid w:val="00D52292"/>
    <w:rsid w:val="00D753BC"/>
    <w:rsid w:val="00D761C2"/>
    <w:rsid w:val="00E81776"/>
    <w:rsid w:val="00EA5276"/>
    <w:rsid w:val="00EF4E6F"/>
    <w:rsid w:val="00F85A88"/>
    <w:rsid w:val="00FB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B51E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51E7E"/>
    <w:pPr>
      <w:spacing w:after="140" w:line="276" w:lineRule="auto"/>
    </w:pPr>
  </w:style>
  <w:style w:type="paragraph" w:styleId="a6">
    <w:name w:val="List"/>
    <w:basedOn w:val="a5"/>
    <w:rsid w:val="00B51E7E"/>
    <w:rPr>
      <w:rFonts w:cs="Lucida Sans"/>
    </w:rPr>
  </w:style>
  <w:style w:type="paragraph" w:styleId="a7">
    <w:name w:val="caption"/>
    <w:basedOn w:val="a"/>
    <w:qFormat/>
    <w:rsid w:val="00B51E7E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B51E7E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B51E7E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1C0E-1BC3-41CC-8B10-7C56421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10</cp:revision>
  <cp:lastPrinted>2021-09-27T11:29:00Z</cp:lastPrinted>
  <dcterms:created xsi:type="dcterms:W3CDTF">2021-11-23T11:09:00Z</dcterms:created>
  <dcterms:modified xsi:type="dcterms:W3CDTF">2022-09-09T09:50:00Z</dcterms:modified>
  <dc:language>ru-RU</dc:language>
</cp:coreProperties>
</file>