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ПРОЕКТ</w:t>
      </w:r>
      <w:r w:rsidRPr="009D3D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D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           Самарской области</w:t>
      </w:r>
    </w:p>
    <w:p w:rsidR="00034A34" w:rsidRPr="009D3DA8" w:rsidRDefault="00034A34" w:rsidP="00034A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 </w:t>
      </w:r>
      <w:r w:rsidRPr="009D3DA8">
        <w:rPr>
          <w:rFonts w:ascii="Times New Roman" w:hAnsi="Times New Roman" w:cs="Times New Roman"/>
          <w:sz w:val="32"/>
          <w:szCs w:val="32"/>
        </w:rPr>
        <w:t>Постановление</w:t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3DA8">
        <w:rPr>
          <w:rFonts w:ascii="Times New Roman" w:hAnsi="Times New Roman" w:cs="Times New Roman"/>
          <w:sz w:val="28"/>
          <w:szCs w:val="28"/>
        </w:rPr>
        <w:t>от _____________№_____</w:t>
      </w:r>
      <w:r w:rsidRPr="009D3D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 г. Кинель</w:t>
      </w:r>
    </w:p>
    <w:p w:rsidR="00034A34" w:rsidRDefault="00034A34" w:rsidP="00034A34">
      <w:pPr>
        <w:pStyle w:val="2"/>
        <w:rPr>
          <w:b w:val="0"/>
          <w:szCs w:val="28"/>
        </w:rPr>
      </w:pPr>
    </w:p>
    <w:p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О внесении изменений в  постановление</w:t>
      </w:r>
    </w:p>
    <w:p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 xml:space="preserve">Администрации муниципального района            </w:t>
      </w:r>
    </w:p>
    <w:p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Кинельский №2262 от 20.12.2017г.</w:t>
      </w:r>
    </w:p>
    <w:p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Об утверждении муниципальной</w:t>
      </w:r>
    </w:p>
    <w:p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программы «Развитие дополнительного</w:t>
      </w:r>
    </w:p>
    <w:p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образования» в муниципальном районе</w:t>
      </w:r>
    </w:p>
    <w:p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 xml:space="preserve">Кинельский Самарской области  </w:t>
      </w:r>
    </w:p>
    <w:p w:rsidR="00034A34" w:rsidRPr="009D3DA8" w:rsidRDefault="00034A34" w:rsidP="00034A34">
      <w:pPr>
        <w:pStyle w:val="2"/>
        <w:rPr>
          <w:b w:val="0"/>
          <w:szCs w:val="28"/>
        </w:rPr>
      </w:pPr>
      <w:r>
        <w:rPr>
          <w:b w:val="0"/>
          <w:szCs w:val="28"/>
        </w:rPr>
        <w:t>на 2018-2027</w:t>
      </w:r>
      <w:r w:rsidRPr="009D3DA8">
        <w:rPr>
          <w:b w:val="0"/>
          <w:szCs w:val="28"/>
        </w:rPr>
        <w:t xml:space="preserve"> годы</w:t>
      </w:r>
    </w:p>
    <w:p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Руководствуясь ст.179 Бюджетного Кодекса Российской Федерации, Федеральным законом Российской Федерации от 06.10.2003 № 131-ФЗ «Об общих  принципах организации местного самоуправления в Российской Федерации», Уставом муниципального района Кинельский,  администрация муниципального района Кинельский ПОСТАНОВЛЯЕТ:</w:t>
      </w:r>
    </w:p>
    <w:p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1. Внести прилагаемые изменения в постановление администрации муниципального района Кинельский Самарской области от 20.12.2017г. № 2262  «Развитие дополнительного образования» в муниципально</w:t>
      </w:r>
      <w:r>
        <w:rPr>
          <w:rFonts w:ascii="Times New Roman" w:hAnsi="Times New Roman" w:cs="Times New Roman"/>
          <w:sz w:val="28"/>
          <w:szCs w:val="28"/>
        </w:rPr>
        <w:t>м районе Кинельский на 2018-2027</w:t>
      </w:r>
      <w:r w:rsidRPr="009D3DA8">
        <w:rPr>
          <w:rFonts w:ascii="Times New Roman" w:hAnsi="Times New Roman" w:cs="Times New Roman"/>
          <w:sz w:val="28"/>
          <w:szCs w:val="28"/>
        </w:rPr>
        <w:t xml:space="preserve"> гг.».</w:t>
      </w:r>
    </w:p>
    <w:p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«Междуречье» и на официальном сайте администрации муниципального района Кинельский в информационно-телекоммуникационной сети Интернет (</w:t>
      </w:r>
      <w:r w:rsidRPr="009D3DA8">
        <w:rPr>
          <w:rFonts w:ascii="Times New Roman" w:hAnsi="Times New Roman" w:cs="Times New Roman"/>
          <w:sz w:val="28"/>
          <w:szCs w:val="28"/>
          <w:lang w:val="en-US"/>
        </w:rPr>
        <w:t>kinel</w:t>
      </w:r>
      <w:r w:rsidRPr="009D3DA8">
        <w:rPr>
          <w:rFonts w:ascii="Times New Roman" w:hAnsi="Times New Roman" w:cs="Times New Roman"/>
          <w:sz w:val="28"/>
          <w:szCs w:val="28"/>
        </w:rPr>
        <w:t>.</w:t>
      </w:r>
      <w:r w:rsidRPr="009D3DA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D3DA8">
        <w:rPr>
          <w:rFonts w:ascii="Times New Roman" w:hAnsi="Times New Roman" w:cs="Times New Roman"/>
          <w:sz w:val="28"/>
          <w:szCs w:val="28"/>
        </w:rPr>
        <w:t>) в подразделе «Нормативные правовые акты» раздела «Документы».</w:t>
      </w:r>
    </w:p>
    <w:p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муниципального района Кинельский по</w:t>
      </w:r>
      <w:r>
        <w:rPr>
          <w:rFonts w:ascii="Times New Roman" w:hAnsi="Times New Roman" w:cs="Times New Roman"/>
          <w:sz w:val="28"/>
          <w:szCs w:val="28"/>
        </w:rPr>
        <w:t xml:space="preserve"> социальным вопросам (В.В.Ефимова</w:t>
      </w:r>
      <w:r w:rsidRPr="009D3DA8">
        <w:rPr>
          <w:rFonts w:ascii="Times New Roman" w:hAnsi="Times New Roman" w:cs="Times New Roman"/>
          <w:sz w:val="28"/>
          <w:szCs w:val="28"/>
        </w:rPr>
        <w:t>).</w:t>
      </w:r>
    </w:p>
    <w:p w:rsidR="00034A34" w:rsidRPr="009D3DA8" w:rsidRDefault="00034A34" w:rsidP="00034A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A34" w:rsidRPr="009D3DA8" w:rsidRDefault="00034A34" w:rsidP="00034A34">
      <w:pPr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Глава муниципального</w:t>
      </w:r>
    </w:p>
    <w:p w:rsidR="00034A34" w:rsidRPr="009D3DA8" w:rsidRDefault="00034A34" w:rsidP="00034A34">
      <w:pPr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района К</w:t>
      </w:r>
      <w:r>
        <w:rPr>
          <w:rFonts w:ascii="Times New Roman" w:hAnsi="Times New Roman" w:cs="Times New Roman"/>
          <w:sz w:val="28"/>
          <w:szCs w:val="28"/>
        </w:rPr>
        <w:t>инельский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Ю.Н.Жидков</w:t>
      </w:r>
    </w:p>
    <w:p w:rsidR="00034A34" w:rsidRDefault="00034A34" w:rsidP="00034A34">
      <w:r>
        <w:br w:type="page"/>
      </w:r>
    </w:p>
    <w:p w:rsidR="00034A34" w:rsidRDefault="00034A34" w:rsidP="00034A34">
      <w:pPr>
        <w:rPr>
          <w:bCs/>
          <w:spacing w:val="30"/>
          <w:sz w:val="28"/>
          <w:szCs w:val="28"/>
        </w:rPr>
      </w:pPr>
    </w:p>
    <w:p w:rsidR="00034A34" w:rsidRDefault="00034A34" w:rsidP="00034A34">
      <w:pPr>
        <w:rPr>
          <w:bCs/>
          <w:spacing w:val="30"/>
          <w:sz w:val="28"/>
          <w:szCs w:val="28"/>
        </w:rPr>
      </w:pPr>
    </w:p>
    <w:p w:rsidR="00034A34" w:rsidRDefault="00034A34" w:rsidP="00034A34">
      <w:pPr>
        <w:rPr>
          <w:bCs/>
          <w:spacing w:val="30"/>
          <w:sz w:val="28"/>
          <w:szCs w:val="28"/>
        </w:rPr>
      </w:pPr>
    </w:p>
    <w:p w:rsidR="00034A34" w:rsidRDefault="00034A34" w:rsidP="00034A34">
      <w:pPr>
        <w:rPr>
          <w:bCs/>
          <w:spacing w:val="30"/>
          <w:sz w:val="28"/>
          <w:szCs w:val="28"/>
        </w:rPr>
      </w:pPr>
    </w:p>
    <w:p w:rsidR="00034A34" w:rsidRDefault="00034A34" w:rsidP="00034A34">
      <w:pPr>
        <w:rPr>
          <w:bCs/>
          <w:spacing w:val="30"/>
          <w:sz w:val="28"/>
          <w:szCs w:val="28"/>
        </w:rPr>
      </w:pPr>
    </w:p>
    <w:p w:rsidR="00034A34" w:rsidRDefault="00034A34" w:rsidP="00034A34">
      <w:pPr>
        <w:rPr>
          <w:bCs/>
          <w:spacing w:val="30"/>
          <w:sz w:val="28"/>
          <w:szCs w:val="28"/>
        </w:rPr>
      </w:pPr>
    </w:p>
    <w:p w:rsidR="00034A34" w:rsidRDefault="00034A34" w:rsidP="00034A34">
      <w:pPr>
        <w:rPr>
          <w:bCs/>
          <w:spacing w:val="30"/>
          <w:sz w:val="28"/>
          <w:szCs w:val="28"/>
        </w:rPr>
      </w:pPr>
    </w:p>
    <w:p w:rsidR="00034A34" w:rsidRDefault="00034A34" w:rsidP="00034A34">
      <w:pPr>
        <w:rPr>
          <w:bCs/>
          <w:spacing w:val="30"/>
          <w:sz w:val="28"/>
          <w:szCs w:val="28"/>
        </w:rPr>
      </w:pPr>
    </w:p>
    <w:p w:rsidR="00034A34" w:rsidRDefault="00034A34" w:rsidP="00034A34">
      <w:pPr>
        <w:rPr>
          <w:bCs/>
          <w:spacing w:val="30"/>
          <w:sz w:val="28"/>
          <w:szCs w:val="28"/>
        </w:rPr>
      </w:pPr>
    </w:p>
    <w:p w:rsidR="00034A34" w:rsidRDefault="00034A34" w:rsidP="00034A34">
      <w:pPr>
        <w:rPr>
          <w:bCs/>
          <w:spacing w:val="30"/>
          <w:sz w:val="28"/>
          <w:szCs w:val="28"/>
        </w:rPr>
      </w:pPr>
    </w:p>
    <w:p w:rsidR="00034A34" w:rsidRDefault="00034A34" w:rsidP="00034A34">
      <w:pPr>
        <w:rPr>
          <w:bCs/>
          <w:spacing w:val="30"/>
          <w:sz w:val="28"/>
          <w:szCs w:val="28"/>
        </w:rPr>
      </w:pPr>
    </w:p>
    <w:p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Согласовано:</w:t>
      </w:r>
    </w:p>
    <w:p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034A34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Руководитель управления финансами                 Е.А.Борисова   </w:t>
      </w:r>
    </w:p>
    <w:p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</w:t>
      </w:r>
    </w:p>
    <w:p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Cs/>
          <w:spacing w:val="30"/>
          <w:sz w:val="28"/>
          <w:szCs w:val="28"/>
        </w:rPr>
        <w:t>Зам главы по экономике                                    С.Н.Рузова</w:t>
      </w:r>
    </w:p>
    <w:p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Зам главы по социальным вопро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>сам                   В.В.Ефимов</w:t>
      </w:r>
    </w:p>
    <w:p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Начальник юридического отдела                      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>Т.Л.Силантьева</w:t>
      </w: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           </w:t>
      </w:r>
    </w:p>
    <w:p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                      </w:t>
      </w:r>
    </w:p>
    <w:p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A34" w:rsidRPr="008260FE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A34" w:rsidRPr="008260FE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477DD">
        <w:rPr>
          <w:rFonts w:ascii="Times New Roman" w:hAnsi="Times New Roman" w:cs="Times New Roman"/>
          <w:sz w:val="28"/>
          <w:szCs w:val="28"/>
        </w:rPr>
        <w:t>околова 8(846-63)27325</w:t>
      </w:r>
    </w:p>
    <w:p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sz w:val="28"/>
          <w:szCs w:val="28"/>
        </w:rPr>
        <w:t>Рассылка: прокуратура – 1 экз., МБУ ДО «Георгиевская ДШИ» - 1экз., газета «Междуречье» -1 экз. организационный отдел – 1 экз.</w:t>
      </w:r>
    </w:p>
    <w:p w:rsidR="00034A34" w:rsidRDefault="00034A34" w:rsidP="00034A34">
      <w:r>
        <w:br w:type="page"/>
      </w:r>
    </w:p>
    <w:p w:rsidR="00034A34" w:rsidRPr="006012F2" w:rsidRDefault="00034A34" w:rsidP="00034A34">
      <w:pPr>
        <w:ind w:left="6372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034A34" w:rsidRPr="006012F2" w:rsidRDefault="00034A34" w:rsidP="00034A3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к Постановлению администрации </w:t>
      </w:r>
    </w:p>
    <w:p w:rsidR="00034A34" w:rsidRPr="006012F2" w:rsidRDefault="00034A34" w:rsidP="00034A3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Кинельский</w:t>
      </w:r>
    </w:p>
    <w:p w:rsidR="00034A34" w:rsidRPr="006012F2" w:rsidRDefault="00034A34" w:rsidP="00034A3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«_____» ____________20</w:t>
      </w:r>
      <w:r w:rsidRPr="006012F2">
        <w:rPr>
          <w:rFonts w:ascii="Times New Roman" w:hAnsi="Times New Roman" w:cs="Times New Roman"/>
          <w:color w:val="000000"/>
          <w:sz w:val="28"/>
          <w:szCs w:val="28"/>
        </w:rPr>
        <w:t>_г. № ____</w:t>
      </w:r>
    </w:p>
    <w:p w:rsidR="00034A34" w:rsidRPr="006012F2" w:rsidRDefault="00034A34" w:rsidP="00034A34">
      <w:pPr>
        <w:rPr>
          <w:rFonts w:ascii="Times New Roman" w:hAnsi="Times New Roman" w:cs="Times New Roman"/>
          <w:sz w:val="28"/>
          <w:szCs w:val="28"/>
        </w:rPr>
      </w:pPr>
    </w:p>
    <w:p w:rsidR="00034A34" w:rsidRPr="006012F2" w:rsidRDefault="00034A34" w:rsidP="00034A3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012F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Изменения, </w:t>
      </w:r>
    </w:p>
    <w:p w:rsidR="00034A34" w:rsidRPr="006012F2" w:rsidRDefault="00034A34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bCs/>
          <w:sz w:val="28"/>
          <w:szCs w:val="28"/>
        </w:rPr>
        <w:t>которые вносятся</w:t>
      </w:r>
      <w:r w:rsidRPr="00601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12F2">
        <w:rPr>
          <w:rFonts w:ascii="Times New Roman" w:hAnsi="Times New Roman" w:cs="Times New Roman"/>
          <w:bCs/>
          <w:sz w:val="28"/>
          <w:szCs w:val="28"/>
        </w:rPr>
        <w:t>в постановление</w:t>
      </w:r>
      <w:r w:rsidRPr="006012F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Кинельский от 20.12.2017 г. № 2262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2F2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 «Развитие дополнительного образования» в  муниципальном районе Кинельски</w:t>
      </w:r>
      <w:r>
        <w:rPr>
          <w:rFonts w:ascii="Times New Roman" w:hAnsi="Times New Roman" w:cs="Times New Roman"/>
          <w:sz w:val="28"/>
          <w:szCs w:val="28"/>
        </w:rPr>
        <w:t xml:space="preserve">й Самарской области на 2018-2027 </w:t>
      </w:r>
      <w:r w:rsidRPr="006012F2">
        <w:rPr>
          <w:rFonts w:ascii="Times New Roman" w:hAnsi="Times New Roman" w:cs="Times New Roman"/>
          <w:sz w:val="28"/>
          <w:szCs w:val="28"/>
        </w:rPr>
        <w:t xml:space="preserve">г.г. </w:t>
      </w:r>
    </w:p>
    <w:p w:rsidR="00034A34" w:rsidRDefault="00034A34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sz w:val="28"/>
          <w:szCs w:val="28"/>
        </w:rPr>
        <w:t>1. В Постановлении администрации муниципального района Кинельский Самарской области от 20.12.2017г. № 2262 «Об утверждении муниципальной программы  «Развитие дополнительного образования» в муниципально</w:t>
      </w:r>
      <w:r>
        <w:rPr>
          <w:rFonts w:ascii="Times New Roman" w:hAnsi="Times New Roman" w:cs="Times New Roman"/>
          <w:sz w:val="28"/>
          <w:szCs w:val="28"/>
        </w:rPr>
        <w:t>м районе Кинельский на 2018-2027 г.г.</w:t>
      </w:r>
    </w:p>
    <w:p w:rsidR="00034A34" w:rsidRPr="00DF5251" w:rsidRDefault="00034A34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AE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1</w:t>
      </w:r>
      <w:r w:rsidRPr="004E42AE">
        <w:rPr>
          <w:rFonts w:ascii="Times New Roman" w:hAnsi="Times New Roman" w:cs="Times New Roman"/>
          <w:sz w:val="28"/>
        </w:rPr>
        <w:t xml:space="preserve">. В паспорте муниципальной программы в позиции </w:t>
      </w:r>
      <w:r w:rsidRPr="004E42AE">
        <w:rPr>
          <w:rFonts w:ascii="Times New Roman" w:hAnsi="Times New Roman" w:cs="Times New Roman"/>
          <w:sz w:val="28"/>
          <w:szCs w:val="28"/>
        </w:rPr>
        <w:t>«Финансовое обеспечение Программы» читать в следующей редакции: «Общий объем фина</w:t>
      </w:r>
      <w:r>
        <w:rPr>
          <w:rFonts w:ascii="Times New Roman" w:hAnsi="Times New Roman" w:cs="Times New Roman"/>
          <w:sz w:val="28"/>
          <w:szCs w:val="28"/>
        </w:rPr>
        <w:t xml:space="preserve">нсирования Программы составляет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96723,5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тыс.рублей:</w:t>
      </w:r>
    </w:p>
    <w:p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smartTag w:uri="urn:schemas-microsoft-com:office:smarttags" w:element="metricconverter">
        <w:smartTagPr>
          <w:attr w:name="ProductID" w:val="2018 г"/>
        </w:smartTagPr>
        <w:r w:rsidRPr="004E42AE">
          <w:rPr>
            <w:rFonts w:ascii="Times New Roman" w:hAnsi="Times New Roman" w:cs="Times New Roman"/>
            <w:bCs/>
            <w:color w:val="000000"/>
            <w:sz w:val="28"/>
            <w:szCs w:val="28"/>
          </w:rPr>
          <w:t>2018 г</w:t>
        </w:r>
      </w:smartTag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- 9712.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5 тыс.рублей;</w:t>
      </w:r>
    </w:p>
    <w:p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2019г  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8425.1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тыс.рублей;</w:t>
      </w:r>
    </w:p>
    <w:p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2020г  -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8480.2 тыс.рублей;</w:t>
      </w:r>
    </w:p>
    <w:p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2021г  -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8978.0 тыс.рублей;</w:t>
      </w:r>
    </w:p>
    <w:p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2022г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 9565.3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тыс.рублей</w:t>
      </w:r>
    </w:p>
    <w:p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2023г  -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10356.8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тыс.рублей</w:t>
      </w:r>
    </w:p>
    <w:p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4г - 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10298,9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</w:p>
    <w:p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2025г - 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10298,9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</w:p>
    <w:p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2026г -  10298,9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</w:p>
    <w:p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2027г -  10298,9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</w:p>
    <w:p w:rsidR="00034A34" w:rsidRDefault="00034A34" w:rsidP="00034A34">
      <w:pPr>
        <w:spacing w:after="0" w:line="240" w:lineRule="auto"/>
        <w:ind w:firstLine="708"/>
        <w:jc w:val="both"/>
        <w:rPr>
          <w:b/>
        </w:rPr>
      </w:pPr>
    </w:p>
    <w:p w:rsidR="00034A34" w:rsidRDefault="00034A34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2.2</w:t>
      </w:r>
      <w:r w:rsidRPr="00B4021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</w:t>
      </w:r>
      <w:r w:rsidRPr="00B402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40213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0213">
        <w:rPr>
          <w:rFonts w:ascii="Times New Roman" w:hAnsi="Times New Roman" w:cs="Times New Roman"/>
          <w:sz w:val="28"/>
          <w:szCs w:val="28"/>
        </w:rPr>
        <w:t xml:space="preserve"> 6 « Ресурсное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>» читать в следующей редакции;</w:t>
      </w:r>
    </w:p>
    <w:p w:rsidR="00034A34" w:rsidRPr="00DF5251" w:rsidRDefault="00034A34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объем финансирования Программы составляет</w:t>
      </w:r>
      <w:r w:rsidRPr="00B40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96723,5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тыс.рублей:</w:t>
      </w:r>
    </w:p>
    <w:p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smartTag w:uri="urn:schemas-microsoft-com:office:smarttags" w:element="metricconverter">
        <w:smartTagPr>
          <w:attr w:name="ProductID" w:val="2018 г"/>
        </w:smartTagPr>
        <w:r w:rsidRPr="004E42AE">
          <w:rPr>
            <w:rFonts w:ascii="Times New Roman" w:hAnsi="Times New Roman" w:cs="Times New Roman"/>
            <w:bCs/>
            <w:color w:val="000000"/>
            <w:sz w:val="28"/>
            <w:szCs w:val="28"/>
          </w:rPr>
          <w:t>2018 г</w:t>
        </w:r>
      </w:smartTag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- 9712.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5 тыс.рублей;</w:t>
      </w:r>
    </w:p>
    <w:p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2019г  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8425.1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тыс.рублей;</w:t>
      </w:r>
    </w:p>
    <w:p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2020г  -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8480.2 тыс.рублей;</w:t>
      </w:r>
    </w:p>
    <w:p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2021г  -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8978.0 тыс.рублей;</w:t>
      </w:r>
    </w:p>
    <w:p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2022г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 9565.3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тыс.рублей</w:t>
      </w:r>
    </w:p>
    <w:p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2023г  -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10356.8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тыс.рублей</w:t>
      </w:r>
    </w:p>
    <w:p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4г - 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10298,9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</w:p>
    <w:p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2025г - 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10298,9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</w:p>
    <w:p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2026г -  10298,9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</w:p>
    <w:p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2027г -  10298,9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</w:p>
    <w:p w:rsidR="00034A34" w:rsidRDefault="00034A34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34A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40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2.3.Раздел 7 «Прогноз сводных показателей стоимости мероприятий, выполняемых в рамках муниципальной программы» изложить в следующей редакции:</w:t>
      </w:r>
    </w:p>
    <w:tbl>
      <w:tblPr>
        <w:tblpPr w:leftFromText="180" w:rightFromText="180" w:vertAnchor="text" w:horzAnchor="margin" w:tblpY="18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850"/>
        <w:gridCol w:w="1134"/>
        <w:gridCol w:w="992"/>
        <w:gridCol w:w="993"/>
        <w:gridCol w:w="992"/>
        <w:gridCol w:w="992"/>
        <w:gridCol w:w="1163"/>
        <w:gridCol w:w="1134"/>
        <w:gridCol w:w="1134"/>
        <w:gridCol w:w="1134"/>
        <w:gridCol w:w="1134"/>
      </w:tblGrid>
      <w:tr w:rsidR="00034A34" w:rsidTr="00271D7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lastRenderedPageBreak/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pPr>
              <w:jc w:val="center"/>
            </w:pPr>
            <w:r>
              <w:t>Мероприятия</w:t>
            </w:r>
          </w:p>
          <w:p w:rsidR="00034A34" w:rsidRDefault="00034A34" w:rsidP="00271D71">
            <w:pPr>
              <w:jc w:val="center"/>
            </w:pPr>
            <w:r>
              <w:t>по реализации</w:t>
            </w:r>
          </w:p>
          <w:p w:rsidR="00034A34" w:rsidRDefault="00034A34" w:rsidP="00271D71">
            <w:pPr>
              <w:jc w:val="center"/>
            </w:pPr>
            <w:r>
              <w:t xml:space="preserve">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Натуральный показатель потребитель</w:t>
            </w:r>
          </w:p>
        </w:tc>
        <w:tc>
          <w:tcPr>
            <w:tcW w:w="10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Прогноз стоимости по годам</w:t>
            </w:r>
          </w:p>
        </w:tc>
      </w:tr>
      <w:tr w:rsidR="00034A34" w:rsidRPr="00F55621" w:rsidTr="00271D7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34" w:rsidRDefault="00034A34" w:rsidP="00271D71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34" w:rsidRDefault="00034A34" w:rsidP="00271D7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34" w:rsidRDefault="00034A34" w:rsidP="00271D7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F55621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A1A82">
              <w:rPr>
                <w:rFonts w:ascii="Times New Roman" w:hAnsi="Times New Roman"/>
              </w:rPr>
              <w:t>2</w:t>
            </w:r>
            <w:r w:rsidRPr="00F55621">
              <w:rPr>
                <w:rFonts w:ascii="Times New Roman" w:hAnsi="Times New Roman"/>
              </w:rPr>
              <w:t>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257753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 w:rsidRPr="00257753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257753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034A34" w:rsidTr="00271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Организация обучения по программам дополнительного образования различной направленности.</w:t>
            </w:r>
          </w:p>
        </w:tc>
      </w:tr>
      <w:tr w:rsidR="00034A34" w:rsidRPr="00F55621" w:rsidTr="00271D71">
        <w:trPr>
          <w:trHeight w:val="27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034A34" w:rsidRDefault="00034A34" w:rsidP="00271D71">
            <w:pPr>
              <w:pStyle w:val="1"/>
              <w:jc w:val="both"/>
              <w:rPr>
                <w:sz w:val="24"/>
                <w:szCs w:val="24"/>
              </w:rPr>
            </w:pPr>
          </w:p>
          <w:p w:rsidR="00034A34" w:rsidRDefault="00034A34" w:rsidP="00271D71">
            <w:pPr>
              <w:pStyle w:val="1"/>
              <w:jc w:val="both"/>
              <w:rPr>
                <w:sz w:val="24"/>
                <w:szCs w:val="24"/>
              </w:rPr>
            </w:pPr>
          </w:p>
          <w:p w:rsidR="00034A34" w:rsidRDefault="00034A34" w:rsidP="00271D71">
            <w:pPr>
              <w:pStyle w:val="1"/>
              <w:jc w:val="both"/>
              <w:rPr>
                <w:sz w:val="24"/>
                <w:szCs w:val="24"/>
              </w:rPr>
            </w:pPr>
          </w:p>
          <w:p w:rsidR="00034A34" w:rsidRDefault="00034A34" w:rsidP="00271D71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1.2</w:t>
            </w:r>
          </w:p>
          <w:p w:rsidR="00034A34" w:rsidRDefault="00034A34" w:rsidP="00271D71">
            <w:pPr>
              <w:pStyle w:val="1"/>
              <w:jc w:val="both"/>
              <w:rPr>
                <w:sz w:val="28"/>
                <w:szCs w:val="28"/>
              </w:rPr>
            </w:pPr>
          </w:p>
          <w:p w:rsidR="00034A34" w:rsidRDefault="00034A34" w:rsidP="00271D71">
            <w:pPr>
              <w:pStyle w:val="1"/>
              <w:jc w:val="both"/>
              <w:rPr>
                <w:sz w:val="24"/>
                <w:szCs w:val="24"/>
              </w:rPr>
            </w:pPr>
          </w:p>
          <w:p w:rsidR="00034A34" w:rsidRDefault="00034A34" w:rsidP="00271D71">
            <w:pPr>
              <w:pStyle w:val="1"/>
              <w:jc w:val="both"/>
              <w:rPr>
                <w:sz w:val="24"/>
                <w:szCs w:val="24"/>
              </w:rPr>
            </w:pPr>
          </w:p>
          <w:p w:rsidR="00034A34" w:rsidRDefault="00034A34" w:rsidP="00271D71">
            <w:pPr>
              <w:pStyle w:val="1"/>
              <w:jc w:val="both"/>
              <w:rPr>
                <w:sz w:val="24"/>
                <w:szCs w:val="24"/>
              </w:rPr>
            </w:pPr>
          </w:p>
          <w:p w:rsidR="00034A34" w:rsidRPr="006559AA" w:rsidRDefault="00034A34" w:rsidP="00271D71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59AA"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образовательных программ</w:t>
            </w:r>
          </w:p>
          <w:p w:rsidR="00034A34" w:rsidRDefault="00034A34" w:rsidP="00271D7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Изготовление проектно-сметной документации для проведения реконструкции здания для ДШИ</w:t>
            </w:r>
          </w:p>
          <w:p w:rsidR="00034A34" w:rsidRPr="00CA5F42" w:rsidRDefault="00034A34" w:rsidP="00271D7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42">
              <w:rPr>
                <w:rFonts w:ascii="Times New Roman" w:hAnsi="Times New Roman"/>
                <w:sz w:val="24"/>
                <w:szCs w:val="24"/>
              </w:rPr>
              <w:t>Технологическое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присоединение здания ДШИ  к сетям 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  <w:p w:rsidR="00034A34" w:rsidRDefault="00034A34" w:rsidP="00271D71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034A34" w:rsidRDefault="00034A34" w:rsidP="00271D71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7712,5</w:t>
            </w:r>
          </w:p>
          <w:p w:rsidR="00034A34" w:rsidRDefault="00034A34" w:rsidP="00271D7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34A34" w:rsidRPr="00CA5F42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8358.8</w:t>
            </w:r>
          </w:p>
          <w:p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66.3</w:t>
            </w:r>
          </w:p>
          <w:p w:rsidR="00034A34" w:rsidRDefault="00034A34" w:rsidP="00271D71">
            <w:pPr>
              <w:pStyle w:val="1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pPr>
              <w:pStyle w:val="1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8480.2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pPr>
              <w:pStyle w:val="1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8978.0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F55621" w:rsidRDefault="00034A34" w:rsidP="00271D71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9565.3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10356.8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407A28" w:rsidRDefault="00034A34" w:rsidP="00271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407A28" w:rsidRDefault="00034A34" w:rsidP="00271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407A28" w:rsidRDefault="00034A34" w:rsidP="00271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</w:tr>
      <w:tr w:rsidR="00034A34" w:rsidTr="00271D71">
        <w:trPr>
          <w:trHeight w:val="42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F261DB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261DB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9712,5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8425.1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8480.2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8978.0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F55621" w:rsidRDefault="00034A34" w:rsidP="00271D71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9565.3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10356,8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407A28" w:rsidRDefault="00034A34" w:rsidP="00271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407A28" w:rsidRDefault="00034A34" w:rsidP="00271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407A28" w:rsidRDefault="00034A34" w:rsidP="00271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</w:tr>
    </w:tbl>
    <w:p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7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4A34" w:rsidRPr="005477DD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A34" w:rsidRDefault="00034A34" w:rsidP="00034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34A34" w:rsidRPr="00D91AC4" w:rsidRDefault="00034A34" w:rsidP="00034A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1AC4">
        <w:rPr>
          <w:rFonts w:ascii="Times New Roman" w:hAnsi="Times New Roman" w:cs="Times New Roman"/>
        </w:rPr>
        <w:lastRenderedPageBreak/>
        <w:t>Приложение 1</w:t>
      </w:r>
    </w:p>
    <w:p w:rsidR="00034A34" w:rsidRPr="00D91AC4" w:rsidRDefault="00034A34" w:rsidP="00034A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1AC4">
        <w:rPr>
          <w:rFonts w:ascii="Times New Roman" w:hAnsi="Times New Roman" w:cs="Times New Roman"/>
        </w:rPr>
        <w:t>к муниципальной программе « Развитие дополнительного</w:t>
      </w:r>
    </w:p>
    <w:p w:rsidR="00034A34" w:rsidRPr="00D91AC4" w:rsidRDefault="00034A34" w:rsidP="00034A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1AC4">
        <w:rPr>
          <w:rFonts w:ascii="Times New Roman" w:hAnsi="Times New Roman" w:cs="Times New Roman"/>
        </w:rPr>
        <w:t xml:space="preserve"> образования» в муниципальном районе Кинельский</w:t>
      </w:r>
    </w:p>
    <w:p w:rsidR="00034A34" w:rsidRPr="00D91AC4" w:rsidRDefault="00034A34" w:rsidP="00034A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1AC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D91AC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Самарской области  на 2018-2027</w:t>
      </w:r>
      <w:r w:rsidRPr="00D91AC4">
        <w:rPr>
          <w:rFonts w:ascii="Times New Roman" w:hAnsi="Times New Roman" w:cs="Times New Roman"/>
        </w:rPr>
        <w:t xml:space="preserve"> годы</w:t>
      </w:r>
    </w:p>
    <w:p w:rsidR="00034A34" w:rsidRPr="00D91AC4" w:rsidRDefault="00034A34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4A34" w:rsidRPr="00D91AC4" w:rsidRDefault="00034A34" w:rsidP="00034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C4">
        <w:rPr>
          <w:rFonts w:ascii="Times New Roman" w:hAnsi="Times New Roman" w:cs="Times New Roman"/>
          <w:b/>
          <w:sz w:val="28"/>
          <w:szCs w:val="28"/>
        </w:rPr>
        <w:t xml:space="preserve">             Перечень мероприятий муниципальной программы</w:t>
      </w:r>
    </w:p>
    <w:p w:rsidR="00034A34" w:rsidRPr="00D91AC4" w:rsidRDefault="00034A34" w:rsidP="00034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A34" w:rsidRPr="00D91AC4" w:rsidRDefault="00034A34" w:rsidP="00034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620"/>
        <w:gridCol w:w="1276"/>
        <w:gridCol w:w="852"/>
        <w:gridCol w:w="994"/>
        <w:gridCol w:w="994"/>
        <w:gridCol w:w="848"/>
        <w:gridCol w:w="851"/>
        <w:gridCol w:w="851"/>
        <w:gridCol w:w="851"/>
        <w:gridCol w:w="703"/>
        <w:gridCol w:w="851"/>
        <w:gridCol w:w="710"/>
        <w:gridCol w:w="822"/>
        <w:gridCol w:w="880"/>
        <w:gridCol w:w="848"/>
        <w:gridCol w:w="1949"/>
        <w:gridCol w:w="1855"/>
      </w:tblGrid>
      <w:tr w:rsidR="00034A34" w:rsidRPr="000056B2" w:rsidTr="00271D71">
        <w:tc>
          <w:tcPr>
            <w:tcW w:w="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Ответственные исполнители</w:t>
            </w:r>
          </w:p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(соисполнители)</w:t>
            </w:r>
          </w:p>
        </w:tc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308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рублей)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A34" w:rsidRPr="000056B2" w:rsidTr="00271D71">
        <w:tc>
          <w:tcPr>
            <w:tcW w:w="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A34" w:rsidRPr="000056B2" w:rsidRDefault="00034A34" w:rsidP="00271D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A34" w:rsidRPr="000056B2" w:rsidRDefault="00034A34" w:rsidP="00271D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A34" w:rsidRPr="000056B2" w:rsidRDefault="00034A34" w:rsidP="00271D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A34" w:rsidRPr="000056B2" w:rsidRDefault="00034A34" w:rsidP="00271D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4A34" w:rsidRPr="000056B2" w:rsidRDefault="00034A34" w:rsidP="00271D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всего в 2018-2027 годах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Ожидаемый результат</w:t>
            </w:r>
          </w:p>
        </w:tc>
        <w:tc>
          <w:tcPr>
            <w:tcW w:w="51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34A34" w:rsidRPr="000056B2" w:rsidRDefault="00034A34" w:rsidP="00271D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A34" w:rsidRPr="000056B2" w:rsidTr="00271D71">
        <w:trPr>
          <w:trHeight w:val="293"/>
        </w:trPr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34A34" w:rsidRPr="000056B2" w:rsidRDefault="00034A34" w:rsidP="00271D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34A34" w:rsidRPr="000056B2" w:rsidRDefault="00034A34" w:rsidP="00034A3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4A34" w:rsidRPr="000056B2" w:rsidRDefault="00034A34" w:rsidP="00034A3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056B2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0056B2">
        <w:rPr>
          <w:rFonts w:ascii="Times New Roman" w:hAnsi="Times New Roman" w:cs="Times New Roman"/>
          <w:b/>
          <w:sz w:val="16"/>
          <w:szCs w:val="16"/>
        </w:rPr>
        <w:t>.Совершенствование образовательного процесса</w:t>
      </w:r>
    </w:p>
    <w:p w:rsidR="00034A34" w:rsidRPr="00D91AC4" w:rsidRDefault="00034A34" w:rsidP="00034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62"/>
        <w:gridCol w:w="1302"/>
        <w:gridCol w:w="850"/>
        <w:gridCol w:w="992"/>
        <w:gridCol w:w="851"/>
        <w:gridCol w:w="850"/>
        <w:gridCol w:w="851"/>
        <w:gridCol w:w="850"/>
        <w:gridCol w:w="851"/>
        <w:gridCol w:w="850"/>
        <w:gridCol w:w="851"/>
        <w:gridCol w:w="795"/>
        <w:gridCol w:w="764"/>
        <w:gridCol w:w="851"/>
        <w:gridCol w:w="850"/>
        <w:gridCol w:w="1985"/>
      </w:tblGrid>
      <w:tr w:rsidR="00034A34" w:rsidRPr="00D91AC4" w:rsidTr="00271D71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«Духовые и ударные инструменты»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:rsidR="00034A34" w:rsidRPr="000056B2" w:rsidRDefault="00034A34" w:rsidP="00271D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«Георгиевская детская школа искусств» м.р.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2018-202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22582,7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1393.7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1766.2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2105.9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2320.6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2625.4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2462.6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0056B2" w:rsidRDefault="00034A34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образовательной,воспитательной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:rsidR="00034A34" w:rsidRDefault="00034A34" w:rsidP="00034A3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4A34" w:rsidRDefault="00034A34" w:rsidP="00034A3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5"/>
        <w:gridCol w:w="1556"/>
        <w:gridCol w:w="1305"/>
        <w:gridCol w:w="850"/>
        <w:gridCol w:w="992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826"/>
        <w:gridCol w:w="875"/>
        <w:gridCol w:w="1985"/>
      </w:tblGrid>
      <w:tr w:rsidR="00034A34" w:rsidRPr="00552648" w:rsidTr="00271D71">
        <w:trPr>
          <w:trHeight w:val="528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552648" w:rsidRDefault="00034A34" w:rsidP="00271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552648" w:rsidRDefault="00034A34" w:rsidP="00271D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разделу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552648" w:rsidRDefault="00034A34" w:rsidP="00271D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552648" w:rsidRDefault="00034A34" w:rsidP="00271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552648" w:rsidRDefault="00034A34" w:rsidP="00271D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552648" w:rsidRDefault="00034A34" w:rsidP="00271D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96723,5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552648" w:rsidRDefault="00034A34" w:rsidP="00271D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9712,5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552648" w:rsidRDefault="00034A34" w:rsidP="00271D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8425,1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552648" w:rsidRDefault="00034A34" w:rsidP="00271D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8480,2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552648" w:rsidRDefault="00034A34" w:rsidP="00271D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8978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552648" w:rsidRDefault="00034A34" w:rsidP="00271D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9565,3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  <w:r w:rsidRPr="003A7FB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3A7FB8">
              <w:rPr>
                <w:rFonts w:ascii="Times New Roman" w:hAnsi="Times New Roman" w:cs="Times New Roman"/>
                <w:b/>
                <w:sz w:val="18"/>
                <w:szCs w:val="18"/>
              </w:rPr>
              <w:t>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10298</w:t>
            </w:r>
            <w:r w:rsidRPr="003A7FB8">
              <w:rPr>
                <w:rFonts w:ascii="Times New Roman" w:hAnsi="Times New Roman" w:cs="Times New Roman"/>
                <w:b/>
                <w:sz w:val="18"/>
                <w:szCs w:val="18"/>
              </w:rPr>
              <w:t>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Default="00034A34" w:rsidP="00271D71">
            <w:pPr>
              <w:jc w:val="center"/>
            </w:pPr>
            <w:r w:rsidRPr="003A7FB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298</w:t>
            </w:r>
            <w:r w:rsidRPr="003A7FB8">
              <w:rPr>
                <w:rFonts w:ascii="Times New Roman" w:hAnsi="Times New Roman" w:cs="Times New Roman"/>
                <w:b/>
                <w:sz w:val="18"/>
                <w:szCs w:val="18"/>
              </w:rPr>
              <w:t>.9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552648" w:rsidRDefault="00034A34" w:rsidP="00271D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10298.9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552648" w:rsidRDefault="00034A34" w:rsidP="00271D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34A34" w:rsidRDefault="00034A34" w:rsidP="00034A34"/>
    <w:p w:rsidR="00034A34" w:rsidRDefault="00034A34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34A34" w:rsidSect="000056B2">
          <w:pgSz w:w="16838" w:h="11906" w:orient="landscape"/>
          <w:pgMar w:top="851" w:right="340" w:bottom="1134" w:left="28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156" w:tblpY="-97"/>
        <w:tblOverlap w:val="never"/>
        <w:tblW w:w="0" w:type="auto"/>
        <w:tblLook w:val="01E0" w:firstRow="1" w:lastRow="1" w:firstColumn="1" w:lastColumn="1" w:noHBand="0" w:noVBand="0"/>
      </w:tblPr>
      <w:tblGrid>
        <w:gridCol w:w="3888"/>
      </w:tblGrid>
      <w:tr w:rsidR="007E676A" w:rsidRPr="00D50F94" w:rsidTr="007E676A">
        <w:tc>
          <w:tcPr>
            <w:tcW w:w="3888" w:type="dxa"/>
            <w:shd w:val="clear" w:color="auto" w:fill="auto"/>
          </w:tcPr>
          <w:p w:rsidR="007E676A" w:rsidRPr="00034A34" w:rsidRDefault="007E676A" w:rsidP="007E676A">
            <w:pPr>
              <w:tabs>
                <w:tab w:val="left" w:pos="28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A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Российская Федерация</w:t>
            </w: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E676A" w:rsidRPr="00D50F94" w:rsidTr="007E676A">
        <w:tc>
          <w:tcPr>
            <w:tcW w:w="3888" w:type="dxa"/>
            <w:shd w:val="clear" w:color="auto" w:fill="auto"/>
          </w:tcPr>
          <w:p w:rsidR="007E676A" w:rsidRPr="00034A34" w:rsidRDefault="007E676A" w:rsidP="007E6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 xml:space="preserve">       Самарская область</w:t>
            </w:r>
          </w:p>
        </w:tc>
      </w:tr>
      <w:tr w:rsidR="007E676A" w:rsidRPr="00D50F94" w:rsidTr="007E676A">
        <w:tc>
          <w:tcPr>
            <w:tcW w:w="3888" w:type="dxa"/>
            <w:shd w:val="clear" w:color="auto" w:fill="auto"/>
          </w:tcPr>
          <w:p w:rsidR="007E676A" w:rsidRPr="00034A34" w:rsidRDefault="007E676A" w:rsidP="007E67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4A34">
              <w:rPr>
                <w:rFonts w:ascii="Times New Roman" w:hAnsi="Times New Roman" w:cs="Times New Roman"/>
                <w:b/>
              </w:rPr>
              <w:t>Муниципальное бюджетное</w:t>
            </w:r>
          </w:p>
        </w:tc>
      </w:tr>
      <w:tr w:rsidR="007E676A" w:rsidRPr="00D50F94" w:rsidTr="007E676A">
        <w:tc>
          <w:tcPr>
            <w:tcW w:w="3888" w:type="dxa"/>
            <w:shd w:val="clear" w:color="auto" w:fill="auto"/>
          </w:tcPr>
          <w:p w:rsidR="007E676A" w:rsidRPr="00034A34" w:rsidRDefault="007E676A" w:rsidP="007E67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4A34">
              <w:rPr>
                <w:rFonts w:ascii="Times New Roman" w:hAnsi="Times New Roman" w:cs="Times New Roman"/>
                <w:b/>
              </w:rPr>
              <w:t>учреждение  дополнительного</w:t>
            </w:r>
          </w:p>
        </w:tc>
      </w:tr>
      <w:tr w:rsidR="007E676A" w:rsidRPr="00D50F94" w:rsidTr="007E676A">
        <w:tc>
          <w:tcPr>
            <w:tcW w:w="3888" w:type="dxa"/>
            <w:shd w:val="clear" w:color="auto" w:fill="auto"/>
          </w:tcPr>
          <w:p w:rsidR="007E676A" w:rsidRPr="00034A34" w:rsidRDefault="007E676A" w:rsidP="007E676A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34A34">
              <w:rPr>
                <w:rFonts w:ascii="Times New Roman" w:hAnsi="Times New Roman" w:cs="Times New Roman"/>
                <w:b/>
              </w:rPr>
              <w:t xml:space="preserve">              образования</w:t>
            </w:r>
          </w:p>
        </w:tc>
      </w:tr>
      <w:tr w:rsidR="007E676A" w:rsidRPr="00D50F94" w:rsidTr="007E676A">
        <w:tc>
          <w:tcPr>
            <w:tcW w:w="3888" w:type="dxa"/>
            <w:shd w:val="clear" w:color="auto" w:fill="auto"/>
          </w:tcPr>
          <w:p w:rsidR="007E676A" w:rsidRPr="00034A34" w:rsidRDefault="007E676A" w:rsidP="007E67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4A34">
              <w:rPr>
                <w:rFonts w:ascii="Times New Roman" w:hAnsi="Times New Roman" w:cs="Times New Roman"/>
                <w:b/>
              </w:rPr>
              <w:t xml:space="preserve">   «Георгиевская детская</w:t>
            </w:r>
          </w:p>
        </w:tc>
      </w:tr>
      <w:tr w:rsidR="007E676A" w:rsidRPr="00D50F94" w:rsidTr="007E676A">
        <w:tc>
          <w:tcPr>
            <w:tcW w:w="3888" w:type="dxa"/>
            <w:shd w:val="clear" w:color="auto" w:fill="auto"/>
          </w:tcPr>
          <w:p w:rsidR="007E676A" w:rsidRPr="00034A34" w:rsidRDefault="007E676A" w:rsidP="007E67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4A34">
              <w:rPr>
                <w:rFonts w:ascii="Times New Roman" w:hAnsi="Times New Roman" w:cs="Times New Roman"/>
                <w:b/>
              </w:rPr>
              <w:t xml:space="preserve">        школа  искусств»</w:t>
            </w:r>
          </w:p>
        </w:tc>
      </w:tr>
      <w:tr w:rsidR="007E676A" w:rsidRPr="00D50F94" w:rsidTr="007E676A">
        <w:tc>
          <w:tcPr>
            <w:tcW w:w="3888" w:type="dxa"/>
            <w:shd w:val="clear" w:color="auto" w:fill="auto"/>
          </w:tcPr>
          <w:p w:rsidR="007E676A" w:rsidRPr="00034A34" w:rsidRDefault="007E676A" w:rsidP="007E6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>446416 Самарская область,</w:t>
            </w:r>
          </w:p>
        </w:tc>
      </w:tr>
      <w:tr w:rsidR="007E676A" w:rsidRPr="00D50F94" w:rsidTr="007E676A">
        <w:tc>
          <w:tcPr>
            <w:tcW w:w="3888" w:type="dxa"/>
            <w:shd w:val="clear" w:color="auto" w:fill="auto"/>
          </w:tcPr>
          <w:p w:rsidR="007E676A" w:rsidRPr="00034A34" w:rsidRDefault="007E676A" w:rsidP="007E6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>Кинельский район,с.Георгиевка</w:t>
            </w:r>
          </w:p>
        </w:tc>
      </w:tr>
      <w:tr w:rsidR="007E676A" w:rsidRPr="00D50F94" w:rsidTr="007E676A">
        <w:tc>
          <w:tcPr>
            <w:tcW w:w="3888" w:type="dxa"/>
            <w:shd w:val="clear" w:color="auto" w:fill="auto"/>
          </w:tcPr>
          <w:p w:rsidR="007E676A" w:rsidRPr="00034A34" w:rsidRDefault="007E676A" w:rsidP="007E6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>ул.Специалистов 19</w:t>
            </w:r>
          </w:p>
        </w:tc>
      </w:tr>
      <w:tr w:rsidR="007E676A" w:rsidRPr="00D50F94" w:rsidTr="007E676A">
        <w:tc>
          <w:tcPr>
            <w:tcW w:w="3888" w:type="dxa"/>
            <w:shd w:val="clear" w:color="auto" w:fill="auto"/>
          </w:tcPr>
          <w:p w:rsidR="007E676A" w:rsidRPr="00034A34" w:rsidRDefault="007E676A" w:rsidP="007E6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>Тел./факс 8 (846- 63) 2-73-25</w:t>
            </w:r>
          </w:p>
        </w:tc>
      </w:tr>
      <w:tr w:rsidR="007E676A" w:rsidRPr="00EF069A" w:rsidTr="007E676A">
        <w:tc>
          <w:tcPr>
            <w:tcW w:w="3888" w:type="dxa"/>
            <w:shd w:val="clear" w:color="auto" w:fill="auto"/>
          </w:tcPr>
          <w:p w:rsidR="007E676A" w:rsidRPr="00034A34" w:rsidRDefault="007E676A" w:rsidP="007E6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034A3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Georgievskaya</w:t>
              </w:r>
              <w:r w:rsidRPr="00034A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034A3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CSA</w:t>
              </w:r>
              <w:r w:rsidRPr="00034A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34A3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bk</w:t>
              </w:r>
              <w:r w:rsidRPr="00034A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A3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7E676A" w:rsidRPr="00D50F94" w:rsidTr="007E676A">
        <w:tc>
          <w:tcPr>
            <w:tcW w:w="3888" w:type="dxa"/>
            <w:shd w:val="clear" w:color="auto" w:fill="auto"/>
          </w:tcPr>
          <w:p w:rsidR="007E676A" w:rsidRPr="00034A34" w:rsidRDefault="007E676A" w:rsidP="007E6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89</w:t>
            </w: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 xml:space="preserve"> 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</w:t>
            </w: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>тября  2023г.</w:t>
            </w:r>
          </w:p>
        </w:tc>
      </w:tr>
    </w:tbl>
    <w:p w:rsidR="00034A34" w:rsidRDefault="007E676A" w:rsidP="007E6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56138">
        <w:rPr>
          <w:rFonts w:ascii="Times New Roman" w:hAnsi="Times New Roman" w:cs="Times New Roman"/>
          <w:sz w:val="28"/>
          <w:szCs w:val="28"/>
        </w:rPr>
        <w:t>Председателю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56138" w:rsidRDefault="007E676A" w:rsidP="007E6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2561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6138" w:rsidRPr="00256138" w:rsidRDefault="00256138" w:rsidP="002561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613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7E676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56138" w:rsidRPr="00256138" w:rsidRDefault="007E676A" w:rsidP="002561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Киельский</w:t>
      </w:r>
    </w:p>
    <w:p w:rsidR="00256138" w:rsidRPr="00256138" w:rsidRDefault="007E676A" w:rsidP="002561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Дорожкиной Т.Н.</w:t>
      </w:r>
    </w:p>
    <w:p w:rsidR="00256138" w:rsidRPr="00256138" w:rsidRDefault="007E676A" w:rsidP="002561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МБУ ДО «Георгиевская ДШИ»</w:t>
      </w:r>
    </w:p>
    <w:p w:rsidR="00256138" w:rsidRPr="00256138" w:rsidRDefault="00256138" w:rsidP="0025613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5613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034A34" w:rsidRDefault="00034A34" w:rsidP="002561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6138" w:rsidRDefault="00256138" w:rsidP="002561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6138" w:rsidRDefault="00256138" w:rsidP="002561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6138" w:rsidRDefault="00256138" w:rsidP="002561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6138" w:rsidRPr="00256138" w:rsidRDefault="00256138" w:rsidP="00256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256138">
        <w:rPr>
          <w:rFonts w:ascii="Times New Roman" w:hAnsi="Times New Roman" w:cs="Times New Roman"/>
          <w:sz w:val="28"/>
          <w:szCs w:val="28"/>
        </w:rPr>
        <w:t>Уважаемая Татьяна Николаевна!</w:t>
      </w:r>
    </w:p>
    <w:p w:rsidR="00256138" w:rsidRPr="00256138" w:rsidRDefault="00256138" w:rsidP="00256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6138" w:rsidRPr="00256138" w:rsidRDefault="00256138" w:rsidP="00256138">
      <w:pPr>
        <w:pStyle w:val="2"/>
        <w:rPr>
          <w:b w:val="0"/>
          <w:szCs w:val="28"/>
        </w:rPr>
      </w:pPr>
      <w:r w:rsidRPr="00256138">
        <w:rPr>
          <w:szCs w:val="28"/>
        </w:rPr>
        <w:t xml:space="preserve">      </w:t>
      </w:r>
      <w:r w:rsidRPr="00256138">
        <w:rPr>
          <w:b w:val="0"/>
          <w:bCs w:val="0"/>
          <w:szCs w:val="28"/>
        </w:rPr>
        <w:t>В соответствии с постановлением администрации муниципального района Кинельский Самарской области от 09.04.2020 № 677  «О внесении изменений в постановление администрации муниципального района Кинельский от 22.11.2013 г. № 1999 "Об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области»</w:t>
      </w:r>
      <w:r w:rsidRPr="00256138">
        <w:rPr>
          <w:b w:val="0"/>
          <w:bCs w:val="0"/>
          <w:sz w:val="20"/>
          <w:szCs w:val="28"/>
        </w:rPr>
        <w:t xml:space="preserve"> </w:t>
      </w:r>
      <w:r w:rsidRPr="00256138">
        <w:rPr>
          <w:b w:val="0"/>
          <w:bCs w:val="0"/>
          <w:szCs w:val="28"/>
        </w:rPr>
        <w:t>просим Вас выдать заключения по результатам финансово-экономической экспертизы  к проекту о внесении изменений в муниципальную программу «Развитие дополнительного образования» в муниципальном</w:t>
      </w:r>
      <w:r w:rsidRPr="00256138">
        <w:rPr>
          <w:b w:val="0"/>
          <w:szCs w:val="28"/>
        </w:rPr>
        <w:t xml:space="preserve"> районе Кинельский Самарской области  </w:t>
      </w:r>
    </w:p>
    <w:p w:rsidR="00256138" w:rsidRPr="00256138" w:rsidRDefault="00256138" w:rsidP="00256138">
      <w:pPr>
        <w:pStyle w:val="2"/>
        <w:rPr>
          <w:b w:val="0"/>
          <w:bCs w:val="0"/>
          <w:szCs w:val="28"/>
        </w:rPr>
      </w:pPr>
      <w:r w:rsidRPr="00256138">
        <w:rPr>
          <w:b w:val="0"/>
          <w:szCs w:val="28"/>
        </w:rPr>
        <w:t>на 2018-2027 годы</w:t>
      </w:r>
      <w:r w:rsidRPr="00256138">
        <w:rPr>
          <w:szCs w:val="28"/>
        </w:rPr>
        <w:t xml:space="preserve">, </w:t>
      </w:r>
      <w:r w:rsidRPr="00256138">
        <w:rPr>
          <w:b w:val="0"/>
          <w:bCs w:val="0"/>
          <w:szCs w:val="28"/>
        </w:rPr>
        <w:t xml:space="preserve">утвержденную постановлением администрации муниципального района Кинельский  № </w:t>
      </w:r>
      <w:r>
        <w:rPr>
          <w:b w:val="0"/>
          <w:bCs w:val="0"/>
          <w:szCs w:val="28"/>
        </w:rPr>
        <w:t>2031</w:t>
      </w:r>
      <w:r w:rsidRPr="00256138">
        <w:rPr>
          <w:b w:val="0"/>
          <w:bCs w:val="0"/>
          <w:szCs w:val="28"/>
        </w:rPr>
        <w:t xml:space="preserve"> от </w:t>
      </w:r>
      <w:r>
        <w:rPr>
          <w:b w:val="0"/>
          <w:bCs w:val="0"/>
          <w:szCs w:val="28"/>
        </w:rPr>
        <w:t>28.12.2022</w:t>
      </w:r>
      <w:r w:rsidRPr="00256138">
        <w:rPr>
          <w:b w:val="0"/>
          <w:bCs w:val="0"/>
          <w:szCs w:val="28"/>
        </w:rPr>
        <w:t xml:space="preserve"> г.</w:t>
      </w:r>
    </w:p>
    <w:p w:rsidR="00256138" w:rsidRPr="00256138" w:rsidRDefault="00256138" w:rsidP="00256138">
      <w:pPr>
        <w:pStyle w:val="2"/>
        <w:rPr>
          <w:b w:val="0"/>
          <w:bCs w:val="0"/>
          <w:szCs w:val="28"/>
        </w:rPr>
      </w:pPr>
    </w:p>
    <w:p w:rsidR="00256138" w:rsidRPr="00256138" w:rsidRDefault="00256138" w:rsidP="00256138">
      <w:pPr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138">
        <w:rPr>
          <w:rFonts w:ascii="Times New Roman" w:hAnsi="Times New Roman" w:cs="Times New Roman"/>
          <w:color w:val="000000"/>
          <w:sz w:val="28"/>
          <w:szCs w:val="28"/>
        </w:rPr>
        <w:t>Проект постановления и пояснительная записка прилагается.</w:t>
      </w:r>
    </w:p>
    <w:p w:rsidR="00256138" w:rsidRPr="00256138" w:rsidRDefault="00256138" w:rsidP="00256138">
      <w:pPr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138">
        <w:rPr>
          <w:rFonts w:ascii="Times New Roman" w:hAnsi="Times New Roman" w:cs="Times New Roman"/>
          <w:color w:val="000000"/>
          <w:sz w:val="28"/>
          <w:szCs w:val="28"/>
        </w:rPr>
        <w:t>Приложение в 1 экз. на 2 л.</w:t>
      </w:r>
    </w:p>
    <w:p w:rsidR="00256138" w:rsidRPr="00256138" w:rsidRDefault="00256138" w:rsidP="00256138">
      <w:pPr>
        <w:rPr>
          <w:rFonts w:ascii="Times New Roman" w:hAnsi="Times New Roman" w:cs="Times New Roman"/>
          <w:sz w:val="28"/>
          <w:szCs w:val="28"/>
        </w:rPr>
      </w:pPr>
    </w:p>
    <w:p w:rsidR="00256138" w:rsidRPr="00256138" w:rsidRDefault="00256138" w:rsidP="00256138">
      <w:pPr>
        <w:rPr>
          <w:rFonts w:ascii="Times New Roman" w:hAnsi="Times New Roman" w:cs="Times New Roman"/>
          <w:sz w:val="28"/>
          <w:szCs w:val="28"/>
        </w:rPr>
      </w:pPr>
    </w:p>
    <w:p w:rsidR="00256138" w:rsidRDefault="00256138" w:rsidP="00256138">
      <w:pPr>
        <w:jc w:val="both"/>
        <w:rPr>
          <w:rFonts w:ascii="Times New Roman" w:hAnsi="Times New Roman" w:cs="Times New Roman"/>
          <w:sz w:val="28"/>
          <w:szCs w:val="28"/>
        </w:rPr>
        <w:sectPr w:rsidR="00256138" w:rsidSect="007E676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25613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56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56138">
        <w:rPr>
          <w:rFonts w:ascii="Times New Roman" w:hAnsi="Times New Roman" w:cs="Times New Roman"/>
          <w:sz w:val="28"/>
          <w:szCs w:val="28"/>
        </w:rPr>
        <w:t xml:space="preserve">Директор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56138">
        <w:rPr>
          <w:rFonts w:ascii="Times New Roman" w:hAnsi="Times New Roman" w:cs="Times New Roman"/>
          <w:sz w:val="28"/>
          <w:szCs w:val="28"/>
        </w:rPr>
        <w:t xml:space="preserve">   Л.Г.Соколова</w:t>
      </w:r>
    </w:p>
    <w:tbl>
      <w:tblPr>
        <w:tblpPr w:leftFromText="180" w:rightFromText="180" w:vertAnchor="text" w:horzAnchor="page" w:tblpX="1156" w:tblpY="-97"/>
        <w:tblOverlap w:val="never"/>
        <w:tblW w:w="0" w:type="auto"/>
        <w:tblLook w:val="01E0" w:firstRow="1" w:lastRow="1" w:firstColumn="1" w:lastColumn="1" w:noHBand="0" w:noVBand="0"/>
      </w:tblPr>
      <w:tblGrid>
        <w:gridCol w:w="3888"/>
      </w:tblGrid>
      <w:tr w:rsidR="007E676A" w:rsidRPr="00D50F94" w:rsidTr="00271D71">
        <w:tc>
          <w:tcPr>
            <w:tcW w:w="3888" w:type="dxa"/>
            <w:shd w:val="clear" w:color="auto" w:fill="auto"/>
          </w:tcPr>
          <w:p w:rsidR="007E676A" w:rsidRPr="00034A34" w:rsidRDefault="007E676A" w:rsidP="00271D71">
            <w:pPr>
              <w:tabs>
                <w:tab w:val="left" w:pos="28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A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Российская Федерация</w:t>
            </w: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E676A" w:rsidRPr="00D50F94" w:rsidTr="00271D71">
        <w:tc>
          <w:tcPr>
            <w:tcW w:w="3888" w:type="dxa"/>
            <w:shd w:val="clear" w:color="auto" w:fill="auto"/>
          </w:tcPr>
          <w:p w:rsidR="007E676A" w:rsidRPr="00034A34" w:rsidRDefault="007E676A" w:rsidP="00271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 xml:space="preserve">       Самарская область</w:t>
            </w:r>
          </w:p>
        </w:tc>
      </w:tr>
      <w:tr w:rsidR="007E676A" w:rsidRPr="00D50F94" w:rsidTr="00271D71">
        <w:tc>
          <w:tcPr>
            <w:tcW w:w="3888" w:type="dxa"/>
            <w:shd w:val="clear" w:color="auto" w:fill="auto"/>
          </w:tcPr>
          <w:p w:rsidR="007E676A" w:rsidRPr="00034A34" w:rsidRDefault="007E676A" w:rsidP="00271D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4A34">
              <w:rPr>
                <w:rFonts w:ascii="Times New Roman" w:hAnsi="Times New Roman" w:cs="Times New Roman"/>
                <w:b/>
              </w:rPr>
              <w:t>Муниципальное бюджетное</w:t>
            </w:r>
          </w:p>
        </w:tc>
      </w:tr>
      <w:tr w:rsidR="007E676A" w:rsidRPr="00D50F94" w:rsidTr="00271D71">
        <w:tc>
          <w:tcPr>
            <w:tcW w:w="3888" w:type="dxa"/>
            <w:shd w:val="clear" w:color="auto" w:fill="auto"/>
          </w:tcPr>
          <w:p w:rsidR="007E676A" w:rsidRPr="00034A34" w:rsidRDefault="007E676A" w:rsidP="00271D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4A34">
              <w:rPr>
                <w:rFonts w:ascii="Times New Roman" w:hAnsi="Times New Roman" w:cs="Times New Roman"/>
                <w:b/>
              </w:rPr>
              <w:t>учреждение  дополнительного</w:t>
            </w:r>
          </w:p>
        </w:tc>
      </w:tr>
      <w:tr w:rsidR="007E676A" w:rsidRPr="00D50F94" w:rsidTr="00271D71">
        <w:tc>
          <w:tcPr>
            <w:tcW w:w="3888" w:type="dxa"/>
            <w:shd w:val="clear" w:color="auto" w:fill="auto"/>
          </w:tcPr>
          <w:p w:rsidR="007E676A" w:rsidRPr="00034A34" w:rsidRDefault="007E676A" w:rsidP="00271D7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34A34">
              <w:rPr>
                <w:rFonts w:ascii="Times New Roman" w:hAnsi="Times New Roman" w:cs="Times New Roman"/>
                <w:b/>
              </w:rPr>
              <w:t xml:space="preserve">              образования</w:t>
            </w:r>
          </w:p>
        </w:tc>
      </w:tr>
      <w:tr w:rsidR="007E676A" w:rsidRPr="00D50F94" w:rsidTr="00271D71">
        <w:tc>
          <w:tcPr>
            <w:tcW w:w="3888" w:type="dxa"/>
            <w:shd w:val="clear" w:color="auto" w:fill="auto"/>
          </w:tcPr>
          <w:p w:rsidR="007E676A" w:rsidRPr="00034A34" w:rsidRDefault="007E676A" w:rsidP="00271D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4A34">
              <w:rPr>
                <w:rFonts w:ascii="Times New Roman" w:hAnsi="Times New Roman" w:cs="Times New Roman"/>
                <w:b/>
              </w:rPr>
              <w:t xml:space="preserve">   «Георгиевская детская</w:t>
            </w:r>
          </w:p>
        </w:tc>
      </w:tr>
      <w:tr w:rsidR="007E676A" w:rsidRPr="00D50F94" w:rsidTr="00271D71">
        <w:tc>
          <w:tcPr>
            <w:tcW w:w="3888" w:type="dxa"/>
            <w:shd w:val="clear" w:color="auto" w:fill="auto"/>
          </w:tcPr>
          <w:p w:rsidR="007E676A" w:rsidRPr="00034A34" w:rsidRDefault="007E676A" w:rsidP="00271D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4A34">
              <w:rPr>
                <w:rFonts w:ascii="Times New Roman" w:hAnsi="Times New Roman" w:cs="Times New Roman"/>
                <w:b/>
              </w:rPr>
              <w:t xml:space="preserve">        школа  искусств»</w:t>
            </w:r>
          </w:p>
        </w:tc>
      </w:tr>
      <w:tr w:rsidR="007E676A" w:rsidRPr="00D50F94" w:rsidTr="00271D71">
        <w:tc>
          <w:tcPr>
            <w:tcW w:w="3888" w:type="dxa"/>
            <w:shd w:val="clear" w:color="auto" w:fill="auto"/>
          </w:tcPr>
          <w:p w:rsidR="007E676A" w:rsidRPr="00034A34" w:rsidRDefault="007E676A" w:rsidP="00271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>446416 Самарская область,</w:t>
            </w:r>
          </w:p>
        </w:tc>
      </w:tr>
      <w:tr w:rsidR="007E676A" w:rsidRPr="00D50F94" w:rsidTr="00271D71">
        <w:tc>
          <w:tcPr>
            <w:tcW w:w="3888" w:type="dxa"/>
            <w:shd w:val="clear" w:color="auto" w:fill="auto"/>
          </w:tcPr>
          <w:p w:rsidR="007E676A" w:rsidRPr="00034A34" w:rsidRDefault="007E676A" w:rsidP="00271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>Кинельский район,с.Георгиевка</w:t>
            </w:r>
          </w:p>
        </w:tc>
      </w:tr>
      <w:tr w:rsidR="007E676A" w:rsidRPr="00D50F94" w:rsidTr="00271D71">
        <w:tc>
          <w:tcPr>
            <w:tcW w:w="3888" w:type="dxa"/>
            <w:shd w:val="clear" w:color="auto" w:fill="auto"/>
          </w:tcPr>
          <w:p w:rsidR="007E676A" w:rsidRPr="00034A34" w:rsidRDefault="007E676A" w:rsidP="00271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>ул.Специалистов 19</w:t>
            </w:r>
          </w:p>
        </w:tc>
      </w:tr>
      <w:tr w:rsidR="007E676A" w:rsidRPr="00D50F94" w:rsidTr="00271D71">
        <w:tc>
          <w:tcPr>
            <w:tcW w:w="3888" w:type="dxa"/>
            <w:shd w:val="clear" w:color="auto" w:fill="auto"/>
          </w:tcPr>
          <w:p w:rsidR="007E676A" w:rsidRPr="00034A34" w:rsidRDefault="007E676A" w:rsidP="00271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>Тел./факс 8 (846- 63) 2-73-25</w:t>
            </w:r>
          </w:p>
        </w:tc>
      </w:tr>
      <w:tr w:rsidR="007E676A" w:rsidRPr="00EF069A" w:rsidTr="00271D71">
        <w:tc>
          <w:tcPr>
            <w:tcW w:w="3888" w:type="dxa"/>
            <w:shd w:val="clear" w:color="auto" w:fill="auto"/>
          </w:tcPr>
          <w:p w:rsidR="007E676A" w:rsidRPr="00034A34" w:rsidRDefault="007E676A" w:rsidP="00271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034A3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Georgievskaya</w:t>
              </w:r>
              <w:r w:rsidRPr="00034A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034A3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CSA</w:t>
              </w:r>
              <w:r w:rsidRPr="00034A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34A3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bk</w:t>
              </w:r>
              <w:r w:rsidRPr="00034A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A3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7E676A" w:rsidRPr="00D50F94" w:rsidTr="00271D71">
        <w:tc>
          <w:tcPr>
            <w:tcW w:w="3888" w:type="dxa"/>
            <w:shd w:val="clear" w:color="auto" w:fill="auto"/>
          </w:tcPr>
          <w:p w:rsidR="007E676A" w:rsidRPr="00034A34" w:rsidRDefault="007E676A" w:rsidP="00271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90</w:t>
            </w: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 xml:space="preserve"> 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</w:t>
            </w: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>тября  2023г.</w:t>
            </w:r>
          </w:p>
        </w:tc>
      </w:tr>
    </w:tbl>
    <w:p w:rsidR="007E676A" w:rsidRDefault="007E676A" w:rsidP="007E6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56138">
        <w:rPr>
          <w:rFonts w:ascii="Times New Roman" w:hAnsi="Times New Roman" w:cs="Times New Roman"/>
          <w:sz w:val="28"/>
          <w:szCs w:val="28"/>
        </w:rPr>
        <w:t>Председателю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E676A" w:rsidRDefault="007E676A" w:rsidP="007E6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</w:t>
      </w:r>
    </w:p>
    <w:p w:rsidR="007E676A" w:rsidRPr="00256138" w:rsidRDefault="007E676A" w:rsidP="007E6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613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E676A" w:rsidRPr="00256138" w:rsidRDefault="007E676A" w:rsidP="007E6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Киельский</w:t>
      </w:r>
    </w:p>
    <w:p w:rsidR="007E676A" w:rsidRPr="00256138" w:rsidRDefault="007E676A" w:rsidP="007E6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Дорожкиной Т.Н.</w:t>
      </w:r>
    </w:p>
    <w:p w:rsidR="007E676A" w:rsidRPr="00256138" w:rsidRDefault="007E676A" w:rsidP="007E6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МБУ ДО «Георгиевская ДШИ»</w:t>
      </w:r>
    </w:p>
    <w:p w:rsidR="007E676A" w:rsidRPr="00256138" w:rsidRDefault="007E676A" w:rsidP="007E676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5613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256138" w:rsidRDefault="00256138" w:rsidP="00256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6138" w:rsidRDefault="00256138" w:rsidP="002561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6138" w:rsidRDefault="00256138" w:rsidP="00256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6138" w:rsidRDefault="00256138" w:rsidP="00256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6138" w:rsidRDefault="00256138" w:rsidP="002561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256138" w:rsidRPr="00256138" w:rsidRDefault="007E676A" w:rsidP="00256138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sz w:val="28"/>
          <w:szCs w:val="28"/>
        </w:rPr>
        <w:t xml:space="preserve">            </w:t>
      </w:r>
      <w:bookmarkStart w:id="0" w:name="_GoBack"/>
      <w:bookmarkEnd w:id="0"/>
      <w:r w:rsidR="00256138">
        <w:rPr>
          <w:sz w:val="28"/>
          <w:szCs w:val="28"/>
        </w:rPr>
        <w:t xml:space="preserve">     </w:t>
      </w:r>
      <w:r w:rsidR="00256138" w:rsidRPr="00256138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  </w:t>
      </w:r>
      <w:r w:rsidR="00256138">
        <w:rPr>
          <w:rFonts w:ascii="Times New Roman" w:hAnsi="Times New Roman" w:cs="Times New Roman"/>
          <w:sz w:val="28"/>
          <w:szCs w:val="28"/>
        </w:rPr>
        <w:t xml:space="preserve">   </w:t>
      </w:r>
      <w:r w:rsidR="00256138" w:rsidRPr="00256138">
        <w:rPr>
          <w:rFonts w:ascii="Times New Roman" w:hAnsi="Times New Roman" w:cs="Times New Roman"/>
          <w:sz w:val="28"/>
          <w:szCs w:val="28"/>
        </w:rPr>
        <w:t>Администрации муниципального района Кинельский №</w:t>
      </w:r>
      <w:r w:rsidR="00256138" w:rsidRPr="00256138">
        <w:rPr>
          <w:rFonts w:ascii="Times New Roman" w:hAnsi="Times New Roman" w:cs="Times New Roman"/>
          <w:b/>
          <w:bCs/>
          <w:szCs w:val="28"/>
        </w:rPr>
        <w:t xml:space="preserve"> </w:t>
      </w:r>
      <w:r w:rsidR="00256138" w:rsidRPr="00256138">
        <w:rPr>
          <w:bCs/>
          <w:sz w:val="28"/>
          <w:szCs w:val="28"/>
        </w:rPr>
        <w:t>2031</w:t>
      </w:r>
      <w:r w:rsidR="00256138" w:rsidRPr="0025613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256138" w:rsidRPr="00256138">
        <w:rPr>
          <w:bCs/>
          <w:sz w:val="28"/>
          <w:szCs w:val="28"/>
        </w:rPr>
        <w:t>28.12.2022</w:t>
      </w:r>
      <w:r w:rsidR="00256138" w:rsidRPr="00256138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256138" w:rsidRPr="00256138">
        <w:rPr>
          <w:rFonts w:ascii="Times New Roman" w:hAnsi="Times New Roman" w:cs="Times New Roman"/>
          <w:b/>
          <w:bCs/>
          <w:szCs w:val="28"/>
        </w:rPr>
        <w:t>.</w:t>
      </w:r>
    </w:p>
    <w:p w:rsidR="00256138" w:rsidRPr="00256138" w:rsidRDefault="00256138" w:rsidP="00256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138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в муниципальную программу «Развитие дополнительного образования» в муниципальном районе Кинельский Самарской области на 2018-2027гг</w:t>
      </w:r>
    </w:p>
    <w:p w:rsidR="00256138" w:rsidRPr="00256138" w:rsidRDefault="00256138" w:rsidP="00256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138" w:rsidRPr="00256138" w:rsidRDefault="00256138" w:rsidP="00256138">
      <w:pPr>
        <w:jc w:val="both"/>
        <w:rPr>
          <w:rFonts w:ascii="Times New Roman" w:hAnsi="Times New Roman" w:cs="Times New Roman"/>
          <w:sz w:val="28"/>
          <w:szCs w:val="28"/>
        </w:rPr>
      </w:pPr>
      <w:r w:rsidRPr="00256138">
        <w:rPr>
          <w:rFonts w:ascii="Times New Roman" w:hAnsi="Times New Roman" w:cs="Times New Roman"/>
          <w:sz w:val="28"/>
          <w:szCs w:val="28"/>
        </w:rPr>
        <w:t xml:space="preserve">  Изменения вносятся с целью приведения объемов бюджетного  финансирования (субсидии на выполнение муниципального задания), предусмотренных на выполнение муниципальных программ  в связи с дополнительным финансированием в текущим финансовым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138" w:rsidRPr="00256138" w:rsidRDefault="00256138" w:rsidP="00256138">
      <w:pPr>
        <w:jc w:val="both"/>
        <w:rPr>
          <w:rFonts w:ascii="Times New Roman" w:hAnsi="Times New Roman" w:cs="Times New Roman"/>
          <w:sz w:val="28"/>
          <w:szCs w:val="28"/>
        </w:rPr>
      </w:pPr>
      <w:r w:rsidRPr="00256138">
        <w:rPr>
          <w:rFonts w:ascii="Times New Roman" w:hAnsi="Times New Roman" w:cs="Times New Roman"/>
          <w:sz w:val="28"/>
          <w:szCs w:val="28"/>
        </w:rPr>
        <w:t xml:space="preserve">Реализация дополнительной предпрофессиональной общеобразовательной программы в области 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Pr="00256138">
        <w:rPr>
          <w:rFonts w:ascii="Times New Roman" w:hAnsi="Times New Roman" w:cs="Times New Roman"/>
          <w:sz w:val="28"/>
          <w:szCs w:val="28"/>
        </w:rPr>
        <w:t>льного искусства «Реализация дополнительной предпрофессиональной общеобразовательной программы в области музыкального искусства «Духовые и ударные инструменты»</w:t>
      </w:r>
    </w:p>
    <w:p w:rsidR="00256138" w:rsidRPr="00256138" w:rsidRDefault="00256138" w:rsidP="00256138">
      <w:pPr>
        <w:jc w:val="both"/>
        <w:rPr>
          <w:rFonts w:ascii="Times New Roman" w:hAnsi="Times New Roman" w:cs="Times New Roman"/>
          <w:sz w:val="28"/>
          <w:szCs w:val="28"/>
        </w:rPr>
      </w:pPr>
      <w:r w:rsidRPr="00256138">
        <w:rPr>
          <w:rFonts w:ascii="Times New Roman" w:hAnsi="Times New Roman" w:cs="Times New Roman"/>
          <w:sz w:val="28"/>
          <w:szCs w:val="28"/>
        </w:rPr>
        <w:t xml:space="preserve"> Увеличение лимитов КВР 211 на 44,5 тыс. рублей увеличение заработной платы, КВР 213  (налоги на фонд оплаты труда) 13,4 тыс руб. ВСЕГО на 57.9 тыс руб.</w:t>
      </w:r>
    </w:p>
    <w:p w:rsidR="00256138" w:rsidRPr="00DF0663" w:rsidRDefault="00256138" w:rsidP="00256138">
      <w:pPr>
        <w:jc w:val="both"/>
        <w:rPr>
          <w:sz w:val="28"/>
          <w:szCs w:val="28"/>
        </w:rPr>
      </w:pPr>
    </w:p>
    <w:p w:rsidR="00256138" w:rsidRDefault="00256138" w:rsidP="00256138">
      <w:pPr>
        <w:jc w:val="both"/>
      </w:pPr>
    </w:p>
    <w:p w:rsidR="00256138" w:rsidRDefault="00256138" w:rsidP="00256138">
      <w:pPr>
        <w:jc w:val="both"/>
      </w:pPr>
    </w:p>
    <w:p w:rsidR="00256138" w:rsidRPr="00256138" w:rsidRDefault="00256138" w:rsidP="00256138">
      <w:pPr>
        <w:jc w:val="both"/>
        <w:rPr>
          <w:rFonts w:ascii="Times New Roman" w:hAnsi="Times New Roman" w:cs="Times New Roman"/>
          <w:sz w:val="28"/>
          <w:szCs w:val="28"/>
        </w:rPr>
      </w:pPr>
      <w:r w:rsidRPr="00F17C3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</w:t>
      </w:r>
      <w:r w:rsidRPr="00F17C37">
        <w:rPr>
          <w:sz w:val="28"/>
          <w:szCs w:val="28"/>
        </w:rPr>
        <w:t xml:space="preserve"> </w:t>
      </w:r>
      <w:r w:rsidRPr="00256138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Л.Г.Соколова</w:t>
      </w:r>
    </w:p>
    <w:p w:rsidR="00256138" w:rsidRDefault="00256138" w:rsidP="00256138">
      <w:pPr>
        <w:jc w:val="both"/>
      </w:pPr>
    </w:p>
    <w:p w:rsidR="00256138" w:rsidRDefault="00256138" w:rsidP="00256138">
      <w:pPr>
        <w:jc w:val="both"/>
        <w:rPr>
          <w:color w:val="000000"/>
          <w:sz w:val="28"/>
          <w:szCs w:val="28"/>
        </w:rPr>
      </w:pPr>
    </w:p>
    <w:p w:rsidR="00256138" w:rsidRDefault="00256138" w:rsidP="00256138">
      <w:pPr>
        <w:jc w:val="both"/>
        <w:rPr>
          <w:sz w:val="28"/>
          <w:szCs w:val="28"/>
        </w:rPr>
      </w:pPr>
    </w:p>
    <w:p w:rsidR="00256138" w:rsidRDefault="00256138" w:rsidP="002561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56138" w:rsidSect="007E67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B8"/>
    <w:rsid w:val="00034A34"/>
    <w:rsid w:val="00081FB8"/>
    <w:rsid w:val="001C2283"/>
    <w:rsid w:val="00256138"/>
    <w:rsid w:val="007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0F5EA1"/>
  <w15:chartTrackingRefBased/>
  <w15:docId w15:val="{713B69EA-E316-4639-85A3-7609E072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4A34"/>
    <w:pPr>
      <w:spacing w:after="0" w:line="264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34A3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">
    <w:name w:val="Без интервала1"/>
    <w:rsid w:val="00034A3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034A3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034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eorgievskaya_CSA@bk.ru" TargetMode="External"/><Relationship Id="rId5" Type="http://schemas.openxmlformats.org/officeDocument/2006/relationships/hyperlink" Target="mailto:Georgievskaya_CS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BADC5-829D-4593-9E13-1DD0A82B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2023-10-03T19:13:00Z</dcterms:created>
  <dcterms:modified xsi:type="dcterms:W3CDTF">2023-10-03T19:41:00Z</dcterms:modified>
</cp:coreProperties>
</file>