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9" w:rsidRDefault="00183801" w:rsidP="00C73BF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77E2" w:rsidRDefault="00B877E2" w:rsidP="00C73BFF">
      <w:pPr>
        <w:jc w:val="right"/>
        <w:rPr>
          <w:color w:val="000000"/>
          <w:sz w:val="28"/>
          <w:szCs w:val="28"/>
        </w:rPr>
      </w:pPr>
    </w:p>
    <w:p w:rsidR="00B877E2" w:rsidRDefault="009D67F9" w:rsidP="00B877E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20955</wp:posOffset>
                </wp:positionV>
                <wp:extent cx="2886075" cy="1425575"/>
                <wp:effectExtent l="1905" t="1905" r="0" b="127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147" w:rsidRDefault="00D05147" w:rsidP="00B877E2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</w:pPr>
                            <w:r>
                              <w:t>муниципального района Кинельский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05147" w:rsidRDefault="00D05147" w:rsidP="00B877E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D05147" w:rsidRDefault="00D05147" w:rsidP="00B877E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_________  № _________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Кинель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5147" w:rsidRDefault="00D05147" w:rsidP="00B877E2"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27.6pt;margin-top:1.65pt;width:227.25pt;height:1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" o:allowincell="f" filled="f" stroked="f" strokecolor="#333">
                <v:textbox inset="1pt,1pt,1pt,1pt">
                  <w:txbxContent>
                    <w:p w:rsidR="00D05147" w:rsidRDefault="00D05147" w:rsidP="00B877E2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D05147" w:rsidRDefault="00D05147" w:rsidP="00B877E2">
                      <w:pPr>
                        <w:jc w:val="center"/>
                      </w:pPr>
                      <w:r>
                        <w:t>муниципального района Кинельский</w:t>
                      </w:r>
                    </w:p>
                    <w:p w:rsidR="00D05147" w:rsidRDefault="00D05147" w:rsidP="00B877E2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D05147" w:rsidRDefault="00D05147" w:rsidP="00B877E2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D05147" w:rsidRDefault="00D05147" w:rsidP="00B877E2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05147" w:rsidRDefault="00D05147" w:rsidP="00B877E2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D05147" w:rsidRDefault="00D05147" w:rsidP="00B877E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</w:rPr>
                        <w:t>от _________  № _________</w:t>
                      </w:r>
                    </w:p>
                    <w:p w:rsidR="00D05147" w:rsidRDefault="00D05147" w:rsidP="00B877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Кинель</w:t>
                      </w:r>
                    </w:p>
                    <w:p w:rsidR="00D05147" w:rsidRDefault="00D05147" w:rsidP="00B877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05147" w:rsidRDefault="00D05147" w:rsidP="00B877E2">
                      <w:r>
                        <w:sym w:font="Symbol" w:char="F0E9"/>
                      </w:r>
                      <w:r>
                        <w:t xml:space="preserve">        </w:t>
                      </w:r>
                      <w:r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877E2">
        <w:t xml:space="preserve">                                                                  </w:t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  <w:t xml:space="preserve">        </w:t>
      </w:r>
    </w:p>
    <w:p w:rsidR="00B877E2" w:rsidRDefault="00B877E2" w:rsidP="00B877E2">
      <w:pPr>
        <w:rPr>
          <w:sz w:val="20"/>
        </w:rPr>
      </w:pPr>
    </w:p>
    <w:p w:rsidR="00B877E2" w:rsidRDefault="00B877E2" w:rsidP="00B877E2"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877E2" w:rsidRDefault="00B877E2" w:rsidP="00B877E2">
      <w:r>
        <w:t xml:space="preserve">          </w:t>
      </w:r>
    </w:p>
    <w:p w:rsidR="00B877E2" w:rsidRDefault="00B877E2" w:rsidP="00B877E2"/>
    <w:p w:rsidR="00B877E2" w:rsidRDefault="00B877E2" w:rsidP="00B877E2"/>
    <w:p w:rsidR="00B877E2" w:rsidRDefault="00B877E2" w:rsidP="00B877E2"/>
    <w:p w:rsidR="00B877E2" w:rsidRDefault="00B877E2" w:rsidP="00B877E2">
      <w:pPr>
        <w:jc w:val="both"/>
      </w:pPr>
    </w:p>
    <w:p w:rsidR="00B877E2" w:rsidRDefault="00B877E2" w:rsidP="00B877E2">
      <w:pPr>
        <w:jc w:val="both"/>
      </w:pPr>
    </w:p>
    <w:p w:rsidR="00B877E2" w:rsidRDefault="00B877E2" w:rsidP="00B877E2">
      <w:pPr>
        <w:ind w:hanging="284"/>
        <w:jc w:val="both"/>
        <w:rPr>
          <w:sz w:val="28"/>
        </w:rPr>
      </w:pPr>
    </w:p>
    <w:p w:rsidR="00B877E2" w:rsidRDefault="00B877E2" w:rsidP="00B877E2">
      <w:pPr>
        <w:rPr>
          <w:b/>
          <w:sz w:val="28"/>
          <w:szCs w:val="28"/>
        </w:rPr>
      </w:pPr>
    </w:p>
    <w:p w:rsidR="00B877E2" w:rsidRDefault="00B877E2" w:rsidP="00B877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877E2" w:rsidRDefault="00B877E2" w:rsidP="00B877E2">
      <w:pPr>
        <w:spacing w:line="276" w:lineRule="auto"/>
        <w:rPr>
          <w:sz w:val="28"/>
          <w:szCs w:val="20"/>
        </w:rPr>
      </w:pPr>
      <w:r>
        <w:rPr>
          <w:sz w:val="28"/>
          <w:szCs w:val="28"/>
        </w:rPr>
        <w:t>программы  «</w:t>
      </w:r>
      <w:r>
        <w:rPr>
          <w:sz w:val="28"/>
        </w:rPr>
        <w:t xml:space="preserve">Противодействие </w:t>
      </w:r>
    </w:p>
    <w:p w:rsidR="00B877E2" w:rsidRDefault="00B877E2" w:rsidP="00B877E2">
      <w:pPr>
        <w:spacing w:line="276" w:lineRule="auto"/>
        <w:rPr>
          <w:sz w:val="28"/>
        </w:rPr>
      </w:pPr>
      <w:r>
        <w:rPr>
          <w:sz w:val="28"/>
        </w:rPr>
        <w:t xml:space="preserve">экстремизму и профилактика терроризма </w:t>
      </w:r>
    </w:p>
    <w:p w:rsidR="00B877E2" w:rsidRDefault="00B877E2" w:rsidP="00B877E2">
      <w:pPr>
        <w:spacing w:line="276" w:lineRule="auto"/>
        <w:rPr>
          <w:sz w:val="28"/>
        </w:rPr>
      </w:pPr>
      <w:r>
        <w:rPr>
          <w:sz w:val="28"/>
        </w:rPr>
        <w:t xml:space="preserve">на территории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877E2" w:rsidRDefault="00B877E2" w:rsidP="00B877E2">
      <w:pPr>
        <w:spacing w:line="276" w:lineRule="auto"/>
        <w:rPr>
          <w:sz w:val="28"/>
          <w:szCs w:val="28"/>
        </w:rPr>
      </w:pPr>
      <w:r>
        <w:rPr>
          <w:sz w:val="28"/>
        </w:rPr>
        <w:t>района Кинельский на 2024-2030 годы</w:t>
      </w:r>
      <w:r>
        <w:rPr>
          <w:sz w:val="28"/>
          <w:szCs w:val="28"/>
        </w:rPr>
        <w:t xml:space="preserve">»  </w:t>
      </w:r>
    </w:p>
    <w:p w:rsidR="00B877E2" w:rsidRDefault="00B877E2" w:rsidP="00B877E2">
      <w:pPr>
        <w:jc w:val="both"/>
        <w:rPr>
          <w:sz w:val="28"/>
          <w:szCs w:val="20"/>
        </w:rPr>
      </w:pPr>
    </w:p>
    <w:p w:rsidR="00B877E2" w:rsidRDefault="00B877E2" w:rsidP="00B877E2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 </w:t>
      </w:r>
      <w:r w:rsidR="001938B3">
        <w:rPr>
          <w:sz w:val="28"/>
          <w:szCs w:val="28"/>
        </w:rPr>
        <w:t xml:space="preserve">Порядком принятия решений о разработке, формировании и реализации муниципальных программ муниципального района Кинельский, утвержденным постановлением администрации муниципального района Кинельский от 22.11.2013 г. № 1999, </w:t>
      </w:r>
      <w:r>
        <w:rPr>
          <w:sz w:val="28"/>
          <w:szCs w:val="28"/>
        </w:rPr>
        <w:t>статьей 5.2 Федерального закона от 06.03.2006 г. № 35-ФЗ «О противодействии терроризму»   в целях обеспечения мер, направленных на профилактику терроризма</w:t>
      </w:r>
      <w:proofErr w:type="gramEnd"/>
      <w:r>
        <w:rPr>
          <w:sz w:val="28"/>
          <w:szCs w:val="28"/>
        </w:rPr>
        <w:t xml:space="preserve"> и экстремизма, минимизацию и (или) ликвидацию последствий проявлений терроризма и экстремизма в муниципальном районе Кинельский,  администрация муниципального района Кинельский ПОСТАНОВЛЯЕТ:</w:t>
      </w:r>
    </w:p>
    <w:p w:rsidR="00B877E2" w:rsidRDefault="00B877E2" w:rsidP="00B877E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</w:rPr>
        <w:t>Противодействие экстремизму и профилактика терроризма на территории муниципального района Кинельский на 2024-2030 годы</w:t>
      </w:r>
      <w:r>
        <w:rPr>
          <w:sz w:val="28"/>
          <w:szCs w:val="28"/>
        </w:rPr>
        <w:t>».</w:t>
      </w: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Настоящее постановление вступает в силу после его официального опубликования.</w:t>
      </w:r>
    </w:p>
    <w:p w:rsidR="00B877E2" w:rsidRDefault="00B877E2" w:rsidP="00B877E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м</w:t>
      </w:r>
      <w:r w:rsidR="009C1DE9">
        <w:rPr>
          <w:sz w:val="28"/>
          <w:szCs w:val="28"/>
        </w:rPr>
        <w:t>униципального района Кинельский</w:t>
      </w:r>
      <w:r>
        <w:rPr>
          <w:sz w:val="28"/>
          <w:szCs w:val="28"/>
        </w:rPr>
        <w:t>.</w:t>
      </w:r>
    </w:p>
    <w:p w:rsidR="00B877E2" w:rsidRDefault="00B877E2" w:rsidP="00B877E2">
      <w:pPr>
        <w:spacing w:line="360" w:lineRule="auto"/>
        <w:ind w:firstLine="708"/>
        <w:jc w:val="both"/>
        <w:rPr>
          <w:sz w:val="28"/>
          <w:szCs w:val="28"/>
        </w:rPr>
      </w:pP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Кинельский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Ю.Н. Жидков</w:t>
      </w: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Глотов 21409</w:t>
      </w:r>
    </w:p>
    <w:p w:rsidR="00C73BFF" w:rsidRDefault="00C73BFF" w:rsidP="00C73BFF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lastRenderedPageBreak/>
        <w:t xml:space="preserve">                          </w:t>
      </w:r>
    </w:p>
    <w:p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района Кинельский</w:t>
      </w:r>
    </w:p>
    <w:p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№          от             2023 г.</w:t>
      </w:r>
    </w:p>
    <w:p w:rsidR="00C73BFF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B84DA3" w:rsidP="00C73BF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ПРОЕКТ</w:t>
      </w: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A1260A" w:rsidRPr="00C21168" w:rsidRDefault="003F4BA3" w:rsidP="00C73BFF">
      <w:pP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40"/>
          <w:szCs w:val="40"/>
        </w:rPr>
        <w:t xml:space="preserve"> </w:t>
      </w:r>
      <w:r w:rsidRPr="00C21168">
        <w:rPr>
          <w:color w:val="000000"/>
          <w:sz w:val="36"/>
          <w:szCs w:val="36"/>
        </w:rPr>
        <w:t>муниципальная</w:t>
      </w:r>
      <w:r w:rsidR="00C73BFF" w:rsidRPr="00C21168">
        <w:rPr>
          <w:color w:val="000000"/>
          <w:sz w:val="36"/>
          <w:szCs w:val="36"/>
        </w:rPr>
        <w:t xml:space="preserve"> программа</w:t>
      </w:r>
      <w:r w:rsidR="00A1260A" w:rsidRPr="00C21168">
        <w:rPr>
          <w:color w:val="000000"/>
          <w:sz w:val="36"/>
          <w:szCs w:val="36"/>
        </w:rPr>
        <w:t xml:space="preserve"> </w:t>
      </w:r>
    </w:p>
    <w:p w:rsidR="00C73BFF" w:rsidRPr="00C21168" w:rsidRDefault="00A1260A" w:rsidP="00C73BFF">
      <w:pPr>
        <w:jc w:val="center"/>
        <w:rPr>
          <w:color w:val="000000"/>
          <w:sz w:val="36"/>
          <w:szCs w:val="36"/>
        </w:rPr>
      </w:pPr>
      <w:r w:rsidRPr="00C21168">
        <w:rPr>
          <w:color w:val="000000"/>
          <w:sz w:val="36"/>
          <w:szCs w:val="36"/>
        </w:rPr>
        <w:t>муниципального района Кинельский</w:t>
      </w:r>
    </w:p>
    <w:p w:rsidR="00C73BFF" w:rsidRPr="0005748C" w:rsidRDefault="00C73BFF" w:rsidP="00C73BFF">
      <w:pPr>
        <w:jc w:val="center"/>
        <w:rPr>
          <w:b/>
          <w:color w:val="000000"/>
          <w:sz w:val="40"/>
          <w:szCs w:val="40"/>
        </w:rPr>
      </w:pPr>
    </w:p>
    <w:p w:rsidR="006A40FA" w:rsidRPr="00C21168" w:rsidRDefault="006A40FA" w:rsidP="006A40FA">
      <w:pPr>
        <w:pStyle w:val="a4"/>
        <w:shd w:val="clear" w:color="auto" w:fill="FFFFFF"/>
        <w:jc w:val="center"/>
        <w:rPr>
          <w:sz w:val="36"/>
          <w:szCs w:val="36"/>
        </w:rPr>
      </w:pPr>
      <w:r w:rsidRPr="00C21168">
        <w:rPr>
          <w:sz w:val="36"/>
          <w:szCs w:val="36"/>
        </w:rPr>
        <w:t>«ПРОТИВОДЕЙСТВИЕ ЭКСТРЕМИЗМУ И ПРОФИЛАКТИКА ТЕРРОРИЗМА</w:t>
      </w:r>
    </w:p>
    <w:p w:rsidR="006A40FA" w:rsidRPr="00C21168" w:rsidRDefault="006A40FA" w:rsidP="00C21168">
      <w:pPr>
        <w:pStyle w:val="a4"/>
        <w:shd w:val="clear" w:color="auto" w:fill="FFFFFF"/>
        <w:jc w:val="center"/>
        <w:rPr>
          <w:color w:val="000000"/>
          <w:sz w:val="36"/>
          <w:szCs w:val="36"/>
        </w:rPr>
      </w:pPr>
      <w:r w:rsidRPr="00C21168">
        <w:rPr>
          <w:sz w:val="36"/>
          <w:szCs w:val="36"/>
        </w:rPr>
        <w:t xml:space="preserve">НА ТЕРРИТОРИИ  МУНИЦИПАЛЬНОГО РАЙОНА КИНЕЛЬСКИЙ </w:t>
      </w:r>
      <w:r w:rsidR="00103740" w:rsidRPr="00C21168">
        <w:rPr>
          <w:color w:val="000000"/>
          <w:sz w:val="36"/>
          <w:szCs w:val="36"/>
        </w:rPr>
        <w:t>на 20</w:t>
      </w:r>
      <w:r w:rsidR="002F6E22" w:rsidRPr="00C21168">
        <w:rPr>
          <w:color w:val="000000"/>
          <w:sz w:val="36"/>
          <w:szCs w:val="36"/>
        </w:rPr>
        <w:t>2</w:t>
      </w:r>
      <w:r w:rsidR="00103740" w:rsidRPr="00C21168">
        <w:rPr>
          <w:color w:val="000000"/>
          <w:sz w:val="36"/>
          <w:szCs w:val="36"/>
        </w:rPr>
        <w:t>4-20</w:t>
      </w:r>
      <w:r w:rsidR="005B26F9" w:rsidRPr="00C21168">
        <w:rPr>
          <w:color w:val="000000"/>
          <w:sz w:val="36"/>
          <w:szCs w:val="36"/>
        </w:rPr>
        <w:t>30</w:t>
      </w:r>
      <w:r w:rsidR="002F6E22" w:rsidRPr="00C21168">
        <w:rPr>
          <w:color w:val="000000"/>
          <w:sz w:val="36"/>
          <w:szCs w:val="36"/>
        </w:rPr>
        <w:t xml:space="preserve"> </w:t>
      </w:r>
      <w:r w:rsidR="003F4BA3" w:rsidRPr="00C21168">
        <w:rPr>
          <w:color w:val="000000"/>
          <w:sz w:val="36"/>
          <w:szCs w:val="36"/>
        </w:rPr>
        <w:t xml:space="preserve"> г</w:t>
      </w:r>
      <w:r w:rsidR="00A61F98">
        <w:rPr>
          <w:color w:val="000000"/>
          <w:sz w:val="36"/>
          <w:szCs w:val="36"/>
        </w:rPr>
        <w:t>оды</w:t>
      </w:r>
      <w:r w:rsidR="003F4BA3" w:rsidRPr="00C21168">
        <w:rPr>
          <w:color w:val="000000"/>
          <w:sz w:val="36"/>
          <w:szCs w:val="36"/>
        </w:rPr>
        <w:t>»</w:t>
      </w:r>
    </w:p>
    <w:p w:rsidR="00C21168" w:rsidRPr="00C21168" w:rsidRDefault="00C21168" w:rsidP="00C2116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C21168">
        <w:rPr>
          <w:color w:val="000000"/>
          <w:sz w:val="32"/>
          <w:szCs w:val="32"/>
        </w:rPr>
        <w:t>(далее Программа)</w:t>
      </w:r>
    </w:p>
    <w:p w:rsidR="006A40FA" w:rsidRPr="00003855" w:rsidRDefault="006A40FA" w:rsidP="006A40FA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Default="00C73BFF" w:rsidP="006A40FA">
      <w:pPr>
        <w:rPr>
          <w:b/>
          <w:color w:val="000000"/>
          <w:sz w:val="32"/>
          <w:szCs w:val="32"/>
        </w:rPr>
      </w:pPr>
    </w:p>
    <w:p w:rsidR="00C21168" w:rsidRPr="00003855" w:rsidRDefault="00C21168" w:rsidP="006A40FA">
      <w:pPr>
        <w:rPr>
          <w:b/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944AC" w:rsidRPr="00A61F98" w:rsidRDefault="003F4BA3" w:rsidP="00622940">
      <w:pPr>
        <w:jc w:val="center"/>
        <w:rPr>
          <w:color w:val="000000"/>
          <w:sz w:val="32"/>
          <w:szCs w:val="32"/>
        </w:rPr>
      </w:pPr>
      <w:r w:rsidRPr="00A61F98">
        <w:rPr>
          <w:color w:val="000000"/>
          <w:sz w:val="32"/>
          <w:szCs w:val="32"/>
        </w:rPr>
        <w:t>20</w:t>
      </w:r>
      <w:r w:rsidR="002F6E22" w:rsidRPr="00A61F98">
        <w:rPr>
          <w:color w:val="000000"/>
          <w:sz w:val="32"/>
          <w:szCs w:val="32"/>
        </w:rPr>
        <w:t>2</w:t>
      </w:r>
      <w:r w:rsidR="00274342" w:rsidRPr="00A61F98">
        <w:rPr>
          <w:color w:val="000000"/>
          <w:sz w:val="32"/>
          <w:szCs w:val="32"/>
        </w:rPr>
        <w:t>3</w:t>
      </w:r>
      <w:r w:rsidR="00C73BFF" w:rsidRPr="00A61F98">
        <w:rPr>
          <w:color w:val="000000"/>
          <w:sz w:val="32"/>
          <w:szCs w:val="32"/>
        </w:rPr>
        <w:t xml:space="preserve"> год</w:t>
      </w:r>
    </w:p>
    <w:p w:rsidR="00B877E2" w:rsidRDefault="00B877E2" w:rsidP="00C73BFF">
      <w:pPr>
        <w:jc w:val="center"/>
        <w:rPr>
          <w:color w:val="000000"/>
          <w:sz w:val="32"/>
          <w:szCs w:val="32"/>
        </w:rPr>
      </w:pPr>
    </w:p>
    <w:p w:rsidR="00C73BFF" w:rsidRPr="00A61F98" w:rsidRDefault="00F12D1A" w:rsidP="00C73BFF">
      <w:pPr>
        <w:jc w:val="center"/>
        <w:rPr>
          <w:color w:val="000000"/>
          <w:sz w:val="32"/>
          <w:szCs w:val="32"/>
        </w:rPr>
      </w:pPr>
      <w:r w:rsidRPr="00A61F98">
        <w:rPr>
          <w:color w:val="000000"/>
          <w:sz w:val="32"/>
          <w:szCs w:val="32"/>
        </w:rPr>
        <w:t>Паспорт программы</w:t>
      </w: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382A41" w:rsidTr="00290FA6">
        <w:trPr>
          <w:trHeight w:val="945"/>
        </w:trPr>
        <w:tc>
          <w:tcPr>
            <w:tcW w:w="3794" w:type="dxa"/>
          </w:tcPr>
          <w:p w:rsidR="00382A41" w:rsidRPr="00274342" w:rsidRDefault="00382A41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Наименование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382A41" w:rsidRPr="00622940" w:rsidRDefault="00382A41" w:rsidP="00A61F98">
            <w:pPr>
              <w:spacing w:line="276" w:lineRule="auto"/>
              <w:jc w:val="both"/>
              <w:rPr>
                <w:sz w:val="28"/>
              </w:rPr>
            </w:pPr>
            <w:r w:rsidRPr="00D9456A">
              <w:rPr>
                <w:sz w:val="28"/>
              </w:rPr>
              <w:t>Противодействие экстремизму и профилактика терроризма на территории м</w:t>
            </w:r>
            <w:r w:rsidR="003F4BA3">
              <w:rPr>
                <w:sz w:val="28"/>
              </w:rPr>
              <w:t>униципально</w:t>
            </w:r>
            <w:r w:rsidR="002F6E22">
              <w:rPr>
                <w:sz w:val="28"/>
              </w:rPr>
              <w:t>го района Кинельский на 202</w:t>
            </w:r>
            <w:r w:rsidR="00103740">
              <w:rPr>
                <w:sz w:val="28"/>
              </w:rPr>
              <w:t>4-20</w:t>
            </w:r>
            <w:r w:rsidR="005B26F9">
              <w:rPr>
                <w:sz w:val="28"/>
              </w:rPr>
              <w:t>30</w:t>
            </w:r>
            <w:r w:rsidR="002F6E22">
              <w:rPr>
                <w:sz w:val="28"/>
              </w:rPr>
              <w:t xml:space="preserve"> </w:t>
            </w:r>
            <w:r w:rsidR="003F4BA3">
              <w:rPr>
                <w:sz w:val="28"/>
              </w:rPr>
              <w:t xml:space="preserve"> г</w:t>
            </w:r>
            <w:r w:rsidR="00A61F98">
              <w:rPr>
                <w:sz w:val="28"/>
              </w:rPr>
              <w:t>оды</w:t>
            </w:r>
          </w:p>
        </w:tc>
      </w:tr>
      <w:tr w:rsidR="00C73BFF" w:rsidTr="00290FA6">
        <w:tc>
          <w:tcPr>
            <w:tcW w:w="3794" w:type="dxa"/>
          </w:tcPr>
          <w:p w:rsidR="00C73BFF" w:rsidRPr="00274342" w:rsidRDefault="0059212C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Дата принятия решения о разработке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C73BFF" w:rsidRPr="003F0666" w:rsidRDefault="003F0666" w:rsidP="003F0666">
            <w:pPr>
              <w:spacing w:line="276" w:lineRule="auto"/>
              <w:rPr>
                <w:sz w:val="28"/>
                <w:szCs w:val="28"/>
              </w:rPr>
            </w:pPr>
            <w:r w:rsidRPr="003F0666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 xml:space="preserve"> администрации муниципального района Кинельский от</w:t>
            </w:r>
            <w:r w:rsidRPr="003F0666">
              <w:rPr>
                <w:sz w:val="28"/>
                <w:szCs w:val="28"/>
              </w:rPr>
              <w:t xml:space="preserve"> </w:t>
            </w:r>
            <w:r w:rsidR="00622940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3.</w:t>
            </w:r>
            <w:r w:rsidR="0059212C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4</w:t>
            </w:r>
            <w:r w:rsidR="0059212C" w:rsidRPr="003F0666">
              <w:rPr>
                <w:sz w:val="28"/>
                <w:szCs w:val="28"/>
              </w:rPr>
              <w:t>.20</w:t>
            </w:r>
            <w:r w:rsidR="002F6E22" w:rsidRPr="003F0666">
              <w:rPr>
                <w:sz w:val="28"/>
                <w:szCs w:val="28"/>
              </w:rPr>
              <w:t>2</w:t>
            </w:r>
            <w:r w:rsidR="0059212C" w:rsidRPr="003F0666">
              <w:rPr>
                <w:sz w:val="28"/>
                <w:szCs w:val="28"/>
              </w:rPr>
              <w:t>3 г.</w:t>
            </w:r>
            <w:r>
              <w:rPr>
                <w:sz w:val="28"/>
                <w:szCs w:val="28"/>
              </w:rPr>
              <w:t xml:space="preserve"> № 161</w:t>
            </w:r>
          </w:p>
        </w:tc>
      </w:tr>
      <w:tr w:rsidR="0003186B" w:rsidTr="00290FA6">
        <w:trPr>
          <w:trHeight w:val="480"/>
        </w:trPr>
        <w:tc>
          <w:tcPr>
            <w:tcW w:w="3794" w:type="dxa"/>
          </w:tcPr>
          <w:p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953" w:type="dxa"/>
          </w:tcPr>
          <w:p w:rsidR="0003186B" w:rsidRPr="00290FA6" w:rsidRDefault="0003186B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>Отдел по делам ГО и ЧС администрации муниципального района Кинельский</w:t>
            </w:r>
            <w:r w:rsidR="00AA5584" w:rsidRPr="00290FA6">
              <w:rPr>
                <w:color w:val="000000"/>
                <w:sz w:val="28"/>
                <w:szCs w:val="28"/>
              </w:rPr>
              <w:t xml:space="preserve"> </w:t>
            </w:r>
          </w:p>
          <w:p w:rsidR="0003186B" w:rsidRPr="00D9456A" w:rsidRDefault="0003186B" w:rsidP="0059212C">
            <w:pPr>
              <w:rPr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3186B" w:rsidTr="00290FA6">
        <w:trPr>
          <w:trHeight w:val="480"/>
        </w:trPr>
        <w:tc>
          <w:tcPr>
            <w:tcW w:w="3794" w:type="dxa"/>
          </w:tcPr>
          <w:p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</w:tcPr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«Центр культуры»;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«Дом молодёжных организаций»;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Комитет по управлению муниципальным имуществом администрации муниципального района Кинельский;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 «Управление строительства, архитектуры и ЖКХ муниципального района Кинельский»;</w:t>
            </w:r>
          </w:p>
          <w:p w:rsidR="0003186B" w:rsidRPr="00D9456A" w:rsidRDefault="00AA5584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"Информационный центр "Междуречье".</w:t>
            </w:r>
          </w:p>
        </w:tc>
      </w:tr>
      <w:tr w:rsidR="00C73BFF" w:rsidTr="00290FA6">
        <w:tc>
          <w:tcPr>
            <w:tcW w:w="3794" w:type="dxa"/>
          </w:tcPr>
          <w:p w:rsidR="00C73BFF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Цели муниципальной</w:t>
            </w:r>
            <w:r w:rsidR="00C73BFF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C73BFF" w:rsidRPr="00103740" w:rsidRDefault="00AA5584" w:rsidP="00E15243">
            <w:pPr>
              <w:pStyle w:val="a5"/>
              <w:spacing w:line="276" w:lineRule="auto"/>
            </w:pPr>
            <w:r w:rsidRPr="00290FA6">
              <w:rPr>
                <w:szCs w:val="28"/>
                <w:shd w:val="clear" w:color="auto" w:fill="FFFFFF"/>
              </w:rPr>
              <w:t xml:space="preserve">      Основная цель муниципальной программы - </w:t>
            </w:r>
            <w:r w:rsidRPr="00290FA6">
              <w:rPr>
                <w:szCs w:val="28"/>
              </w:rPr>
              <w:t>обеспечение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Кинельский</w:t>
            </w:r>
            <w:r w:rsidR="00E15243">
              <w:rPr>
                <w:szCs w:val="28"/>
              </w:rPr>
              <w:t>.</w:t>
            </w:r>
          </w:p>
        </w:tc>
      </w:tr>
      <w:tr w:rsidR="00C73BFF" w:rsidTr="00290FA6">
        <w:tc>
          <w:tcPr>
            <w:tcW w:w="3794" w:type="dxa"/>
          </w:tcPr>
          <w:p w:rsidR="00C73BFF" w:rsidRPr="00A1260A" w:rsidRDefault="0003186B" w:rsidP="00C73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1260A">
              <w:rPr>
                <w:sz w:val="28"/>
                <w:szCs w:val="28"/>
              </w:rPr>
              <w:t>З</w:t>
            </w:r>
            <w:r w:rsidR="00C73BFF" w:rsidRPr="00A1260A">
              <w:rPr>
                <w:sz w:val="28"/>
                <w:szCs w:val="28"/>
              </w:rPr>
              <w:t xml:space="preserve">адачи </w:t>
            </w:r>
            <w:r w:rsidRPr="00A1260A">
              <w:rPr>
                <w:sz w:val="28"/>
                <w:szCs w:val="28"/>
              </w:rPr>
              <w:t xml:space="preserve">муниципальной </w:t>
            </w:r>
            <w:r w:rsidR="00C73BFF" w:rsidRPr="00A1260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</w:tcPr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 обеспечение межведомственного взаимодействия по профилактике терроризма, экстремизма;</w:t>
            </w:r>
          </w:p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 xml:space="preserve">- </w:t>
            </w:r>
            <w:r w:rsidRPr="00B65B38">
              <w:rPr>
                <w:szCs w:val="28"/>
              </w:rPr>
              <w:t>организация мероприятий</w:t>
            </w:r>
            <w:r w:rsidRPr="00290FA6">
              <w:rPr>
                <w:szCs w:val="28"/>
              </w:rPr>
              <w:t xml:space="preserve"> по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района Кинельский;</w:t>
            </w:r>
          </w:p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</w:t>
            </w:r>
            <w:r w:rsidR="00290FA6" w:rsidRPr="00290FA6">
              <w:rPr>
                <w:szCs w:val="28"/>
              </w:rPr>
              <w:t xml:space="preserve"> </w:t>
            </w:r>
            <w:r w:rsidRPr="00290FA6">
              <w:rPr>
                <w:szCs w:val="28"/>
              </w:rPr>
              <w:t xml:space="preserve">усиление информационно-пропагандистской деятельности, направленной против экстремизма и терроризма; </w:t>
            </w:r>
          </w:p>
          <w:p w:rsidR="00C73BFF" w:rsidRPr="00AA5584" w:rsidRDefault="00AA5584" w:rsidP="00AA55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мероприятий по профилактике 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среде.</w:t>
            </w:r>
          </w:p>
        </w:tc>
      </w:tr>
      <w:tr w:rsidR="0003186B" w:rsidTr="00290FA6">
        <w:trPr>
          <w:trHeight w:val="903"/>
        </w:trPr>
        <w:tc>
          <w:tcPr>
            <w:tcW w:w="3794" w:type="dxa"/>
          </w:tcPr>
          <w:p w:rsidR="0003186B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AA5584" w:rsidRPr="00290FA6" w:rsidRDefault="006B09A5" w:rsidP="00AA55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186B" w:rsidRPr="00290FA6">
              <w:rPr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 xml:space="preserve">  количество проведенных заседаний антитеррористической комиссии муниципального района Кинельский;</w:t>
            </w:r>
          </w:p>
          <w:p w:rsidR="00AA5584" w:rsidRPr="00290FA6" w:rsidRDefault="006B09A5" w:rsidP="00AA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A5584" w:rsidRPr="00290FA6">
              <w:rPr>
                <w:sz w:val="28"/>
                <w:szCs w:val="28"/>
              </w:rPr>
              <w:t xml:space="preserve"> доля обследованных объектов, находящихся                в муниципальной собственности или в ведении органов местного самоуправления муниципального района Кинельский</w:t>
            </w:r>
            <w:r w:rsidR="00290FA6">
              <w:rPr>
                <w:sz w:val="28"/>
                <w:szCs w:val="28"/>
              </w:rPr>
              <w:t xml:space="preserve">, от числа таких объектов </w:t>
            </w:r>
            <w:r w:rsidR="00AA5584" w:rsidRPr="00290FA6">
              <w:rPr>
                <w:sz w:val="28"/>
                <w:szCs w:val="28"/>
              </w:rPr>
              <w:t>в муниципальном районе Кинельский;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 </w:t>
            </w:r>
            <w:r w:rsidR="006B09A5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изготовленных видеороликов, социальной рекламы, памяток, буклетов, плакатов направленных на профилактику терроризма и экстремизма на территории муниципального района Кинельский; 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 </w:t>
            </w:r>
            <w:r w:rsidR="006B09A5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размещенных видеороликов, социальной рекламы, памяток, буклетов, плакатов, направленных на профилактику терроризма и экстремизма на территории муниципального района Кинельский; 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 </w:t>
            </w:r>
            <w:r w:rsidR="006B09A5">
              <w:rPr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размещенных на </w:t>
            </w:r>
            <w:proofErr w:type="spellStart"/>
            <w:r w:rsidRPr="00290FA6">
              <w:rPr>
                <w:sz w:val="28"/>
                <w:szCs w:val="28"/>
              </w:rPr>
              <w:t>интернет-ресурсах</w:t>
            </w:r>
            <w:proofErr w:type="spellEnd"/>
            <w:r w:rsidRPr="00290FA6">
              <w:rPr>
                <w:sz w:val="28"/>
                <w:szCs w:val="28"/>
              </w:rPr>
              <w:t>, в средствах массовой информации информационных материалов о принимаемых мерах по профилактике терроризма и экстремизма;</w:t>
            </w:r>
          </w:p>
          <w:p w:rsidR="0003186B" w:rsidRPr="00290FA6" w:rsidRDefault="00AA5584" w:rsidP="00AA55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9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 и в молодежной среде.                       </w:t>
            </w:r>
          </w:p>
        </w:tc>
      </w:tr>
      <w:tr w:rsidR="00622D35" w:rsidTr="00290FA6">
        <w:trPr>
          <w:trHeight w:val="645"/>
        </w:trPr>
        <w:tc>
          <w:tcPr>
            <w:tcW w:w="3794" w:type="dxa"/>
          </w:tcPr>
          <w:p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622D35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Реализация программы рассчитана на 1 этап.</w:t>
            </w:r>
          </w:p>
          <w:p w:rsidR="00622D35" w:rsidRPr="00D9456A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r w:rsidR="00103740">
              <w:rPr>
                <w:sz w:val="28"/>
              </w:rPr>
              <w:t>реализации программы  - 20</w:t>
            </w:r>
            <w:r w:rsidR="002F6E22">
              <w:rPr>
                <w:sz w:val="28"/>
              </w:rPr>
              <w:t>2</w:t>
            </w:r>
            <w:r w:rsidR="00103740">
              <w:rPr>
                <w:sz w:val="28"/>
              </w:rPr>
              <w:t>4-20</w:t>
            </w:r>
            <w:r w:rsidR="00546B77">
              <w:rPr>
                <w:sz w:val="28"/>
              </w:rPr>
              <w:t>30</w:t>
            </w:r>
            <w:r>
              <w:rPr>
                <w:sz w:val="28"/>
              </w:rPr>
              <w:t xml:space="preserve"> гг.</w:t>
            </w:r>
          </w:p>
        </w:tc>
      </w:tr>
      <w:tr w:rsidR="00622D35" w:rsidTr="00290FA6">
        <w:trPr>
          <w:trHeight w:val="645"/>
        </w:trPr>
        <w:tc>
          <w:tcPr>
            <w:tcW w:w="3794" w:type="dxa"/>
          </w:tcPr>
          <w:p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290FA6" w:rsidRPr="00290FA6" w:rsidRDefault="00290FA6" w:rsidP="00D031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90FA6">
              <w:rPr>
                <w:sz w:val="28"/>
                <w:szCs w:val="28"/>
              </w:rPr>
              <w:t>Объем бюджетных ассигнований на реализацию  муниципальной программы составит 1 960,00 тыс.  рублей, в том числе по годам: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2024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lastRenderedPageBreak/>
              <w:t>2025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2026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2027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2028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2029 год-   280 тыс. рублей;</w:t>
            </w:r>
          </w:p>
          <w:p w:rsidR="00290FA6" w:rsidRPr="00622940" w:rsidRDefault="00290FA6" w:rsidP="00F96637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2030 год - 280 тыс. рублей.</w:t>
            </w:r>
          </w:p>
        </w:tc>
      </w:tr>
      <w:tr w:rsidR="00103740" w:rsidRPr="00103740" w:rsidTr="00290FA6">
        <w:tc>
          <w:tcPr>
            <w:tcW w:w="3794" w:type="dxa"/>
          </w:tcPr>
          <w:p w:rsidR="00C73BFF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lastRenderedPageBreak/>
              <w:t xml:space="preserve">Ожидаемые результаты </w:t>
            </w:r>
            <w:r w:rsidR="008F5F33" w:rsidRPr="00A1260A">
              <w:rPr>
                <w:sz w:val="28"/>
                <w:szCs w:val="28"/>
              </w:rPr>
              <w:t xml:space="preserve"> реализации</w:t>
            </w:r>
            <w:r w:rsidRPr="00A1260A">
              <w:rPr>
                <w:sz w:val="28"/>
                <w:szCs w:val="28"/>
              </w:rPr>
              <w:t xml:space="preserve"> муниципальной </w:t>
            </w:r>
            <w:r w:rsidR="008F5F33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290FA6" w:rsidRPr="00290FA6" w:rsidRDefault="000E129E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03740">
              <w:rPr>
                <w:sz w:val="28"/>
                <w:szCs w:val="28"/>
              </w:rPr>
              <w:t xml:space="preserve"> </w:t>
            </w:r>
            <w:r w:rsidR="00290FA6" w:rsidRPr="00290FA6">
              <w:rPr>
                <w:sz w:val="28"/>
                <w:szCs w:val="28"/>
              </w:rPr>
              <w:t>- повышение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самоуправления муниципального района Кинельский;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повышение уровня взаимодействия органов местного самоуправления с органами государственной власти;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обеспечение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района Кинельский;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усиление информационно-пропагандистской работы среди населения о проводимых мероприятиях в сфере профилактики терроризма и экстремизма;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воспитание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диалогу;</w:t>
            </w:r>
          </w:p>
          <w:p w:rsidR="00C73BFF" w:rsidRPr="00103740" w:rsidRDefault="00290FA6" w:rsidP="00F37E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проявлений терроризма                       и экстремизма среди молодежи</w:t>
            </w:r>
            <w:r w:rsidR="00F3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420D" w:rsidRDefault="0056420D" w:rsidP="00F81F9D">
      <w:pPr>
        <w:jc w:val="center"/>
        <w:rPr>
          <w:b/>
          <w:sz w:val="28"/>
          <w:szCs w:val="28"/>
        </w:rPr>
      </w:pPr>
    </w:p>
    <w:p w:rsidR="00BE5E98" w:rsidRDefault="00BE5E98" w:rsidP="00F81F9D">
      <w:pPr>
        <w:jc w:val="center"/>
        <w:rPr>
          <w:b/>
          <w:sz w:val="28"/>
          <w:szCs w:val="28"/>
        </w:rPr>
      </w:pPr>
    </w:p>
    <w:p w:rsidR="00A1260A" w:rsidRPr="00DD77D2" w:rsidRDefault="00A1260A" w:rsidP="00DD77D2">
      <w:pPr>
        <w:pStyle w:val="aa"/>
        <w:numPr>
          <w:ilvl w:val="0"/>
          <w:numId w:val="4"/>
        </w:num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DD77D2">
        <w:rPr>
          <w:b/>
          <w:sz w:val="28"/>
          <w:szCs w:val="28"/>
        </w:rPr>
        <w:t xml:space="preserve">Характеристика </w:t>
      </w:r>
      <w:r w:rsidR="00EC0985" w:rsidRPr="00DD77D2">
        <w:rPr>
          <w:b/>
          <w:sz w:val="28"/>
          <w:szCs w:val="28"/>
        </w:rPr>
        <w:t xml:space="preserve">текущего состояния, основные </w:t>
      </w:r>
      <w:r w:rsidRPr="00DD77D2">
        <w:rPr>
          <w:b/>
          <w:sz w:val="28"/>
          <w:szCs w:val="28"/>
        </w:rPr>
        <w:t>проблемы</w:t>
      </w:r>
      <w:r w:rsidR="00DD77D2" w:rsidRPr="00DD77D2">
        <w:rPr>
          <w:b/>
          <w:sz w:val="28"/>
          <w:szCs w:val="28"/>
        </w:rPr>
        <w:t xml:space="preserve"> соответствующей сферы социально-экономического развития муниципального района Кинельский, показатели и анализ </w:t>
      </w:r>
      <w:r w:rsidR="00DD77D2" w:rsidRPr="00DD77D2">
        <w:rPr>
          <w:b/>
          <w:sz w:val="28"/>
          <w:szCs w:val="28"/>
        </w:rPr>
        <w:lastRenderedPageBreak/>
        <w:t>социальных, финансово-экономических и прочих рисков</w:t>
      </w:r>
      <w:r w:rsidRPr="00DD77D2">
        <w:rPr>
          <w:b/>
          <w:sz w:val="28"/>
          <w:szCs w:val="28"/>
        </w:rPr>
        <w:t xml:space="preserve"> </w:t>
      </w:r>
      <w:r w:rsidR="00DD77D2" w:rsidRPr="00DD77D2">
        <w:rPr>
          <w:b/>
          <w:sz w:val="28"/>
          <w:szCs w:val="28"/>
        </w:rPr>
        <w:t xml:space="preserve">реализации </w:t>
      </w:r>
      <w:r w:rsidRPr="00DD77D2">
        <w:rPr>
          <w:b/>
          <w:sz w:val="28"/>
          <w:szCs w:val="28"/>
        </w:rPr>
        <w:t>Программ</w:t>
      </w:r>
      <w:r w:rsidR="00DD77D2" w:rsidRPr="00DD77D2">
        <w:rPr>
          <w:b/>
          <w:sz w:val="28"/>
          <w:szCs w:val="28"/>
        </w:rPr>
        <w:t>ы</w:t>
      </w:r>
    </w:p>
    <w:p w:rsidR="00A1260A" w:rsidRPr="00D90867" w:rsidRDefault="00A1260A" w:rsidP="00A1260A">
      <w:pPr>
        <w:ind w:firstLine="709"/>
        <w:jc w:val="both"/>
        <w:rPr>
          <w:sz w:val="28"/>
          <w:szCs w:val="28"/>
        </w:rPr>
      </w:pP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Серьезными проблемами для населения любого города,</w:t>
      </w:r>
      <w:r w:rsidR="00F37EB3">
        <w:rPr>
          <w:sz w:val="28"/>
          <w:szCs w:val="28"/>
        </w:rPr>
        <w:t xml:space="preserve"> муниципального района  </w:t>
      </w:r>
      <w:r w:rsidRPr="00D90867">
        <w:rPr>
          <w:sz w:val="28"/>
          <w:szCs w:val="28"/>
        </w:rPr>
        <w:t>и Кинельского в частности,</w:t>
      </w:r>
      <w:r w:rsidR="00F37EB3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являются проблемы экстремистских проявлений </w:t>
      </w:r>
      <w:r w:rsidR="00F37EB3">
        <w:rPr>
          <w:sz w:val="28"/>
          <w:szCs w:val="28"/>
        </w:rPr>
        <w:t>и</w:t>
      </w:r>
      <w:r w:rsidRPr="00D90867">
        <w:rPr>
          <w:sz w:val="28"/>
          <w:szCs w:val="28"/>
        </w:rPr>
        <w:t xml:space="preserve"> антитеррористической уязвимости</w:t>
      </w:r>
      <w:r w:rsidR="00D73FA0">
        <w:rPr>
          <w:sz w:val="28"/>
          <w:szCs w:val="28"/>
        </w:rPr>
        <w:t xml:space="preserve">. </w:t>
      </w:r>
      <w:r w:rsidRPr="00D90867">
        <w:rPr>
          <w:sz w:val="28"/>
          <w:szCs w:val="28"/>
        </w:rPr>
        <w:t>Экстремизм и терроризм представляют реальную угрозу общественной безопасности, подрывают авторитет органов местного самоуправления, 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="00D73FA0" w:rsidRPr="00D73FA0">
        <w:rPr>
          <w:sz w:val="28"/>
          <w:szCs w:val="28"/>
        </w:rPr>
        <w:t xml:space="preserve"> </w:t>
      </w:r>
      <w:r w:rsidR="00D73FA0">
        <w:rPr>
          <w:sz w:val="28"/>
          <w:szCs w:val="28"/>
        </w:rPr>
        <w:t xml:space="preserve">В связи с этим возникает </w:t>
      </w:r>
      <w:r w:rsidR="00D73FA0" w:rsidRPr="00D90867">
        <w:rPr>
          <w:sz w:val="28"/>
          <w:szCs w:val="28"/>
        </w:rPr>
        <w:t>необходимость создания действенного механизма профилактики и предупреждения терроризма и экстремизма, минимизации и (или) ликвидации последствий проявлений терроризма и экстремизма в муниципальном районе Кинельский.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муниципальном районе Кинельский накоплен положительный опыт  по сохранению межнационального мира и согласия, активно ведется  работа по искоренению рисков экстремизма в начальной стадии, повышению толерантности населения и преодолению религиозных противоречий.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Работа органов местного самоуправления муниципального района Кинельский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Наиболее проблемными в муниципальном районе Кинельский остаются вопросы, связанные с обеспечением антитеррористической защищенности объектов социальной сферы и объектов с массовым пребыванием граждан. Уровень инженерно-технической оснащенности объектов образования, культуры, физкультуры  и спорта характеризуется достаточно высокой степенью уязвимости в диверсионно-террористическом отношении.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lastRenderedPageBreak/>
        <w:t xml:space="preserve">В условиях развития современного общества особого внимания          требует профилактика терроризма и экстремизма, минимизация последствий проявлений терроризма и экстремизма среди несовершеннолетних, детей-мигрантов и в молодежной среде. Это вызвано как социально-экономическими, так и </w:t>
      </w:r>
      <w:proofErr w:type="spellStart"/>
      <w:r w:rsidRPr="00D90867">
        <w:rPr>
          <w:sz w:val="28"/>
          <w:szCs w:val="28"/>
        </w:rPr>
        <w:t>этнорелигиозными</w:t>
      </w:r>
      <w:proofErr w:type="spellEnd"/>
      <w:r w:rsidRPr="00D90867">
        <w:rPr>
          <w:sz w:val="28"/>
          <w:szCs w:val="28"/>
        </w:rPr>
        <w:t xml:space="preserve"> факторами. Особую настороженность вызывает снижение общеобразовательного  и общекультурного уровня граждан, чем пользуются </w:t>
      </w:r>
      <w:proofErr w:type="spellStart"/>
      <w:r w:rsidRPr="00D90867">
        <w:rPr>
          <w:sz w:val="28"/>
          <w:szCs w:val="28"/>
        </w:rPr>
        <w:t>экстремистски</w:t>
      </w:r>
      <w:proofErr w:type="spellEnd"/>
      <w:r w:rsidRPr="00D90867">
        <w:rPr>
          <w:sz w:val="28"/>
          <w:szCs w:val="28"/>
        </w:rPr>
        <w:t xml:space="preserve"> настроенные радикальные политические и религиозные силы.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Необходимость решения указанных проблем программным методом обусловлена статьей 5.2 Федерального закона от 06.03.2006 № 35-ФЗ </w:t>
      </w:r>
      <w:r w:rsidRPr="00D90867">
        <w:rPr>
          <w:sz w:val="28"/>
          <w:szCs w:val="28"/>
        </w:rPr>
        <w:br/>
        <w:t xml:space="preserve">«О противодействии терроризму» </w:t>
      </w:r>
      <w:r w:rsidR="003F0666" w:rsidRPr="003F0666">
        <w:rPr>
          <w:color w:val="828282"/>
          <w:sz w:val="28"/>
          <w:szCs w:val="28"/>
          <w:shd w:val="clear" w:color="auto" w:fill="FFFFFF"/>
        </w:rPr>
        <w:t>(введена Федеральным </w:t>
      </w:r>
      <w:hyperlink r:id="rId7" w:anchor="dst100017" w:history="1">
        <w:r w:rsidR="003F0666" w:rsidRPr="003F0666">
          <w:rPr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3F0666" w:rsidRPr="003F0666">
        <w:rPr>
          <w:color w:val="828282"/>
          <w:sz w:val="28"/>
          <w:szCs w:val="28"/>
          <w:shd w:val="clear" w:color="auto" w:fill="FFFFFF"/>
        </w:rPr>
        <w:t> от 06.07.2016 N 374-ФЗ)</w:t>
      </w:r>
      <w:r w:rsidR="003F0666">
        <w:rPr>
          <w:color w:val="828282"/>
          <w:sz w:val="28"/>
          <w:szCs w:val="28"/>
          <w:shd w:val="clear" w:color="auto" w:fill="FFFFFF"/>
        </w:rPr>
        <w:t>,</w:t>
      </w:r>
      <w:r w:rsidR="003F0666" w:rsidRP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>согласно пункту 1 которой органы местного самоуправления при решении вопросов местного значения по участию в профилактике терроризма, а также минимизации и (</w:t>
      </w:r>
      <w:proofErr w:type="gramStart"/>
      <w:r w:rsidRPr="00D90867">
        <w:rPr>
          <w:sz w:val="28"/>
          <w:szCs w:val="28"/>
        </w:rPr>
        <w:t xml:space="preserve">или) </w:t>
      </w:r>
      <w:proofErr w:type="gramEnd"/>
      <w:r w:rsidRPr="00D90867">
        <w:rPr>
          <w:sz w:val="28"/>
          <w:szCs w:val="28"/>
        </w:rPr>
        <w:t>ликвидации последствий его проявлений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период с 2014-20</w:t>
      </w:r>
      <w:r w:rsidR="0030751E" w:rsidRPr="00D90867">
        <w:rPr>
          <w:sz w:val="28"/>
          <w:szCs w:val="28"/>
        </w:rPr>
        <w:t>23</w:t>
      </w:r>
      <w:r w:rsidRPr="00D90867">
        <w:rPr>
          <w:sz w:val="28"/>
          <w:szCs w:val="28"/>
        </w:rPr>
        <w:t xml:space="preserve"> годы в муниципальном районе Кинельский действовала </w:t>
      </w:r>
      <w:r w:rsidR="002775F6">
        <w:rPr>
          <w:sz w:val="28"/>
          <w:szCs w:val="28"/>
        </w:rPr>
        <w:t xml:space="preserve">районная </w:t>
      </w:r>
      <w:r w:rsidRPr="00D90867">
        <w:rPr>
          <w:sz w:val="28"/>
          <w:szCs w:val="28"/>
        </w:rPr>
        <w:t>муниципальная программа  «Про</w:t>
      </w:r>
      <w:r w:rsidR="00727D8A" w:rsidRPr="00D90867">
        <w:rPr>
          <w:sz w:val="28"/>
          <w:szCs w:val="28"/>
        </w:rPr>
        <w:t>тиводействие экстремизму и про</w:t>
      </w:r>
      <w:r w:rsidRPr="00D90867">
        <w:rPr>
          <w:sz w:val="28"/>
          <w:szCs w:val="28"/>
        </w:rPr>
        <w:t xml:space="preserve">филактика терроризма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», утвержденная постановлением Администрации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от </w:t>
      </w:r>
      <w:r w:rsidR="00727D8A" w:rsidRPr="00D90867">
        <w:rPr>
          <w:sz w:val="28"/>
          <w:szCs w:val="28"/>
        </w:rPr>
        <w:t xml:space="preserve">17.12.2013 г. </w:t>
      </w:r>
      <w:r w:rsidRPr="00D90867">
        <w:rPr>
          <w:sz w:val="28"/>
          <w:szCs w:val="28"/>
        </w:rPr>
        <w:t xml:space="preserve"> № </w:t>
      </w:r>
      <w:r w:rsidR="00727D8A" w:rsidRPr="00D90867">
        <w:rPr>
          <w:sz w:val="28"/>
          <w:szCs w:val="28"/>
        </w:rPr>
        <w:t>2211</w:t>
      </w:r>
      <w:r w:rsidRPr="00D90867">
        <w:rPr>
          <w:sz w:val="28"/>
          <w:szCs w:val="28"/>
        </w:rPr>
        <w:t xml:space="preserve"> (далее – Программа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F0666">
        <w:rPr>
          <w:sz w:val="28"/>
          <w:szCs w:val="28"/>
        </w:rPr>
        <w:t>2</w:t>
      </w:r>
      <w:r w:rsidR="0030751E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годы).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результ</w:t>
      </w:r>
      <w:r w:rsidR="00727D8A" w:rsidRPr="00D90867">
        <w:rPr>
          <w:sz w:val="28"/>
          <w:szCs w:val="28"/>
        </w:rPr>
        <w:t>ате реализации Программы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0751E" w:rsidRPr="00D90867">
        <w:rPr>
          <w:sz w:val="28"/>
          <w:szCs w:val="28"/>
        </w:rPr>
        <w:t xml:space="preserve">23 </w:t>
      </w:r>
      <w:r w:rsidRPr="00D90867">
        <w:rPr>
          <w:sz w:val="28"/>
          <w:szCs w:val="28"/>
        </w:rPr>
        <w:t>годы достигнуты следующие результаты: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повышена эффективность принимаемых мер по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r w:rsidR="00727D8A">
        <w:rPr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>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взаимодействия органов местного самоуправления с органами государственной власти;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усилена информационно-пропагандистская работа среди населения о проводимых мероприятиях в сфере профилактики терроризма и экстремизма;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социальной и гражданской ответственности молодежи;</w:t>
      </w:r>
    </w:p>
    <w:p w:rsidR="00A1260A" w:rsidRPr="00D90867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 уровень осознанности молодежью многонациональной </w:t>
      </w:r>
      <w:r w:rsidRPr="00D90867">
        <w:rPr>
          <w:sz w:val="28"/>
          <w:szCs w:val="28"/>
        </w:rPr>
        <w:t>основы нашего государства, его культурно-исторических ценностей.</w:t>
      </w:r>
    </w:p>
    <w:p w:rsidR="00A1260A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Данные результаты положительно повлияли на обстановку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– зарегистрированных проявлений терроризма и экстремизма не было.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        Основным фактором, повлиявшим на ход реализации программы</w:t>
      </w:r>
      <w:r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D90867">
        <w:rPr>
          <w:sz w:val="28"/>
          <w:szCs w:val="28"/>
        </w:rPr>
        <w:t>3 годы</w:t>
      </w:r>
      <w:r w:rsidRPr="00A0164E">
        <w:rPr>
          <w:sz w:val="28"/>
          <w:szCs w:val="28"/>
        </w:rPr>
        <w:t>, яв</w:t>
      </w:r>
      <w:r>
        <w:rPr>
          <w:sz w:val="28"/>
          <w:szCs w:val="28"/>
        </w:rPr>
        <w:t>илось</w:t>
      </w:r>
      <w:r w:rsidRPr="00A0164E">
        <w:rPr>
          <w:sz w:val="28"/>
          <w:szCs w:val="28"/>
        </w:rPr>
        <w:t xml:space="preserve"> выделение из местного бюджета средств на проведение мероприятий по укреплению антитеррористической защищенности   социально значимых объектов, а именно: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proofErr w:type="gramStart"/>
      <w:r w:rsidRPr="00A0164E">
        <w:rPr>
          <w:sz w:val="28"/>
          <w:szCs w:val="28"/>
        </w:rPr>
        <w:t xml:space="preserve">- </w:t>
      </w:r>
      <w:r w:rsidR="002C0D25">
        <w:rPr>
          <w:sz w:val="28"/>
          <w:szCs w:val="28"/>
        </w:rPr>
        <w:t>п</w:t>
      </w:r>
      <w:r w:rsidRPr="00A0164E">
        <w:rPr>
          <w:sz w:val="28"/>
          <w:szCs w:val="28"/>
        </w:rPr>
        <w:t xml:space="preserve">риобретены </w:t>
      </w:r>
      <w:proofErr w:type="spellStart"/>
      <w:r w:rsidRPr="00A0164E">
        <w:rPr>
          <w:sz w:val="28"/>
          <w:szCs w:val="28"/>
        </w:rPr>
        <w:t>металлодетекторы</w:t>
      </w:r>
      <w:proofErr w:type="spellEnd"/>
      <w:r w:rsidRPr="00A0164E">
        <w:rPr>
          <w:sz w:val="28"/>
          <w:szCs w:val="28"/>
        </w:rPr>
        <w:t xml:space="preserve"> в образовательные учреждения</w:t>
      </w:r>
      <w:r w:rsidR="002E29A9">
        <w:rPr>
          <w:sz w:val="28"/>
          <w:szCs w:val="28"/>
        </w:rPr>
        <w:t>, потрачено 336,0 тыс. руб.</w:t>
      </w:r>
      <w:r>
        <w:rPr>
          <w:sz w:val="28"/>
          <w:szCs w:val="28"/>
        </w:rPr>
        <w:t>;</w:t>
      </w:r>
      <w:proofErr w:type="gramEnd"/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 w:rsidR="002C0D25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0164E">
        <w:rPr>
          <w:sz w:val="28"/>
          <w:szCs w:val="28"/>
        </w:rPr>
        <w:t>онт</w:t>
      </w:r>
      <w:r>
        <w:rPr>
          <w:sz w:val="28"/>
          <w:szCs w:val="28"/>
        </w:rPr>
        <w:t>ированы</w:t>
      </w:r>
      <w:r w:rsidRPr="00A0164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0164E">
        <w:rPr>
          <w:sz w:val="28"/>
          <w:szCs w:val="28"/>
        </w:rPr>
        <w:t xml:space="preserve"> доступа в зданиях школ и детских садов</w:t>
      </w:r>
      <w:r>
        <w:rPr>
          <w:sz w:val="28"/>
          <w:szCs w:val="28"/>
        </w:rPr>
        <w:t>, потрачено</w:t>
      </w:r>
      <w:r w:rsidRPr="00A0164E">
        <w:rPr>
          <w:sz w:val="28"/>
          <w:szCs w:val="28"/>
        </w:rPr>
        <w:t xml:space="preserve"> </w:t>
      </w:r>
      <w:r w:rsidR="00B84DA3">
        <w:rPr>
          <w:sz w:val="28"/>
          <w:szCs w:val="28"/>
        </w:rPr>
        <w:t>581</w:t>
      </w:r>
      <w:r w:rsidR="002E29A9">
        <w:rPr>
          <w:sz w:val="28"/>
          <w:szCs w:val="28"/>
        </w:rPr>
        <w:t>,</w:t>
      </w:r>
      <w:r w:rsidR="00B84DA3">
        <w:rPr>
          <w:sz w:val="28"/>
          <w:szCs w:val="28"/>
        </w:rPr>
        <w:t>793</w:t>
      </w:r>
      <w:r w:rsidR="002E29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:rsid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 w:rsidR="00892BD6">
        <w:rPr>
          <w:sz w:val="28"/>
          <w:szCs w:val="28"/>
        </w:rPr>
        <w:t>п</w:t>
      </w:r>
      <w:r>
        <w:rPr>
          <w:sz w:val="28"/>
          <w:szCs w:val="28"/>
        </w:rPr>
        <w:t>роизведен м</w:t>
      </w:r>
      <w:r w:rsidRPr="00A0164E">
        <w:rPr>
          <w:sz w:val="28"/>
          <w:szCs w:val="28"/>
        </w:rPr>
        <w:t>онтаж ограждений вокруг здани</w:t>
      </w:r>
      <w:r w:rsidR="00B84DA3">
        <w:rPr>
          <w:sz w:val="28"/>
          <w:szCs w:val="28"/>
        </w:rPr>
        <w:t>й образовательных учреждений</w:t>
      </w:r>
      <w:r>
        <w:rPr>
          <w:sz w:val="28"/>
          <w:szCs w:val="28"/>
        </w:rPr>
        <w:t>, потрачено</w:t>
      </w:r>
      <w:r w:rsidR="00B84DA3">
        <w:rPr>
          <w:sz w:val="28"/>
          <w:szCs w:val="28"/>
        </w:rPr>
        <w:t xml:space="preserve">  496</w:t>
      </w:r>
      <w:r w:rsidR="002E29A9">
        <w:rPr>
          <w:sz w:val="28"/>
          <w:szCs w:val="28"/>
        </w:rPr>
        <w:t>,</w:t>
      </w:r>
      <w:r w:rsidR="00B84DA3">
        <w:rPr>
          <w:sz w:val="28"/>
          <w:szCs w:val="28"/>
        </w:rPr>
        <w:t>144</w:t>
      </w:r>
      <w:r w:rsidR="002E29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:rsidR="002E29A9" w:rsidRPr="00A0164E" w:rsidRDefault="002E29A9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временные ограждения для массовых мероприятий, потрачено 103,0 тыс. руб.;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произведен </w:t>
      </w:r>
      <w:r w:rsidRPr="00A0164E">
        <w:rPr>
          <w:sz w:val="28"/>
          <w:szCs w:val="28"/>
        </w:rPr>
        <w:t xml:space="preserve">монтаж системы громкоговорящей связи </w:t>
      </w:r>
      <w:r w:rsidR="00B84DA3">
        <w:rPr>
          <w:sz w:val="28"/>
          <w:szCs w:val="28"/>
        </w:rPr>
        <w:t>в зданиях школ и детских садов</w:t>
      </w:r>
      <w:r>
        <w:rPr>
          <w:sz w:val="28"/>
          <w:szCs w:val="28"/>
        </w:rPr>
        <w:t>, потрачено</w:t>
      </w:r>
      <w:r w:rsidRPr="00A0164E">
        <w:rPr>
          <w:sz w:val="28"/>
          <w:szCs w:val="28"/>
        </w:rPr>
        <w:t xml:space="preserve"> 2</w:t>
      </w:r>
      <w:r w:rsidR="00B84DA3">
        <w:rPr>
          <w:sz w:val="28"/>
          <w:szCs w:val="28"/>
        </w:rPr>
        <w:t>486</w:t>
      </w:r>
      <w:r w:rsidR="00892BD6">
        <w:rPr>
          <w:sz w:val="28"/>
          <w:szCs w:val="28"/>
        </w:rPr>
        <w:t>,</w:t>
      </w:r>
      <w:r w:rsidRPr="00A0164E">
        <w:rPr>
          <w:sz w:val="28"/>
          <w:szCs w:val="28"/>
        </w:rPr>
        <w:t>4</w:t>
      </w:r>
      <w:r w:rsidR="00B84DA3">
        <w:rPr>
          <w:sz w:val="28"/>
          <w:szCs w:val="28"/>
        </w:rPr>
        <w:t>36</w:t>
      </w:r>
      <w:r w:rsidR="00892BD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  <w:r w:rsidR="00E16C2F">
        <w:rPr>
          <w:sz w:val="28"/>
          <w:szCs w:val="28"/>
        </w:rPr>
        <w:t>;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 произведен монтаж системы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</w:t>
      </w:r>
      <w:proofErr w:type="gramStart"/>
      <w:r w:rsidRPr="00A0164E">
        <w:rPr>
          <w:sz w:val="28"/>
          <w:szCs w:val="28"/>
        </w:rPr>
        <w:t>и</w:t>
      </w:r>
      <w:proofErr w:type="gramEnd"/>
      <w:r w:rsidRPr="00A0164E">
        <w:rPr>
          <w:sz w:val="28"/>
          <w:szCs w:val="28"/>
        </w:rPr>
        <w:t xml:space="preserve"> 30 дней</w:t>
      </w:r>
      <w:r>
        <w:rPr>
          <w:sz w:val="28"/>
          <w:szCs w:val="28"/>
        </w:rPr>
        <w:t xml:space="preserve">. </w:t>
      </w:r>
      <w:r w:rsidRPr="00A0164E">
        <w:rPr>
          <w:sz w:val="28"/>
          <w:szCs w:val="28"/>
        </w:rPr>
        <w:t>В 2023 г</w:t>
      </w:r>
      <w:r w:rsidR="00E16C2F">
        <w:rPr>
          <w:sz w:val="28"/>
          <w:szCs w:val="28"/>
        </w:rPr>
        <w:t>.</w:t>
      </w:r>
      <w:r w:rsidRPr="00A0164E">
        <w:rPr>
          <w:sz w:val="28"/>
          <w:szCs w:val="28"/>
        </w:rPr>
        <w:t xml:space="preserve"> заключен контракт с ООО «Самара Секьюрити Сервис», в соответствии с которым выполняются работы по текущему ремонту и монтажу  систем видеонаблюдения  в зданиях школ и детских садов муниципального района Кинельский Самарской области</w:t>
      </w:r>
      <w:r w:rsidR="00B84DA3">
        <w:rPr>
          <w:sz w:val="28"/>
          <w:szCs w:val="28"/>
        </w:rPr>
        <w:t>, всего по программе потрачено 2244,067 тыс. руб</w:t>
      </w:r>
      <w:r>
        <w:rPr>
          <w:sz w:val="28"/>
          <w:szCs w:val="28"/>
        </w:rPr>
        <w:t>.</w:t>
      </w:r>
    </w:p>
    <w:p w:rsidR="007F3ECB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F3ECB">
        <w:rPr>
          <w:sz w:val="28"/>
          <w:szCs w:val="28"/>
        </w:rPr>
        <w:t xml:space="preserve">Кроме </w:t>
      </w:r>
      <w:r w:rsidR="007F3ECB" w:rsidRPr="00A0164E">
        <w:rPr>
          <w:sz w:val="28"/>
          <w:szCs w:val="28"/>
        </w:rPr>
        <w:t xml:space="preserve">мероприятий по укреплению антитеррористической защищенности   </w:t>
      </w:r>
      <w:r w:rsidRPr="00A0164E">
        <w:rPr>
          <w:sz w:val="28"/>
          <w:szCs w:val="28"/>
        </w:rPr>
        <w:t xml:space="preserve"> </w:t>
      </w:r>
      <w:r w:rsidR="007F3ECB" w:rsidRPr="00A0164E">
        <w:rPr>
          <w:sz w:val="28"/>
          <w:szCs w:val="28"/>
        </w:rPr>
        <w:t xml:space="preserve"> </w:t>
      </w:r>
      <w:r w:rsidR="007F3ECB">
        <w:rPr>
          <w:sz w:val="28"/>
          <w:szCs w:val="28"/>
        </w:rPr>
        <w:t>проводилась</w:t>
      </w:r>
      <w:r w:rsidR="007F3ECB" w:rsidRPr="00A0164E">
        <w:rPr>
          <w:sz w:val="28"/>
          <w:szCs w:val="28"/>
        </w:rPr>
        <w:t xml:space="preserve">  профилактическ</w:t>
      </w:r>
      <w:r w:rsidR="007F3ECB">
        <w:rPr>
          <w:sz w:val="28"/>
          <w:szCs w:val="28"/>
        </w:rPr>
        <w:t>ая</w:t>
      </w:r>
      <w:r w:rsidR="007F3ECB" w:rsidRPr="00A0164E">
        <w:rPr>
          <w:sz w:val="28"/>
          <w:szCs w:val="28"/>
        </w:rPr>
        <w:t xml:space="preserve"> работ</w:t>
      </w:r>
      <w:r w:rsidR="007F3ECB">
        <w:rPr>
          <w:sz w:val="28"/>
          <w:szCs w:val="28"/>
        </w:rPr>
        <w:t>а с населением, в том числе, с</w:t>
      </w:r>
      <w:r w:rsidR="007F3ECB" w:rsidRPr="00A0164E">
        <w:rPr>
          <w:sz w:val="28"/>
          <w:szCs w:val="28"/>
        </w:rPr>
        <w:t xml:space="preserve"> дет</w:t>
      </w:r>
      <w:r w:rsidR="007F3ECB">
        <w:rPr>
          <w:sz w:val="28"/>
          <w:szCs w:val="28"/>
        </w:rPr>
        <w:t>ьми</w:t>
      </w:r>
      <w:r w:rsidR="007F3ECB" w:rsidRPr="00A0164E">
        <w:rPr>
          <w:sz w:val="28"/>
          <w:szCs w:val="28"/>
        </w:rPr>
        <w:t xml:space="preserve"> и молодеж</w:t>
      </w:r>
      <w:r w:rsidR="007F3ECB">
        <w:rPr>
          <w:sz w:val="28"/>
          <w:szCs w:val="28"/>
        </w:rPr>
        <w:t>ью</w:t>
      </w:r>
      <w:r w:rsidR="007F3ECB" w:rsidRPr="00A0164E">
        <w:rPr>
          <w:sz w:val="28"/>
          <w:szCs w:val="28"/>
        </w:rPr>
        <w:t>, направленн</w:t>
      </w:r>
      <w:r w:rsidR="007F3ECB">
        <w:rPr>
          <w:sz w:val="28"/>
          <w:szCs w:val="28"/>
        </w:rPr>
        <w:t>ая</w:t>
      </w:r>
      <w:r w:rsidR="007F3ECB" w:rsidRPr="00A0164E">
        <w:rPr>
          <w:sz w:val="28"/>
          <w:szCs w:val="28"/>
        </w:rPr>
        <w:t xml:space="preserve"> на устранение причин и условий, способствующих экстремистским проявлениям</w:t>
      </w:r>
      <w:r w:rsidR="007F3ECB">
        <w:rPr>
          <w:sz w:val="28"/>
          <w:szCs w:val="28"/>
        </w:rPr>
        <w:t>:</w:t>
      </w:r>
    </w:p>
    <w:p w:rsidR="002E29A9" w:rsidRDefault="002E29A9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социальные акции «Терроризму-нет!», «Внимание – экстремизм!», потрачено - 230,0 тыс. руб.;</w:t>
      </w:r>
    </w:p>
    <w:p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164E">
        <w:rPr>
          <w:sz w:val="28"/>
          <w:szCs w:val="28"/>
        </w:rPr>
        <w:t xml:space="preserve"> </w:t>
      </w:r>
      <w:r w:rsidR="00A0164E" w:rsidRPr="00A0164E">
        <w:rPr>
          <w:sz w:val="28"/>
          <w:szCs w:val="28"/>
        </w:rPr>
        <w:t>распространялись памятки, рекомендации, алгоритмы действий в случае обнаружения фактов экстремизма, опубликовывались в СМИ материалы по предупреждению и противодействию экстремизму в районной газете Междуречье и газетах сельских поселений</w:t>
      </w:r>
      <w:r>
        <w:rPr>
          <w:sz w:val="28"/>
          <w:szCs w:val="28"/>
        </w:rPr>
        <w:t>;</w:t>
      </w:r>
    </w:p>
    <w:p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проводилось</w:t>
      </w:r>
      <w:r w:rsidR="00A0164E" w:rsidRPr="00A0164E">
        <w:rPr>
          <w:sz w:val="28"/>
          <w:szCs w:val="28"/>
        </w:rPr>
        <w:t xml:space="preserve"> патрулиров</w:t>
      </w:r>
      <w:r>
        <w:rPr>
          <w:sz w:val="28"/>
          <w:szCs w:val="28"/>
        </w:rPr>
        <w:t xml:space="preserve">ание </w:t>
      </w:r>
      <w:r w:rsidR="00A0164E" w:rsidRPr="00A0164E">
        <w:rPr>
          <w:sz w:val="28"/>
          <w:szCs w:val="28"/>
        </w:rPr>
        <w:t xml:space="preserve"> мест массового скопления людей и мест концентрации молодежи</w:t>
      </w:r>
      <w:r>
        <w:rPr>
          <w:sz w:val="28"/>
          <w:szCs w:val="28"/>
        </w:rPr>
        <w:t>;</w:t>
      </w:r>
    </w:p>
    <w:p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0164E">
        <w:rPr>
          <w:sz w:val="28"/>
          <w:szCs w:val="28"/>
        </w:rPr>
        <w:t>существлялся о</w:t>
      </w:r>
      <w:r w:rsidR="00A0164E" w:rsidRPr="00A0164E">
        <w:rPr>
          <w:sz w:val="28"/>
          <w:szCs w:val="28"/>
        </w:rPr>
        <w:t>бход территори</w:t>
      </w:r>
      <w:r>
        <w:rPr>
          <w:sz w:val="28"/>
          <w:szCs w:val="28"/>
        </w:rPr>
        <w:t>й</w:t>
      </w:r>
      <w:r w:rsidR="00A0164E" w:rsidRPr="00A0164E">
        <w:rPr>
          <w:sz w:val="28"/>
          <w:szCs w:val="28"/>
        </w:rPr>
        <w:t xml:space="preserve"> населенных пунктов на предмет выявления фактов осквернения зданий или иных сооружений, в </w:t>
      </w:r>
      <w:r w:rsidR="00A0164E">
        <w:rPr>
          <w:sz w:val="28"/>
          <w:szCs w:val="28"/>
        </w:rPr>
        <w:t>т</w:t>
      </w:r>
      <w:r w:rsidR="00A0164E" w:rsidRPr="00A0164E">
        <w:rPr>
          <w:sz w:val="28"/>
          <w:szCs w:val="28"/>
        </w:rPr>
        <w:t>ом числе посредством нанесения на них нацистской атрибутики или символики, лозунгов экстремисткой направленности.</w:t>
      </w:r>
    </w:p>
    <w:p w:rsidR="00A0164E" w:rsidRPr="00A0164E" w:rsidRDefault="007F3ECB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</w:t>
      </w:r>
      <w:proofErr w:type="gramStart"/>
      <w:r>
        <w:rPr>
          <w:sz w:val="28"/>
          <w:szCs w:val="28"/>
        </w:rPr>
        <w:t>ф</w:t>
      </w:r>
      <w:r w:rsidR="00A0164E" w:rsidRPr="00A0164E">
        <w:rPr>
          <w:sz w:val="28"/>
          <w:szCs w:val="28"/>
        </w:rPr>
        <w:t xml:space="preserve">актором, повлиявшим на ход реализации муниципальной программы </w:t>
      </w:r>
      <w:r>
        <w:rPr>
          <w:sz w:val="28"/>
          <w:szCs w:val="28"/>
        </w:rPr>
        <w:t>явились</w:t>
      </w:r>
      <w:proofErr w:type="gramEnd"/>
      <w:r w:rsidR="00A0164E" w:rsidRPr="00A0164E">
        <w:rPr>
          <w:sz w:val="28"/>
          <w:szCs w:val="28"/>
        </w:rPr>
        <w:t xml:space="preserve"> мероприятия, предусмотренные Программой, направленные по повышение уровня мировоззрения у граждан муниципального района Кинельский, основанное на принципах уважения прав и свобод человека, стремления к межэтническому миру и согласию, готовности к диалогу,</w:t>
      </w:r>
      <w:r w:rsidR="00892BD6">
        <w:rPr>
          <w:sz w:val="28"/>
          <w:szCs w:val="28"/>
        </w:rPr>
        <w:t xml:space="preserve"> в том числе:</w:t>
      </w:r>
      <w:r w:rsidR="00A0164E" w:rsidRPr="00A0164E">
        <w:rPr>
          <w:sz w:val="28"/>
          <w:szCs w:val="28"/>
        </w:rPr>
        <w:t xml:space="preserve"> 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пропаганда толерантного отношения к людям других национальностей и религиозных конфессий;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организация и проведения праздничных и иных мероприятий, направленных на формирование положительного отношения населения к культуре и традициям проживающих на территории района народов, развитие межнационального и межконфессионального диалога и сотрудничества, сопровождаемых освещением в СМИ;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lastRenderedPageBreak/>
        <w:t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Активное информирование о проделанной работе происходи</w:t>
      </w:r>
      <w:r w:rsidR="002C0D25">
        <w:rPr>
          <w:sz w:val="28"/>
          <w:szCs w:val="28"/>
        </w:rPr>
        <w:t>ло</w:t>
      </w:r>
      <w:r w:rsidRPr="00A0164E">
        <w:rPr>
          <w:sz w:val="28"/>
          <w:szCs w:val="28"/>
        </w:rPr>
        <w:t xml:space="preserve"> через местные СМИ. Это сайт муниципального района Кинельский, районная газета «Междуречье» и ее сайт, многочисленные аккаунты в социальных сетях, которые ведут все учреждения культуры и администрации сельских поселений.</w:t>
      </w:r>
    </w:p>
    <w:p w:rsidR="00892BD6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      </w:t>
      </w:r>
      <w:r w:rsidR="00892BD6">
        <w:rPr>
          <w:sz w:val="28"/>
          <w:szCs w:val="28"/>
        </w:rPr>
        <w:t xml:space="preserve">Вышеуказанные мероприятия </w:t>
      </w:r>
      <w:r w:rsidR="00892BD6" w:rsidRPr="00A0164E">
        <w:rPr>
          <w:sz w:val="28"/>
          <w:szCs w:val="28"/>
        </w:rPr>
        <w:t>осуществлены в рамках текущей деятельности администрации муниципального района Кинельский и соисполнителей Программы</w:t>
      </w:r>
      <w:r w:rsidR="00892BD6">
        <w:rPr>
          <w:sz w:val="28"/>
          <w:szCs w:val="28"/>
        </w:rPr>
        <w:t>.</w:t>
      </w:r>
      <w:r w:rsidR="00892BD6" w:rsidRPr="00A0164E">
        <w:rPr>
          <w:sz w:val="28"/>
          <w:szCs w:val="28"/>
        </w:rPr>
        <w:t xml:space="preserve"> </w:t>
      </w:r>
    </w:p>
    <w:p w:rsidR="00A0164E" w:rsidRPr="00A0164E" w:rsidRDefault="00892BD6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164E" w:rsidRPr="00A0164E">
        <w:rPr>
          <w:sz w:val="28"/>
          <w:szCs w:val="28"/>
        </w:rPr>
        <w:t xml:space="preserve">Таким образом, за период 2014-2023 годы все запланированные </w:t>
      </w:r>
      <w:r>
        <w:rPr>
          <w:sz w:val="28"/>
          <w:szCs w:val="28"/>
        </w:rPr>
        <w:t xml:space="preserve">муниципальной Программой </w:t>
      </w:r>
      <w:r w:rsidR="00A0164E" w:rsidRPr="00A0164E">
        <w:rPr>
          <w:sz w:val="28"/>
          <w:szCs w:val="28"/>
        </w:rPr>
        <w:t xml:space="preserve">денежные средства были потрачены. </w:t>
      </w:r>
      <w:r w:rsidR="00A0164E" w:rsidRPr="00A0164E">
        <w:rPr>
          <w:color w:val="000000"/>
          <w:sz w:val="28"/>
          <w:szCs w:val="28"/>
        </w:rPr>
        <w:t xml:space="preserve">Мероприятия </w:t>
      </w:r>
      <w:r w:rsidR="00A0164E" w:rsidRPr="00A0164E">
        <w:rPr>
          <w:sz w:val="28"/>
          <w:szCs w:val="28"/>
        </w:rPr>
        <w:t>муниципальной программы</w:t>
      </w:r>
      <w:r w:rsidR="00A0164E" w:rsidRPr="00A0164E">
        <w:rPr>
          <w:color w:val="000000"/>
          <w:sz w:val="28"/>
          <w:szCs w:val="28"/>
        </w:rPr>
        <w:t xml:space="preserve">, реализуемые без финансирования, </w:t>
      </w:r>
      <w:r w:rsidR="00A0164E" w:rsidRPr="00A0164E">
        <w:rPr>
          <w:sz w:val="28"/>
          <w:szCs w:val="28"/>
        </w:rPr>
        <w:t>исполнены в полном объеме.</w:t>
      </w:r>
    </w:p>
    <w:p w:rsidR="00A0164E" w:rsidRPr="00A0164E" w:rsidRDefault="002C0D25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A0164E" w:rsidRPr="00A0164E">
        <w:rPr>
          <w:sz w:val="28"/>
          <w:szCs w:val="28"/>
        </w:rPr>
        <w:t xml:space="preserve"> муниципальном районе Кинельский возрастает понимание необходимости дальнейшего усиления политики </w:t>
      </w:r>
      <w:proofErr w:type="spellStart"/>
      <w:r w:rsidR="00A0164E" w:rsidRPr="00A0164E">
        <w:rPr>
          <w:sz w:val="28"/>
          <w:szCs w:val="28"/>
        </w:rPr>
        <w:t>многокультурности</w:t>
      </w:r>
      <w:proofErr w:type="spellEnd"/>
      <w:r w:rsidR="00A0164E" w:rsidRPr="00A0164E">
        <w:rPr>
          <w:sz w:val="28"/>
          <w:szCs w:val="28"/>
        </w:rPr>
        <w:t>, как важнейшего условия социально-политического объединения и развития представителей проживающих в районе народов.</w:t>
      </w:r>
    </w:p>
    <w:p w:rsidR="00A1260A" w:rsidRPr="00D90867" w:rsidRDefault="00A1260A" w:rsidP="00892BD6">
      <w:pPr>
        <w:spacing w:line="360" w:lineRule="auto"/>
        <w:ind w:right="-286" w:firstLine="709"/>
        <w:jc w:val="both"/>
        <w:rPr>
          <w:sz w:val="28"/>
          <w:szCs w:val="28"/>
        </w:rPr>
      </w:pPr>
      <w:proofErr w:type="gramStart"/>
      <w:r w:rsidRPr="00D90867">
        <w:rPr>
          <w:sz w:val="28"/>
          <w:szCs w:val="28"/>
        </w:rPr>
        <w:t xml:space="preserve">В целях дальнейшей работы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принято решение о разработке в продолжение Программы на 20</w:t>
      </w:r>
      <w:r w:rsidR="003B56B4" w:rsidRPr="00D90867">
        <w:rPr>
          <w:sz w:val="28"/>
          <w:szCs w:val="28"/>
        </w:rPr>
        <w:t>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B56B4" w:rsidRPr="00D90867">
        <w:rPr>
          <w:sz w:val="28"/>
          <w:szCs w:val="28"/>
        </w:rPr>
        <w:t>2</w:t>
      </w:r>
      <w:r w:rsidR="00727D8A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 муниципальной программы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«</w:t>
      </w:r>
      <w:r w:rsidR="003B56B4" w:rsidRPr="00D90867">
        <w:rPr>
          <w:sz w:val="28"/>
          <w:szCs w:val="28"/>
        </w:rPr>
        <w:t>Противодействие экстремизму и профилактика терроризма на территории муниципального района Кинельский</w:t>
      </w:r>
      <w:r w:rsidRPr="00D90867">
        <w:rPr>
          <w:sz w:val="28"/>
          <w:szCs w:val="28"/>
        </w:rPr>
        <w:t>»  на 20</w:t>
      </w:r>
      <w:r w:rsidR="003B56B4" w:rsidRPr="00D90867">
        <w:rPr>
          <w:sz w:val="28"/>
          <w:szCs w:val="28"/>
        </w:rPr>
        <w:t>24</w:t>
      </w:r>
      <w:r w:rsidRPr="00D90867">
        <w:rPr>
          <w:sz w:val="28"/>
          <w:szCs w:val="28"/>
        </w:rPr>
        <w:t xml:space="preserve"> – 203</w:t>
      </w:r>
      <w:r w:rsidR="003B56B4" w:rsidRPr="00D90867">
        <w:rPr>
          <w:sz w:val="28"/>
          <w:szCs w:val="28"/>
        </w:rPr>
        <w:t>0</w:t>
      </w:r>
      <w:r w:rsidRPr="00D90867">
        <w:rPr>
          <w:sz w:val="28"/>
          <w:szCs w:val="28"/>
        </w:rPr>
        <w:t xml:space="preserve"> годы (далее – Программа).</w:t>
      </w:r>
      <w:proofErr w:type="gramEnd"/>
    </w:p>
    <w:p w:rsidR="00A1260A" w:rsidRPr="00D90867" w:rsidRDefault="00A1260A" w:rsidP="00892BD6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</w:t>
      </w:r>
      <w:r w:rsidRPr="00D90867">
        <w:rPr>
          <w:sz w:val="28"/>
          <w:szCs w:val="28"/>
        </w:rPr>
        <w:lastRenderedPageBreak/>
        <w:t xml:space="preserve">методы формирования толерантного сознания и поведения жителей </w:t>
      </w:r>
      <w:r w:rsidR="003B56B4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>.</w:t>
      </w:r>
    </w:p>
    <w:p w:rsidR="0030751E" w:rsidRPr="00D90867" w:rsidRDefault="0030751E" w:rsidP="00D031D0">
      <w:pPr>
        <w:spacing w:line="360" w:lineRule="auto"/>
        <w:ind w:right="-286" w:firstLine="709"/>
        <w:jc w:val="both"/>
        <w:rPr>
          <w:sz w:val="28"/>
          <w:szCs w:val="28"/>
        </w:rPr>
      </w:pPr>
    </w:p>
    <w:p w:rsidR="0030751E" w:rsidRPr="00DD77D2" w:rsidRDefault="00D90867" w:rsidP="00DD77D2">
      <w:pPr>
        <w:pStyle w:val="ae"/>
        <w:spacing w:line="276" w:lineRule="auto"/>
        <w:ind w:right="-286"/>
        <w:jc w:val="center"/>
        <w:rPr>
          <w:b/>
          <w:sz w:val="28"/>
          <w:szCs w:val="28"/>
        </w:rPr>
      </w:pPr>
      <w:r w:rsidRPr="00DD77D2">
        <w:rPr>
          <w:b/>
          <w:sz w:val="28"/>
          <w:szCs w:val="28"/>
        </w:rPr>
        <w:t xml:space="preserve"> </w:t>
      </w:r>
      <w:r w:rsidR="00253C1C" w:rsidRPr="00DD77D2">
        <w:rPr>
          <w:b/>
          <w:sz w:val="28"/>
          <w:szCs w:val="28"/>
        </w:rPr>
        <w:t>2</w:t>
      </w:r>
      <w:r w:rsidRPr="00DD77D2">
        <w:rPr>
          <w:b/>
          <w:sz w:val="28"/>
          <w:szCs w:val="28"/>
        </w:rPr>
        <w:t>.</w:t>
      </w:r>
      <w:r w:rsidR="0030751E" w:rsidRPr="00DD77D2">
        <w:rPr>
          <w:b/>
          <w:sz w:val="28"/>
          <w:szCs w:val="28"/>
        </w:rPr>
        <w:t xml:space="preserve"> </w:t>
      </w:r>
      <w:r w:rsidR="008C6FC0" w:rsidRPr="00DD77D2">
        <w:rPr>
          <w:b/>
          <w:sz w:val="28"/>
          <w:szCs w:val="28"/>
        </w:rPr>
        <w:t>Цели и задачи</w:t>
      </w:r>
      <w:r w:rsidR="00DD77D2" w:rsidRPr="00DD77D2">
        <w:rPr>
          <w:b/>
          <w:sz w:val="28"/>
          <w:szCs w:val="28"/>
        </w:rPr>
        <w:t>, этапы и сроки реализации</w:t>
      </w:r>
      <w:r w:rsidR="0030751E" w:rsidRPr="00DD77D2">
        <w:rPr>
          <w:b/>
          <w:sz w:val="28"/>
          <w:szCs w:val="28"/>
        </w:rPr>
        <w:t xml:space="preserve"> Программы, конечные результаты ее реализации, характеризующие целевое состояние</w:t>
      </w:r>
      <w:r w:rsidR="008C6FC0" w:rsidRPr="00DD77D2">
        <w:rPr>
          <w:b/>
          <w:sz w:val="28"/>
          <w:szCs w:val="28"/>
        </w:rPr>
        <w:t xml:space="preserve"> </w:t>
      </w:r>
      <w:r w:rsidR="0030751E" w:rsidRPr="00DD77D2">
        <w:rPr>
          <w:b/>
          <w:sz w:val="28"/>
          <w:szCs w:val="28"/>
        </w:rPr>
        <w:t>(изменение состояния) в сфере реализации Программы</w:t>
      </w:r>
    </w:p>
    <w:p w:rsidR="0030751E" w:rsidRDefault="0030751E" w:rsidP="00D031D0">
      <w:pPr>
        <w:spacing w:line="360" w:lineRule="auto"/>
        <w:ind w:right="-286"/>
        <w:rPr>
          <w:sz w:val="22"/>
          <w:szCs w:val="16"/>
        </w:rPr>
      </w:pPr>
    </w:p>
    <w:p w:rsidR="008C6FC0" w:rsidRPr="008C6FC0" w:rsidRDefault="008C6FC0" w:rsidP="00D031D0">
      <w:pPr>
        <w:spacing w:line="360" w:lineRule="auto"/>
        <w:ind w:right="-286" w:firstLine="680"/>
        <w:jc w:val="both"/>
        <w:rPr>
          <w:sz w:val="28"/>
          <w:szCs w:val="28"/>
          <w:shd w:val="clear" w:color="auto" w:fill="FFFFFF"/>
        </w:rPr>
      </w:pPr>
      <w:r w:rsidRPr="008C6FC0">
        <w:rPr>
          <w:sz w:val="28"/>
          <w:szCs w:val="28"/>
          <w:shd w:val="clear" w:color="auto" w:fill="FFFFFF"/>
        </w:rPr>
        <w:t>Целью государственной политики в сфере противодействия экстремизму является защита основ конституционного строя РФ, государственной и общественной безопасности, прав и свобод граждан от экстремистских угроз. Одним из направлений достижения указанной цели является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терроризма. Программа осуществляется путем реализации мероприятий организационного, правового характера, разрабатываемых с учетом результатов мониторинга в сфере противодействия экстремизму и терроризму</w:t>
      </w:r>
      <w:r>
        <w:rPr>
          <w:sz w:val="28"/>
          <w:szCs w:val="28"/>
          <w:shd w:val="clear" w:color="auto" w:fill="FFFFFF"/>
        </w:rPr>
        <w:t>.</w:t>
      </w:r>
    </w:p>
    <w:p w:rsidR="00932D3D" w:rsidRPr="00290FA6" w:rsidRDefault="00932D3D" w:rsidP="00932D3D">
      <w:pPr>
        <w:pStyle w:val="a5"/>
        <w:spacing w:line="360" w:lineRule="auto"/>
        <w:ind w:right="-286"/>
        <w:rPr>
          <w:szCs w:val="28"/>
        </w:rPr>
      </w:pPr>
      <w:r>
        <w:rPr>
          <w:szCs w:val="28"/>
        </w:rPr>
        <w:t xml:space="preserve">       </w:t>
      </w:r>
      <w:r w:rsidR="0030751E" w:rsidRPr="00D90867">
        <w:rPr>
          <w:szCs w:val="28"/>
        </w:rPr>
        <w:t>Цель Программы – обеспечение мер, направленных на профилактику терроризма и экстремизма, минимизацию и (или) ликвидацию последствий проявлений терроризма</w:t>
      </w:r>
      <w:r w:rsidR="00D90867">
        <w:rPr>
          <w:szCs w:val="28"/>
        </w:rPr>
        <w:t xml:space="preserve"> и экстремизма в муниципальном районе Кинельский</w:t>
      </w:r>
      <w:r w:rsidRPr="00932D3D">
        <w:rPr>
          <w:szCs w:val="28"/>
        </w:rPr>
        <w:t xml:space="preserve"> </w:t>
      </w:r>
      <w:r w:rsidRPr="00290FA6">
        <w:rPr>
          <w:szCs w:val="28"/>
        </w:rPr>
        <w:t>в том числе:</w:t>
      </w:r>
    </w:p>
    <w:p w:rsidR="00932D3D" w:rsidRPr="00932D3D" w:rsidRDefault="00253C1C" w:rsidP="00932D3D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32D3D" w:rsidRPr="00932D3D">
        <w:rPr>
          <w:sz w:val="28"/>
          <w:szCs w:val="28"/>
          <w:shd w:val="clear" w:color="auto" w:fill="FFFFFF"/>
        </w:rPr>
        <w:t xml:space="preserve">- </w:t>
      </w:r>
      <w:r w:rsidR="00932D3D" w:rsidRPr="00932D3D">
        <w:rPr>
          <w:sz w:val="28"/>
          <w:szCs w:val="28"/>
        </w:rPr>
        <w:t>организация антитеррористической деятельности, противодействие возможным фактам проявления терроризма и экстремизма;</w:t>
      </w:r>
    </w:p>
    <w:p w:rsidR="00932D3D" w:rsidRPr="00932D3D" w:rsidRDefault="00253C1C" w:rsidP="00932D3D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D3D" w:rsidRPr="00932D3D">
        <w:rPr>
          <w:sz w:val="28"/>
          <w:szCs w:val="28"/>
        </w:rPr>
        <w:t>- укрепление доверия населения к работе органов государственной власти, администрации  муниципального района Кинельский, правоохранительным органам;</w:t>
      </w:r>
    </w:p>
    <w:p w:rsidR="0030751E" w:rsidRPr="00932D3D" w:rsidRDefault="00932D3D" w:rsidP="00932D3D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932D3D">
        <w:rPr>
          <w:sz w:val="28"/>
          <w:szCs w:val="28"/>
        </w:rPr>
        <w:t>-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0751E" w:rsidRPr="00D90867" w:rsidRDefault="0030751E" w:rsidP="00D031D0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Программа предусматривает решение следующих задач: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lastRenderedPageBreak/>
        <w:t xml:space="preserve">обеспечение межведомственного взаимодействия по профилактике терроризма, экстремизма; 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 w:rsidRPr="00B65B38">
        <w:rPr>
          <w:szCs w:val="28"/>
        </w:rPr>
        <w:t xml:space="preserve">организация </w:t>
      </w:r>
      <w:r w:rsidR="00B65B38" w:rsidRPr="00B65B38">
        <w:rPr>
          <w:szCs w:val="28"/>
        </w:rPr>
        <w:t>мероприятий по</w:t>
      </w:r>
      <w:r>
        <w:rPr>
          <w:szCs w:val="28"/>
        </w:rPr>
        <w:t xml:space="preserve"> антитеррористической защищенност</w:t>
      </w:r>
      <w:r w:rsidR="00B65B38">
        <w:rPr>
          <w:szCs w:val="28"/>
        </w:rPr>
        <w:t>и</w:t>
      </w:r>
      <w:r>
        <w:rPr>
          <w:szCs w:val="28"/>
        </w:rPr>
        <w:t xml:space="preserve"> объектов, находящихся в муниципальной собственности или в ведении органов местного самоуправления муниципального района Кинельский;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t xml:space="preserve">усиление информационно-пропагандистской деятельности, направленной против экстремизма и терроризма; 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 w:rsidRPr="00B65B38">
        <w:rPr>
          <w:szCs w:val="28"/>
        </w:rPr>
        <w:t>организация мероприятий</w:t>
      </w:r>
      <w:r>
        <w:rPr>
          <w:szCs w:val="28"/>
        </w:rPr>
        <w:t xml:space="preserve"> по профилактике терроризма, экстремизма, минимизации последствий проявлений терроризма и экстремизма  и формированию основ толерантности и межэтнической культуры среди </w:t>
      </w:r>
      <w:r w:rsidR="00D90867">
        <w:rPr>
          <w:szCs w:val="28"/>
        </w:rPr>
        <w:t>населения</w:t>
      </w:r>
      <w:r>
        <w:rPr>
          <w:szCs w:val="28"/>
        </w:rPr>
        <w:t xml:space="preserve"> и в молодежной среде.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Программы позволит: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повысить</w:t>
      </w:r>
      <w:r w:rsidR="0025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принимаемых мер по антитеррористической защищенности объектов, находящихся в муниципальной собственности </w:t>
      </w:r>
      <w:r w:rsidR="00253C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в ведении органов местного самоуправления </w:t>
      </w:r>
      <w:r w:rsidR="00D90867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253C1C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</w:rPr>
        <w:t xml:space="preserve">уровень взаимодействия органов местного самоуправления с органами государственной власти; 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усилить информационно-пропагандистскую работу среди населения о проводимых мероприятиях в сфере профилактики терроризма и экстремизма;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антитеррористическую защищенность объектов, находящихся в муниципальной собственности или в ведении органов местного самоуправления муниципального района Кинельский;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воспитать культуру толерантности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               прав и свобод человека, стремление к межэтническому миру и согласию, готовность к диалогу;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снизить количество проявлений терроризма и экстремизма среди молодежи.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предварительным оценкам, реализация программных мероприятий должна привести к следующим изменениям в политической и социально-экономической сфере муниципального района Кинельский: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информационного обеспечения деятельности органов местного самоуправления в сфере профилактики терроризма и экстремизма;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эффективности работы органов местного самоуправления по профилактике терроризма и экстремизма, минимизации и (или) ликвидации последствий проявлений терроризма  и экстремизма в муниципальном районе Кинельский.</w:t>
      </w:r>
    </w:p>
    <w:p w:rsidR="00395DBD" w:rsidRDefault="00395DBD" w:rsidP="00392202">
      <w:pPr>
        <w:pStyle w:val="HTML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5240">
        <w:rPr>
          <w:rFonts w:ascii="Times New Roman" w:hAnsi="Times New Roman" w:cs="Times New Roman"/>
          <w:sz w:val="28"/>
          <w:szCs w:val="28"/>
        </w:rPr>
        <w:t>Реализация Программы рассчитана на период с 2024 по 2030 годы</w:t>
      </w:r>
      <w:r w:rsidR="00392202">
        <w:rPr>
          <w:rFonts w:ascii="Times New Roman" w:hAnsi="Times New Roman" w:cs="Times New Roman"/>
          <w:sz w:val="28"/>
          <w:szCs w:val="28"/>
        </w:rPr>
        <w:t>.</w:t>
      </w:r>
    </w:p>
    <w:p w:rsidR="00253C1C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5240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5240">
        <w:rPr>
          <w:sz w:val="28"/>
          <w:szCs w:val="28"/>
        </w:rPr>
        <w:t>Предполагается проведение следующих работ: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мониторинг текущего состояния противодействия экстремизму и профилактики терроризма на территории муниципального района Кинельский;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проблем, связанных с противодействием экстремизму и профилактикой терроризма на территории муниципального района Кинельский;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плана мероприятий по противодействию экстремизму и профилактике терроризма;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мониторинга за ходом реализации Программы;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программных мероприятий;</w:t>
      </w:r>
    </w:p>
    <w:p w:rsidR="00C55240" w:rsidRPr="00103740" w:rsidRDefault="00C55240" w:rsidP="00392202">
      <w:pPr>
        <w:spacing w:line="360" w:lineRule="auto"/>
        <w:ind w:right="-286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оценка полученных результатов</w:t>
      </w:r>
      <w:r w:rsidRPr="00103740">
        <w:rPr>
          <w:rFonts w:ascii="Times New Roman CYR" w:hAnsi="Times New Roman CYR" w:cs="Times New Roman CYR"/>
          <w:sz w:val="28"/>
          <w:szCs w:val="28"/>
        </w:rPr>
        <w:t>.</w:t>
      </w:r>
    </w:p>
    <w:p w:rsidR="00C55240" w:rsidRPr="00395DBD" w:rsidRDefault="00C55240" w:rsidP="00D031D0">
      <w:pPr>
        <w:pStyle w:val="HTML"/>
        <w:spacing w:line="360" w:lineRule="auto"/>
        <w:ind w:right="-286" w:firstLine="680"/>
        <w:jc w:val="both"/>
        <w:rPr>
          <w:b/>
        </w:rPr>
      </w:pPr>
    </w:p>
    <w:p w:rsidR="002D3598" w:rsidRPr="00DD77D2" w:rsidRDefault="00253C1C" w:rsidP="00DD77D2">
      <w:pPr>
        <w:pStyle w:val="3"/>
        <w:spacing w:line="276" w:lineRule="auto"/>
        <w:ind w:right="-286"/>
        <w:rPr>
          <w:szCs w:val="28"/>
        </w:rPr>
      </w:pPr>
      <w:r w:rsidRPr="00DD77D2">
        <w:rPr>
          <w:szCs w:val="28"/>
        </w:rPr>
        <w:t>3</w:t>
      </w:r>
      <w:r w:rsidR="002D3598" w:rsidRPr="00DD77D2">
        <w:rPr>
          <w:szCs w:val="28"/>
        </w:rPr>
        <w:t xml:space="preserve">. Перечень показателей (индикаторов) </w:t>
      </w:r>
      <w:r w:rsidR="00D11DFF">
        <w:rPr>
          <w:szCs w:val="28"/>
        </w:rPr>
        <w:t>п</w:t>
      </w:r>
      <w:r w:rsidR="002D3598" w:rsidRPr="00DD77D2">
        <w:rPr>
          <w:szCs w:val="28"/>
        </w:rPr>
        <w:t xml:space="preserve">рограммы с </w:t>
      </w:r>
      <w:r w:rsidR="00DD77D2" w:rsidRPr="00DD77D2">
        <w:rPr>
          <w:szCs w:val="28"/>
        </w:rPr>
        <w:t>расшифровкой</w:t>
      </w:r>
      <w:r w:rsidR="002D3598" w:rsidRPr="00DD77D2">
        <w:rPr>
          <w:szCs w:val="28"/>
        </w:rPr>
        <w:t xml:space="preserve"> плановых значений по годам ее реализации и за весь период ее реализации </w:t>
      </w:r>
    </w:p>
    <w:p w:rsidR="00D031D0" w:rsidRDefault="00D031D0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</w:p>
    <w:p w:rsidR="002D3598" w:rsidRPr="00395DBD" w:rsidRDefault="002D3598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395DBD">
        <w:rPr>
          <w:sz w:val="28"/>
          <w:szCs w:val="28"/>
        </w:rPr>
        <w:t>Достижение задач Программы определяется следующими значениями их целевых индикаторов (показателей)</w:t>
      </w:r>
      <w:r w:rsidRPr="00395DBD">
        <w:rPr>
          <w:rFonts w:ascii="Arial" w:hAnsi="Arial" w:cs="Arial"/>
          <w:sz w:val="28"/>
          <w:szCs w:val="28"/>
        </w:rPr>
        <w:t>:</w:t>
      </w:r>
      <w:r w:rsidRPr="00395DBD">
        <w:rPr>
          <w:sz w:val="28"/>
          <w:szCs w:val="28"/>
        </w:rPr>
        <w:t xml:space="preserve"> </w:t>
      </w:r>
    </w:p>
    <w:p w:rsidR="002D3598" w:rsidRDefault="002D3598" w:rsidP="002D3598">
      <w:pPr>
        <w:autoSpaceDE w:val="0"/>
        <w:autoSpaceDN w:val="0"/>
        <w:adjustRightInd w:val="0"/>
        <w:spacing w:line="360" w:lineRule="auto"/>
        <w:ind w:firstLine="539"/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Style w:val="a3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549"/>
        <w:gridCol w:w="567"/>
        <w:gridCol w:w="709"/>
        <w:gridCol w:w="510"/>
        <w:gridCol w:w="30"/>
        <w:gridCol w:w="30"/>
        <w:gridCol w:w="567"/>
        <w:gridCol w:w="33"/>
        <w:gridCol w:w="15"/>
        <w:gridCol w:w="15"/>
        <w:gridCol w:w="15"/>
        <w:gridCol w:w="489"/>
        <w:gridCol w:w="281"/>
        <w:gridCol w:w="286"/>
        <w:gridCol w:w="422"/>
        <w:gridCol w:w="287"/>
        <w:gridCol w:w="280"/>
        <w:gridCol w:w="429"/>
        <w:gridCol w:w="21"/>
        <w:gridCol w:w="120"/>
        <w:gridCol w:w="45"/>
        <w:gridCol w:w="522"/>
        <w:gridCol w:w="815"/>
      </w:tblGrid>
      <w:tr w:rsidR="002D3598" w:rsidTr="00A61F98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>№</w:t>
            </w:r>
          </w:p>
          <w:p w:rsidR="002D3598" w:rsidRDefault="002D3598">
            <w:pPr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>
              <w:lastRenderedPageBreak/>
              <w:t>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lastRenderedPageBreak/>
              <w:t xml:space="preserve">Наименование цели, задачи, показателя </w:t>
            </w:r>
            <w:r>
              <w:lastRenderedPageBreak/>
              <w:t>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ind w:left="-31" w:right="-44"/>
              <w:contextualSpacing/>
              <w:jc w:val="center"/>
            </w:pPr>
            <w:r>
              <w:lastRenderedPageBreak/>
              <w:t>Ед.</w:t>
            </w:r>
          </w:p>
          <w:p w:rsidR="002D3598" w:rsidRDefault="002D3598">
            <w:pPr>
              <w:ind w:left="-39" w:right="-100"/>
              <w:contextualSpacing/>
              <w:jc w:val="center"/>
            </w:pPr>
            <w:proofErr w:type="spellStart"/>
            <w:proofErr w:type="gramStart"/>
            <w:r>
              <w:t>изме</w:t>
            </w:r>
            <w:r>
              <w:lastRenderedPageBreak/>
              <w:t>ре-ния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ind w:left="-116" w:right="-44"/>
              <w:contextualSpacing/>
              <w:jc w:val="center"/>
            </w:pPr>
            <w:r>
              <w:lastRenderedPageBreak/>
              <w:t>Срок реали</w:t>
            </w:r>
            <w:r>
              <w:lastRenderedPageBreak/>
              <w:t>зации</w:t>
            </w:r>
          </w:p>
        </w:tc>
        <w:tc>
          <w:tcPr>
            <w:tcW w:w="5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Default="002D3598">
            <w:pPr>
              <w:jc w:val="center"/>
            </w:pPr>
            <w:r>
              <w:lastRenderedPageBreak/>
              <w:t>Прогнозируемые значения показателя (индикатора)</w:t>
            </w:r>
          </w:p>
        </w:tc>
      </w:tr>
      <w:tr w:rsidR="00736848" w:rsidTr="00A61F98">
        <w:trPr>
          <w:trHeight w:val="11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 w:rsidP="00531D3F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Default="002D3598" w:rsidP="00531D3F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Default="002D3598" w:rsidP="00531D3F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57" w:right="-18"/>
              <w:contextualSpacing/>
              <w:jc w:val="center"/>
            </w:pPr>
          </w:p>
          <w:p w:rsidR="002D3598" w:rsidRDefault="00736848" w:rsidP="00531D3F">
            <w:pPr>
              <w:ind w:left="-57" w:right="-18"/>
              <w:contextualSpacing/>
              <w:jc w:val="center"/>
            </w:pPr>
            <w:r>
              <w:t>Всего</w:t>
            </w:r>
          </w:p>
        </w:tc>
      </w:tr>
      <w:tr w:rsidR="002D3598" w:rsidTr="002D3598">
        <w:trPr>
          <w:trHeight w:val="804"/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lastRenderedPageBreak/>
              <w:t xml:space="preserve">Цель. Обеспечение мер, направленных на профилактику терроризма и экстремизма, минимизацию и (или) ликвидацию последствий проявлений терроризма </w:t>
            </w:r>
          </w:p>
          <w:p w:rsidR="002D3598" w:rsidRDefault="002D3598" w:rsidP="00531D3F">
            <w:pPr>
              <w:jc w:val="center"/>
            </w:pPr>
            <w:r>
              <w:t xml:space="preserve">и экстремизма в </w:t>
            </w:r>
            <w:r w:rsidR="00531D3F">
              <w:t>муниципальном районе</w:t>
            </w:r>
            <w:r>
              <w:t xml:space="preserve"> </w:t>
            </w:r>
            <w:r w:rsidR="00531D3F">
              <w:t>Кинельский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 xml:space="preserve">Задача 1. Обеспечение межведомственного взаимодействия по профилактике терроризма, экстремизма </w:t>
            </w:r>
          </w:p>
        </w:tc>
      </w:tr>
      <w:tr w:rsidR="002B3E16" w:rsidTr="002B3E1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3523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ind w:right="-185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заседаний антитеррористической комиссии 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C2F">
              <w:rPr>
                <w:sz w:val="24"/>
                <w:szCs w:val="24"/>
              </w:rPr>
              <w:t>8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 w:rsidP="00B65B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Организация </w:t>
            </w:r>
            <w:r w:rsidR="00B65B38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а</w:t>
            </w:r>
            <w:r w:rsidR="00B65B38">
              <w:rPr>
                <w:sz w:val="24"/>
                <w:szCs w:val="24"/>
              </w:rPr>
              <w:t>нтитеррористической защищенности</w:t>
            </w:r>
            <w:r>
              <w:rPr>
                <w:sz w:val="24"/>
                <w:szCs w:val="24"/>
              </w:rPr>
              <w:t xml:space="preserve"> объектов, находящихся в муниципальной собственности или в ведении органов местного самоуправления </w:t>
            </w:r>
            <w:r w:rsidR="00531D3F" w:rsidRPr="00531D3F">
              <w:rPr>
                <w:sz w:val="24"/>
                <w:szCs w:val="24"/>
              </w:rPr>
              <w:t>в муниципальном районе Кинельский</w:t>
            </w:r>
            <w:r w:rsidR="00531D3F">
              <w:rPr>
                <w:sz w:val="24"/>
                <w:szCs w:val="24"/>
              </w:rPr>
              <w:t xml:space="preserve"> </w:t>
            </w:r>
          </w:p>
        </w:tc>
      </w:tr>
      <w:tr w:rsidR="002B3E16" w:rsidTr="002B3E16">
        <w:trPr>
          <w:trHeight w:val="2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ind w:right="-44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обследованных объектов, находящихся                     в муниципальной собственности или в ведении органов местного самоуправления муниципального района Кинельский, от числа таких объектов в муниципальном районе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Pr="002B3E16" w:rsidRDefault="002B3E16" w:rsidP="002B3E16">
            <w:pPr>
              <w:pStyle w:val="a5"/>
              <w:ind w:hanging="105"/>
              <w:jc w:val="center"/>
              <w:rPr>
                <w:sz w:val="24"/>
                <w:szCs w:val="24"/>
              </w:rPr>
            </w:pPr>
            <w:r w:rsidRPr="002B3E16">
              <w:rPr>
                <w:sz w:val="24"/>
                <w:szCs w:val="24"/>
              </w:rPr>
              <w:t>100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B3E16">
            <w:pPr>
              <w:pStyle w:val="a5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ind w:hanging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Усиление информационно-пропагандистской деятельности, направленной</w:t>
            </w:r>
          </w:p>
          <w:p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 экстремизма и терроризма </w:t>
            </w:r>
          </w:p>
        </w:tc>
      </w:tr>
      <w:tr w:rsidR="002B3E16" w:rsidTr="002B3E16">
        <w:trPr>
          <w:trHeight w:val="25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изготовленных видеороликов, социальной рекламы, памяток, буклетов, плакатов, направленных на профилактику терроризма и экстремизма на территории  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3E16" w:rsidTr="002B3E16">
        <w:trPr>
          <w:trHeight w:val="21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B358B5">
            <w:pPr>
              <w:pStyle w:val="a5"/>
              <w:ind w:right="-36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видеороликов, социальной рекламы, памяток, буклетов, плакатов направленных на </w:t>
            </w:r>
            <w:r>
              <w:rPr>
                <w:sz w:val="24"/>
                <w:szCs w:val="24"/>
              </w:rPr>
              <w:lastRenderedPageBreak/>
              <w:t>профилактику терроризма и экстремизма на территории  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proofErr w:type="spellStart"/>
            <w:r>
              <w:lastRenderedPageBreak/>
              <w:t>Усл</w:t>
            </w:r>
            <w:proofErr w:type="spellEnd"/>
            <w:r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B358B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2B3E16" w:rsidTr="002B3E16">
        <w:trPr>
          <w:trHeight w:val="24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ind w:right="-185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на </w:t>
            </w:r>
            <w:proofErr w:type="spellStart"/>
            <w:r>
              <w:rPr>
                <w:sz w:val="24"/>
                <w:szCs w:val="24"/>
              </w:rPr>
              <w:t>интернет-ресурсах</w:t>
            </w:r>
            <w:proofErr w:type="spellEnd"/>
            <w:r>
              <w:rPr>
                <w:sz w:val="24"/>
                <w:szCs w:val="24"/>
              </w:rPr>
              <w:t>, в средствах массовой информации информационных материалов о принимаемых мерах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 xml:space="preserve">Задача 4. Организация мероприятий по профилактике терроризма, экстремизма, минимизации последствий проявлений терроризма и экстремизма и формированию </w:t>
            </w:r>
          </w:p>
          <w:p w:rsidR="002D3598" w:rsidRDefault="002D3598" w:rsidP="00C13DB4">
            <w:pPr>
              <w:jc w:val="center"/>
            </w:pPr>
            <w:r>
              <w:t xml:space="preserve">основ толерантности и межэтнической культуры среди </w:t>
            </w:r>
            <w:r w:rsidR="00C13DB4">
              <w:t>населения</w:t>
            </w:r>
            <w:r>
              <w:t xml:space="preserve"> и в молодежной среде</w:t>
            </w:r>
          </w:p>
        </w:tc>
      </w:tr>
      <w:tr w:rsidR="002B3E16" w:rsidTr="002B3E1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C13DB4">
            <w:pPr>
              <w:pStyle w:val="a5"/>
              <w:ind w:left="-31" w:right="-4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и в молодежной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</w:t>
            </w:r>
          </w:p>
          <w:p w:rsidR="002B3E16" w:rsidRDefault="002B3E16">
            <w:pPr>
              <w:jc w:val="center"/>
            </w:pPr>
            <w:r>
              <w:t>-</w:t>
            </w:r>
          </w:p>
          <w:p w:rsidR="002B3E16" w:rsidRDefault="002B3E16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</w:tbl>
    <w:p w:rsidR="00253C1C" w:rsidRDefault="00253C1C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3C1C" w:rsidRPr="00DD77D2" w:rsidRDefault="00253C1C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7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 w:rsidRPr="00DD77D2">
        <w:rPr>
          <w:rFonts w:ascii="Times New Roman" w:hAnsi="Times New Roman" w:cs="Times New Roman"/>
          <w:b/>
          <w:sz w:val="28"/>
          <w:szCs w:val="28"/>
        </w:rPr>
        <w:t>ресурсно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>го</w:t>
      </w:r>
      <w:r w:rsidRPr="00DD77D2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>я</w:t>
      </w:r>
      <w:r w:rsidRPr="00DD77D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53C1C" w:rsidRDefault="00253C1C" w:rsidP="00253C1C">
      <w:pPr>
        <w:pStyle w:val="ConsPlusNormal"/>
        <w:widowControl/>
        <w:spacing w:line="360" w:lineRule="auto"/>
        <w:ind w:right="-286" w:firstLine="0"/>
        <w:jc w:val="center"/>
      </w:pPr>
    </w:p>
    <w:p w:rsidR="00253C1C" w:rsidRPr="00DB3753" w:rsidRDefault="00253C1C" w:rsidP="00253C1C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 xml:space="preserve">      Для решения задач, определённых настоящей Программой, необходимы средства бюджета муниципального района Кинельский в размере 1 960,00 тыс.  рублей, в том числе по годам: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- 2024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- 2025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- 2026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- 2027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- 2028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- 2029 год</w:t>
      </w:r>
      <w:r>
        <w:rPr>
          <w:sz w:val="28"/>
          <w:szCs w:val="28"/>
        </w:rPr>
        <w:t xml:space="preserve"> </w:t>
      </w:r>
      <w:r w:rsidRPr="00DB3753">
        <w:rPr>
          <w:sz w:val="28"/>
          <w:szCs w:val="28"/>
        </w:rPr>
        <w:t>-  280 тыс. рублей;</w:t>
      </w:r>
    </w:p>
    <w:p w:rsidR="00253C1C" w:rsidRPr="00DB3753" w:rsidRDefault="00253C1C" w:rsidP="00253C1C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>- 2030 год - 280 тыс. рублей.</w:t>
      </w:r>
    </w:p>
    <w:p w:rsidR="00253C1C" w:rsidRPr="00AA6734" w:rsidRDefault="00253C1C" w:rsidP="00253C1C">
      <w:pPr>
        <w:spacing w:line="360" w:lineRule="auto"/>
        <w:ind w:right="-286"/>
        <w:jc w:val="both"/>
        <w:rPr>
          <w:rFonts w:eastAsiaTheme="minorEastAsia"/>
          <w:sz w:val="28"/>
          <w:szCs w:val="28"/>
        </w:rPr>
      </w:pPr>
      <w:r w:rsidRPr="00DB3753">
        <w:rPr>
          <w:sz w:val="28"/>
          <w:szCs w:val="28"/>
        </w:rPr>
        <w:tab/>
      </w:r>
      <w:r w:rsidRPr="00AA6734">
        <w:rPr>
          <w:rFonts w:eastAsiaTheme="minorEastAsia"/>
          <w:sz w:val="28"/>
          <w:szCs w:val="28"/>
        </w:rPr>
        <w:t xml:space="preserve">Формы бюджетных ассигнований определены в соответствии со </w:t>
      </w:r>
      <w:hyperlink r:id="rId8" w:history="1">
        <w:r w:rsidRPr="00AA6734">
          <w:rPr>
            <w:rStyle w:val="ab"/>
            <w:rFonts w:eastAsiaTheme="minorEastAsia"/>
            <w:sz w:val="28"/>
            <w:szCs w:val="28"/>
          </w:rPr>
          <w:t>статьей 69</w:t>
        </w:r>
      </w:hyperlink>
      <w:r w:rsidRPr="00AA6734">
        <w:rPr>
          <w:rFonts w:eastAsiaTheme="minorEastAsia"/>
          <w:sz w:val="28"/>
          <w:szCs w:val="28"/>
        </w:rPr>
        <w:t xml:space="preserve"> Бюджетного кодекса Российской Федерации. 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253C1C" w:rsidRPr="00AA6734" w:rsidRDefault="00253C1C" w:rsidP="00253C1C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="Calibri"/>
          <w:sz w:val="28"/>
          <w:szCs w:val="28"/>
          <w:lang w:eastAsia="en-US"/>
        </w:rPr>
      </w:pPr>
      <w:r w:rsidRPr="00AA6734">
        <w:rPr>
          <w:rFonts w:eastAsia="Calibri"/>
          <w:sz w:val="28"/>
          <w:szCs w:val="28"/>
          <w:lang w:eastAsia="en-US"/>
        </w:rPr>
        <w:t xml:space="preserve">Объемы финансирования Программы определены в условиях реализации полномочий муниципального заказчика исполнителями программных мероприятий на основании Федерального закона от 05.04.2013 </w:t>
      </w:r>
      <w:r>
        <w:rPr>
          <w:rFonts w:eastAsia="Calibri"/>
          <w:sz w:val="28"/>
          <w:szCs w:val="28"/>
          <w:lang w:eastAsia="en-US"/>
        </w:rPr>
        <w:t xml:space="preserve">г. </w:t>
      </w:r>
      <w:r w:rsidRPr="00AA6734">
        <w:rPr>
          <w:rFonts w:eastAsia="Calibri"/>
          <w:sz w:val="28"/>
          <w:szCs w:val="28"/>
          <w:lang w:eastAsia="en-US"/>
        </w:rPr>
        <w:t xml:space="preserve">№ 44-ФЗ «О контрактной системе в сфере закупок товаров, работ, услуг для обеспечения государственных и муниципальных нужд». </w:t>
      </w:r>
    </w:p>
    <w:p w:rsidR="00253C1C" w:rsidRDefault="00253C1C" w:rsidP="00253C1C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Theme="minorEastAsia"/>
          <w:sz w:val="28"/>
          <w:szCs w:val="28"/>
        </w:rPr>
      </w:pPr>
      <w:r w:rsidRPr="00AA6734">
        <w:rPr>
          <w:rFonts w:eastAsiaTheme="minorEastAsia"/>
          <w:sz w:val="28"/>
          <w:szCs w:val="28"/>
        </w:rPr>
        <w:t xml:space="preserve">При расчете расходов на реализацию предполагаемых мероприятий Программы использовался метод планирования затрат на основании фактических расходов на проводимые ранее Администрацией </w:t>
      </w:r>
      <w:r>
        <w:rPr>
          <w:rFonts w:eastAsiaTheme="minorEastAsia"/>
          <w:sz w:val="28"/>
          <w:szCs w:val="28"/>
        </w:rPr>
        <w:t>муниципального района Кинельский</w:t>
      </w:r>
      <w:r w:rsidRPr="00AA6734">
        <w:rPr>
          <w:rFonts w:eastAsiaTheme="minorEastAsia"/>
          <w:sz w:val="28"/>
          <w:szCs w:val="28"/>
        </w:rPr>
        <w:t xml:space="preserve"> аналогичные мероприятия с учетом уровня инфляции</w:t>
      </w:r>
      <w:r>
        <w:rPr>
          <w:rFonts w:eastAsiaTheme="minorEastAsia"/>
          <w:sz w:val="28"/>
          <w:szCs w:val="28"/>
        </w:rPr>
        <w:t>.</w:t>
      </w:r>
    </w:p>
    <w:p w:rsidR="006602A3" w:rsidRDefault="006602A3" w:rsidP="005944AC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944AC" w:rsidRDefault="00253C1C" w:rsidP="00DD77D2">
      <w:pPr>
        <w:spacing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6</w:t>
      </w:r>
      <w:r w:rsidR="00395DBD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Описание мер 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муниципального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регулирования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 соответствующей сфере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направленных на достижение целей 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П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рограммы</w:t>
      </w:r>
    </w:p>
    <w:p w:rsidR="006602A3" w:rsidRDefault="006602A3" w:rsidP="006602A3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602A3" w:rsidRPr="00395DBD" w:rsidRDefault="006602A3" w:rsidP="00525F86">
      <w:pPr>
        <w:spacing w:line="360" w:lineRule="auto"/>
        <w:ind w:right="-28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 Правовое регулирование осуществляется в соответствии со следующими нормативно-правовыми актами:</w:t>
      </w:r>
    </w:p>
    <w:p w:rsidR="00546B77" w:rsidRPr="00546B77" w:rsidRDefault="006602A3" w:rsidP="00525F86">
      <w:pPr>
        <w:autoSpaceDE w:val="0"/>
        <w:autoSpaceDN w:val="0"/>
        <w:adjustRightInd w:val="0"/>
        <w:spacing w:line="360" w:lineRule="auto"/>
        <w:ind w:right="-286"/>
        <w:jc w:val="both"/>
        <w:rPr>
          <w:rStyle w:val="a9"/>
          <w:b w:val="0"/>
          <w:sz w:val="28"/>
          <w:szCs w:val="28"/>
        </w:rPr>
      </w:pPr>
      <w:r w:rsidRPr="006602A3">
        <w:rPr>
          <w:b/>
          <w:sz w:val="28"/>
          <w:szCs w:val="28"/>
        </w:rPr>
        <w:t>-</w:t>
      </w:r>
      <w:r w:rsidR="00392202">
        <w:rPr>
          <w:sz w:val="28"/>
          <w:szCs w:val="28"/>
        </w:rPr>
        <w:t xml:space="preserve"> </w:t>
      </w:r>
      <w:r w:rsidR="00546B77" w:rsidRPr="00546B77">
        <w:rPr>
          <w:sz w:val="28"/>
          <w:szCs w:val="28"/>
        </w:rPr>
        <w:t>Федеральный закон  от 06.03.2006 г. №</w:t>
      </w:r>
      <w:r>
        <w:rPr>
          <w:sz w:val="28"/>
          <w:szCs w:val="28"/>
        </w:rPr>
        <w:t xml:space="preserve"> </w:t>
      </w:r>
      <w:r w:rsidR="00546B77" w:rsidRPr="00546B77">
        <w:rPr>
          <w:sz w:val="28"/>
          <w:szCs w:val="28"/>
        </w:rPr>
        <w:t>35-ФЗ</w:t>
      </w:r>
      <w:r w:rsidR="00546B77" w:rsidRPr="00546B77">
        <w:rPr>
          <w:b/>
          <w:sz w:val="28"/>
          <w:szCs w:val="28"/>
        </w:rPr>
        <w:t xml:space="preserve"> </w:t>
      </w:r>
      <w:r w:rsidR="00546B77" w:rsidRPr="00546B77">
        <w:rPr>
          <w:rStyle w:val="a9"/>
          <w:b w:val="0"/>
          <w:sz w:val="28"/>
          <w:szCs w:val="28"/>
        </w:rPr>
        <w:t>«О противодействии терроризму</w:t>
      </w:r>
      <w:r w:rsidR="00546B77" w:rsidRPr="00546B77">
        <w:rPr>
          <w:rStyle w:val="a9"/>
          <w:sz w:val="28"/>
          <w:szCs w:val="28"/>
        </w:rPr>
        <w:t>»</w:t>
      </w:r>
      <w:r w:rsidR="00546B77" w:rsidRPr="00546B77">
        <w:rPr>
          <w:bCs/>
          <w:sz w:val="28"/>
          <w:szCs w:val="28"/>
        </w:rPr>
        <w:t xml:space="preserve"> (в редакции от 10.07.2023 г.)</w:t>
      </w:r>
      <w:r w:rsidR="00546B77" w:rsidRPr="00546B77">
        <w:rPr>
          <w:rStyle w:val="a9"/>
          <w:b w:val="0"/>
          <w:sz w:val="28"/>
          <w:szCs w:val="28"/>
        </w:rPr>
        <w:t>;</w:t>
      </w:r>
    </w:p>
    <w:p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6602A3"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 № 114-ФЗ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противодействии экстремистской деятельности»;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№ 112-ФЗ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законодательные акты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Российской Федерации в связи с принятием Федерального закона «О противодействии экстремистской деятельности», «О противодействии террористической деятельности»;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26.09.1997 г. № 125-ФЗ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свободе совести и о религиозных объединениях»;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07.08.2000 г. № 121-ФЗ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ратификации Европейской Конвенции о пресечении терроризма»;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- 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="00546B77" w:rsidRPr="00546B77">
        <w:rPr>
          <w:rFonts w:ascii="Times New Roman" w:hAnsi="Times New Roman" w:cs="Times New Roman"/>
          <w:bCs/>
          <w:color w:val="4D4D4D"/>
          <w:kern w:val="36"/>
          <w:sz w:val="28"/>
          <w:szCs w:val="28"/>
        </w:rPr>
        <w:t>каз Президента РФ от 29.05. 2020 г. № 344 "Об утверждении стратегии противодействия экстремизму в Российской Федерации до 2025 года".</w:t>
      </w:r>
      <w:r w:rsidR="00546B77" w:rsidRPr="00546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93682" w:rsidRPr="00693682" w:rsidRDefault="0069368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6734" w:rsidRPr="00DD77D2" w:rsidRDefault="006602A3" w:rsidP="00D031D0">
      <w:pPr>
        <w:pStyle w:val="3"/>
        <w:ind w:right="-286"/>
        <w:rPr>
          <w:szCs w:val="28"/>
        </w:rPr>
      </w:pPr>
      <w:r w:rsidRPr="00DD77D2">
        <w:rPr>
          <w:szCs w:val="28"/>
        </w:rPr>
        <w:t>7</w:t>
      </w:r>
      <w:r w:rsidR="00AA6734" w:rsidRPr="00DD77D2">
        <w:rPr>
          <w:szCs w:val="28"/>
        </w:rPr>
        <w:t>. Механизм реализации Программы</w:t>
      </w:r>
    </w:p>
    <w:p w:rsidR="00AA6734" w:rsidRDefault="00AA6734" w:rsidP="00D031D0">
      <w:pPr>
        <w:ind w:right="-286"/>
        <w:jc w:val="both"/>
        <w:rPr>
          <w:sz w:val="20"/>
          <w:szCs w:val="28"/>
        </w:rPr>
      </w:pP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 xml:space="preserve">Ответственным исполнителем Программы является </w:t>
      </w:r>
      <w:r w:rsidR="00C55240" w:rsidRPr="00C55240">
        <w:rPr>
          <w:sz w:val="28"/>
          <w:szCs w:val="28"/>
        </w:rPr>
        <w:t xml:space="preserve">отдел по делам ГО и ЧС  </w:t>
      </w:r>
      <w:r w:rsidRPr="00C55240">
        <w:rPr>
          <w:sz w:val="28"/>
          <w:szCs w:val="28"/>
        </w:rPr>
        <w:t xml:space="preserve"> Администрации </w:t>
      </w:r>
      <w:r w:rsidR="00C55240" w:rsidRPr="00C55240">
        <w:rPr>
          <w:sz w:val="28"/>
          <w:szCs w:val="28"/>
        </w:rPr>
        <w:t>муниципального района Кинельский</w:t>
      </w:r>
      <w:r w:rsidRPr="00C55240">
        <w:rPr>
          <w:sz w:val="28"/>
          <w:szCs w:val="28"/>
        </w:rPr>
        <w:t>.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Организацию управления процессом реализации Программы осуществляет ответственный исполнитель Программы, в том числе: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организовывает реализацию программных мероприятий;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осуществляет сбор информации о ходе выполнения программных мероприятий;</w:t>
      </w:r>
    </w:p>
    <w:p w:rsidR="00352369" w:rsidRPr="00352369" w:rsidRDefault="00352369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352369">
        <w:rPr>
          <w:sz w:val="28"/>
          <w:szCs w:val="28"/>
        </w:rPr>
        <w:t>проводит мониторинг законодательства и совершенствование мер муниципального регулирования</w:t>
      </w:r>
      <w:r>
        <w:rPr>
          <w:sz w:val="28"/>
          <w:szCs w:val="28"/>
        </w:rPr>
        <w:t>;</w:t>
      </w:r>
    </w:p>
    <w:p w:rsidR="00AA6734" w:rsidRPr="00C55240" w:rsidRDefault="00AA6734" w:rsidP="00392202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корректирует программные мероприятия и сроки их реализации в ходе реализации Программы.</w:t>
      </w:r>
    </w:p>
    <w:p w:rsidR="00C55240" w:rsidRPr="00C55240" w:rsidRDefault="00D031D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56A">
        <w:rPr>
          <w:sz w:val="28"/>
          <w:szCs w:val="28"/>
        </w:rPr>
        <w:t xml:space="preserve"> </w:t>
      </w:r>
      <w:r w:rsidR="00AA6734" w:rsidRPr="00C55240">
        <w:rPr>
          <w:sz w:val="28"/>
          <w:szCs w:val="28"/>
        </w:rPr>
        <w:t>Исполнителями мероприятий Программы являются:</w:t>
      </w:r>
      <w:r w:rsidR="00C55240" w:rsidRPr="00C55240">
        <w:rPr>
          <w:sz w:val="28"/>
          <w:szCs w:val="28"/>
        </w:rPr>
        <w:t xml:space="preserve"> </w:t>
      </w:r>
      <w:bookmarkStart w:id="0" w:name="_GoBack"/>
      <w:bookmarkEnd w:id="0"/>
      <w:r w:rsidR="00C55240" w:rsidRPr="00C55240">
        <w:rPr>
          <w:sz w:val="28"/>
          <w:szCs w:val="28"/>
        </w:rPr>
        <w:t xml:space="preserve">Муниципальное бюджетное учреждение «Центр культуры»; Муниципальное бюджетное </w:t>
      </w:r>
      <w:r w:rsidR="00C55240" w:rsidRPr="00C55240">
        <w:rPr>
          <w:sz w:val="28"/>
          <w:szCs w:val="28"/>
        </w:rPr>
        <w:lastRenderedPageBreak/>
        <w:t>учреждение «Дом молодёжных организаций»; Комитет по управлению муниципальным имуществом администрации муниципального района Кинельский; Муниципальное бюджетное учреждение  «Управление строительства, архитектуры и ЖКХ муниципального района Кинельский»;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Муниципальное бюджетное учреждение "Информационный центр "Междуречье".</w:t>
      </w:r>
    </w:p>
    <w:p w:rsidR="0061647E" w:rsidRDefault="0061647E" w:rsidP="00392202">
      <w:pPr>
        <w:spacing w:line="360" w:lineRule="auto"/>
        <w:ind w:right="-286"/>
        <w:jc w:val="both"/>
        <w:rPr>
          <w:sz w:val="28"/>
          <w:szCs w:val="28"/>
        </w:rPr>
      </w:pPr>
    </w:p>
    <w:p w:rsidR="008170A4" w:rsidRPr="009F1BC4" w:rsidRDefault="00AA6734" w:rsidP="009F1BC4">
      <w:pPr>
        <w:spacing w:line="276" w:lineRule="auto"/>
        <w:ind w:right="-286"/>
        <w:jc w:val="center"/>
        <w:rPr>
          <w:b/>
          <w:sz w:val="28"/>
          <w:szCs w:val="28"/>
        </w:rPr>
      </w:pPr>
      <w:r w:rsidRPr="009F1BC4">
        <w:rPr>
          <w:b/>
          <w:szCs w:val="28"/>
        </w:rPr>
        <w:t xml:space="preserve">  </w:t>
      </w:r>
      <w:r w:rsidR="001772F2" w:rsidRPr="001772F2">
        <w:rPr>
          <w:b/>
          <w:sz w:val="28"/>
          <w:szCs w:val="28"/>
        </w:rPr>
        <w:t>8.</w:t>
      </w:r>
      <w:r w:rsidR="001772F2">
        <w:rPr>
          <w:b/>
          <w:szCs w:val="28"/>
        </w:rPr>
        <w:t xml:space="preserve"> </w:t>
      </w:r>
      <w:r w:rsidR="006C3362" w:rsidRPr="009F1BC4">
        <w:rPr>
          <w:b/>
          <w:sz w:val="28"/>
          <w:szCs w:val="28"/>
        </w:rPr>
        <w:t>Методика</w:t>
      </w:r>
      <w:r w:rsidR="008F561A" w:rsidRPr="009F1BC4">
        <w:rPr>
          <w:b/>
          <w:sz w:val="28"/>
          <w:szCs w:val="28"/>
        </w:rPr>
        <w:t xml:space="preserve"> комплексной</w:t>
      </w:r>
      <w:r w:rsidR="00C21168" w:rsidRPr="009F1BC4">
        <w:rPr>
          <w:b/>
          <w:sz w:val="28"/>
          <w:szCs w:val="28"/>
        </w:rPr>
        <w:t xml:space="preserve"> </w:t>
      </w:r>
      <w:r w:rsidR="006C3362" w:rsidRPr="009F1BC4">
        <w:rPr>
          <w:b/>
          <w:sz w:val="28"/>
          <w:szCs w:val="28"/>
        </w:rPr>
        <w:t>оценки эффективности реализации</w:t>
      </w:r>
    </w:p>
    <w:p w:rsidR="006C3362" w:rsidRPr="009F1BC4" w:rsidRDefault="006C3362" w:rsidP="009F1BC4">
      <w:pPr>
        <w:spacing w:line="276" w:lineRule="auto"/>
        <w:ind w:right="-286"/>
        <w:jc w:val="center"/>
        <w:rPr>
          <w:b/>
          <w:sz w:val="28"/>
        </w:rPr>
      </w:pPr>
      <w:r w:rsidRPr="009F1BC4">
        <w:rPr>
          <w:b/>
          <w:sz w:val="28"/>
          <w:szCs w:val="28"/>
        </w:rPr>
        <w:t xml:space="preserve"> Программы</w:t>
      </w:r>
      <w:r w:rsidR="00AA6734" w:rsidRPr="009F1BC4">
        <w:rPr>
          <w:b/>
          <w:sz w:val="28"/>
          <w:szCs w:val="28"/>
        </w:rPr>
        <w:t xml:space="preserve"> </w:t>
      </w:r>
      <w:r w:rsidR="00AA6734" w:rsidRPr="009F1BC4">
        <w:rPr>
          <w:b/>
          <w:sz w:val="28"/>
        </w:rPr>
        <w:t xml:space="preserve"> </w:t>
      </w:r>
    </w:p>
    <w:p w:rsidR="00A02A72" w:rsidRPr="00AA6734" w:rsidRDefault="00A02A72" w:rsidP="00D031D0">
      <w:pPr>
        <w:pStyle w:val="ConsPlusNormal"/>
        <w:widowControl/>
        <w:ind w:right="-286" w:firstLine="0"/>
        <w:jc w:val="center"/>
        <w:rPr>
          <w:rFonts w:ascii="Times New Roman" w:hAnsi="Times New Roman" w:cs="Times New Roman"/>
        </w:rPr>
      </w:pPr>
    </w:p>
    <w:p w:rsidR="00024A76" w:rsidRPr="00497DAB" w:rsidRDefault="00024A76" w:rsidP="006602A3">
      <w:pPr>
        <w:pStyle w:val="ConsPlusNormal"/>
        <w:spacing w:line="312" w:lineRule="auto"/>
        <w:ind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программы  осуществляется ежегодно за отчетный финансовый год и в целом после завершения ее реализации</w:t>
      </w:r>
      <w:r w:rsidR="00FC7897">
        <w:rPr>
          <w:rFonts w:ascii="Times New Roman" w:hAnsi="Times New Roman" w:cs="Times New Roman"/>
          <w:sz w:val="28"/>
          <w:szCs w:val="28"/>
        </w:rPr>
        <w:t xml:space="preserve"> и </w:t>
      </w:r>
      <w:r w:rsidRPr="00497DAB">
        <w:rPr>
          <w:rFonts w:ascii="Times New Roman" w:hAnsi="Times New Roman" w:cs="Times New Roman"/>
          <w:sz w:val="28"/>
          <w:szCs w:val="28"/>
        </w:rPr>
        <w:t>включает в себя оценку степени выполнения мероприятий программы и оценку эффективности реализации программы.</w:t>
      </w:r>
    </w:p>
    <w:p w:rsidR="00024A76" w:rsidRPr="00497DAB" w:rsidRDefault="00024A76" w:rsidP="006602A3">
      <w:pPr>
        <w:pStyle w:val="a5"/>
        <w:spacing w:line="312" w:lineRule="auto"/>
        <w:ind w:right="-286"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программы представляет  алгоритм оценки ее эффективности в процессе и по итогам реа</w:t>
      </w:r>
      <w:r w:rsidR="00FC7897">
        <w:rPr>
          <w:rStyle w:val="a6"/>
          <w:szCs w:val="28"/>
        </w:rPr>
        <w:t>лизации  программы</w:t>
      </w:r>
      <w:r w:rsidRPr="00497DAB">
        <w:rPr>
          <w:rStyle w:val="a6"/>
          <w:szCs w:val="28"/>
        </w:rPr>
        <w:t>. Основу методики составляет оценка результативности  программы с учетом общего объема ресурсов, направленного на ее реализацию.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программы;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 программы;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  <w:r w:rsidR="00FC789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  <w:r w:rsidR="00FC7897">
        <w:rPr>
          <w:rFonts w:ascii="Times New Roman" w:hAnsi="Times New Roman" w:cs="Times New Roman"/>
          <w:sz w:val="28"/>
          <w:szCs w:val="28"/>
        </w:rPr>
        <w:t xml:space="preserve">   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024A76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918" w:rsidRPr="0006191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18">
        <w:rPr>
          <w:rFonts w:ascii="Times New Roman" w:hAnsi="Times New Roman" w:cs="Times New Roman"/>
          <w:b/>
          <w:sz w:val="28"/>
          <w:szCs w:val="28"/>
        </w:rPr>
        <w:t xml:space="preserve">Оценка уровня достижения показателей (индикаторов) </w:t>
      </w:r>
    </w:p>
    <w:p w:rsidR="00024A76" w:rsidRPr="0006191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2F2" w:rsidRPr="00061918">
        <w:rPr>
          <w:rFonts w:ascii="Times New Roman" w:hAnsi="Times New Roman" w:cs="Times New Roman"/>
          <w:b/>
          <w:sz w:val="28"/>
          <w:szCs w:val="28"/>
        </w:rPr>
        <w:t>п</w:t>
      </w:r>
      <w:r w:rsidRPr="0006191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24A76" w:rsidRPr="001772F2" w:rsidRDefault="00024A76" w:rsidP="00024A76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)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 (индикаторов).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024A76" w:rsidRPr="00497DAB" w:rsidRDefault="00024A76" w:rsidP="00FC7897">
      <w:pPr>
        <w:pStyle w:val="ConsPlusNormal"/>
        <w:spacing w:line="312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1D9AD073" wp14:editId="573B90EF">
            <wp:extent cx="2047875" cy="590550"/>
            <wp:effectExtent l="0" t="0" r="9525" b="0"/>
            <wp:docPr id="26" name="Рисунок 26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897">
        <w:rPr>
          <w:rFonts w:ascii="Times New Roman" w:hAnsi="Times New Roman" w:cs="Times New Roman"/>
          <w:sz w:val="28"/>
          <w:szCs w:val="28"/>
        </w:rPr>
        <w:t xml:space="preserve">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программы;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программы.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</w:t>
      </w:r>
      <w:r w:rsidR="00FC7897">
        <w:rPr>
          <w:rFonts w:ascii="Times New Roman" w:hAnsi="Times New Roman" w:cs="Times New Roman"/>
          <w:sz w:val="28"/>
          <w:szCs w:val="28"/>
        </w:rPr>
        <w:t>программы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программы.</w:t>
      </w: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программы 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программы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FC7897" w:rsidRDefault="00FC7897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</w:p>
    <w:p w:rsidR="00024A76" w:rsidRPr="00061918" w:rsidRDefault="00024A76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 w:rsidRPr="00061918">
        <w:rPr>
          <w:b/>
          <w:sz w:val="28"/>
          <w:szCs w:val="28"/>
        </w:rPr>
        <w:t>Оценка уровня исполнения</w:t>
      </w:r>
    </w:p>
    <w:p w:rsidR="00024A76" w:rsidRPr="00061918" w:rsidRDefault="00024A76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 w:rsidRPr="00061918">
        <w:rPr>
          <w:b/>
          <w:sz w:val="28"/>
          <w:szCs w:val="28"/>
        </w:rPr>
        <w:t xml:space="preserve"> планового объема финансового обеспечения</w:t>
      </w:r>
    </w:p>
    <w:p w:rsidR="00024A76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</w:t>
      </w:r>
      <w:r w:rsidR="00FC7897">
        <w:rPr>
          <w:sz w:val="28"/>
          <w:szCs w:val="28"/>
        </w:rPr>
        <w:t xml:space="preserve"> </w:t>
      </w:r>
      <w:r w:rsidR="00FC7897">
        <w:rPr>
          <w:sz w:val="28"/>
          <w:szCs w:val="28"/>
        </w:rPr>
        <w:lastRenderedPageBreak/>
        <w:t>программы</w:t>
      </w:r>
      <w:r w:rsidRPr="00497DAB">
        <w:rPr>
          <w:sz w:val="28"/>
          <w:szCs w:val="28"/>
        </w:rPr>
        <w:t>, определяется путем сопоставления плановых и фактических объемов финансирования программы по формуле:</w:t>
      </w:r>
    </w:p>
    <w:p w:rsidR="00024A76" w:rsidRDefault="00024A76" w:rsidP="006602A3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программы  в соответствии с утвержденными плановыми значениями:</w:t>
      </w:r>
    </w:p>
    <w:p w:rsidR="00024A76" w:rsidRDefault="00024A76" w:rsidP="006602A3">
      <w:pPr>
        <w:shd w:val="clear" w:color="auto" w:fill="FFFFFF"/>
        <w:spacing w:line="312" w:lineRule="auto"/>
        <w:ind w:right="-286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024A76" w:rsidRPr="00497DAB" w:rsidRDefault="00024A76" w:rsidP="005A37CF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proofErr w:type="gramStart"/>
      <w:r>
        <w:rPr>
          <w:sz w:val="28"/>
          <w:szCs w:val="28"/>
        </w:rPr>
        <w:t>снижения объема финансирования мероприятий программы</w:t>
      </w:r>
      <w:proofErr w:type="gramEnd"/>
      <w:r>
        <w:rPr>
          <w:sz w:val="28"/>
          <w:szCs w:val="28"/>
        </w:rPr>
        <w:t xml:space="preserve">  по причине экономии бюджетных средств в результате конкурсных процедур:</w:t>
      </w:r>
      <w:r w:rsidR="005A37CF">
        <w:rPr>
          <w:sz w:val="28"/>
          <w:szCs w:val="28"/>
        </w:rPr>
        <w:t xml:space="preserve">                          </w:t>
      </w: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  <w:r w:rsidR="006602A3">
        <w:rPr>
          <w:sz w:val="28"/>
          <w:szCs w:val="28"/>
        </w:rPr>
        <w:t xml:space="preserve">      </w:t>
      </w:r>
      <w:r w:rsidRPr="00497DAB">
        <w:rPr>
          <w:spacing w:val="-4"/>
          <w:sz w:val="28"/>
          <w:szCs w:val="28"/>
        </w:rPr>
        <w:t>где</w:t>
      </w:r>
    </w:p>
    <w:p w:rsidR="00024A76" w:rsidRPr="00497DAB" w:rsidRDefault="00024A76" w:rsidP="006602A3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024A76" w:rsidRPr="00497DAB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="005A37CF">
        <w:rPr>
          <w:sz w:val="28"/>
          <w:szCs w:val="28"/>
        </w:rPr>
        <w:t>программы</w:t>
      </w:r>
      <w:r w:rsidRPr="00497DAB">
        <w:rPr>
          <w:sz w:val="28"/>
          <w:szCs w:val="28"/>
        </w:rPr>
        <w:t>;</w:t>
      </w: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024A76" w:rsidRPr="00497DAB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024A76" w:rsidRPr="00497DAB" w:rsidRDefault="00024A76" w:rsidP="006602A3">
      <w:pPr>
        <w:pStyle w:val="ConsPlusNormal"/>
        <w:spacing w:line="312" w:lineRule="auto"/>
        <w:ind w:right="-286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024A76" w:rsidRPr="00497DAB" w:rsidRDefault="00024A76" w:rsidP="006602A3">
      <w:pPr>
        <w:pStyle w:val="ConsPlusNormal"/>
        <w:spacing w:line="312" w:lineRule="auto"/>
        <w:ind w:right="-286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024A76" w:rsidRDefault="00024A76" w:rsidP="005A37CF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 программы </w:t>
      </w:r>
    </w:p>
    <w:p w:rsidR="00024A76" w:rsidRDefault="00024A76" w:rsidP="00024A76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 программы проводится сравнение фактически реализованных мероприятий  программы с запланированными мероприятиями программы.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программы;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программы.</w:t>
      </w:r>
    </w:p>
    <w:p w:rsidR="00024A76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A76" w:rsidRPr="0093488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реализации программы</w:t>
      </w:r>
    </w:p>
    <w:p w:rsidR="00024A76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024A76" w:rsidRPr="0093488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 программы.</w:t>
      </w:r>
    </w:p>
    <w:p w:rsidR="00024A76" w:rsidRDefault="00024A76" w:rsidP="006602A3">
      <w:pPr>
        <w:shd w:val="clear" w:color="auto" w:fill="FFFFFF"/>
        <w:spacing w:line="312" w:lineRule="auto"/>
        <w:ind w:left="5" w:right="-286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  <w:r w:rsidR="006602A3">
        <w:rPr>
          <w:sz w:val="28"/>
          <w:szCs w:val="28"/>
        </w:rPr>
        <w:t xml:space="preserve">       </w:t>
      </w:r>
      <w:r>
        <w:rPr>
          <w:sz w:val="28"/>
          <w:szCs w:val="28"/>
        </w:rPr>
        <w:t>где</w:t>
      </w:r>
      <w:proofErr w:type="gramEnd"/>
    </w:p>
    <w:p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программы за первый год реализации;</w:t>
      </w:r>
    </w:p>
    <w:p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программы за второй год реализации;</w:t>
      </w:r>
    </w:p>
    <w:p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024A76" w:rsidRPr="00934888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программы.</w:t>
      </w:r>
    </w:p>
    <w:p w:rsidR="00024A76" w:rsidRPr="00A761A1" w:rsidRDefault="00024A76" w:rsidP="006602A3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024A76" w:rsidRPr="006100FA" w:rsidRDefault="00024A76" w:rsidP="006602A3">
      <w:pPr>
        <w:shd w:val="clear" w:color="auto" w:fill="FFFFFF"/>
        <w:spacing w:line="365" w:lineRule="exact"/>
        <w:ind w:right="-286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программы </w:t>
      </w:r>
    </w:p>
    <w:p w:rsidR="00024A76" w:rsidRDefault="00024A76" w:rsidP="006602A3">
      <w:pPr>
        <w:shd w:val="clear" w:color="auto" w:fill="FFFFFF"/>
        <w:spacing w:line="365" w:lineRule="exact"/>
        <w:ind w:left="154" w:right="-286" w:firstLine="730"/>
        <w:rPr>
          <w:sz w:val="28"/>
          <w:szCs w:val="28"/>
        </w:rPr>
      </w:pPr>
    </w:p>
    <w:p w:rsidR="00024A76" w:rsidRDefault="00024A76" w:rsidP="006602A3">
      <w:pPr>
        <w:shd w:val="clear" w:color="auto" w:fill="FFFFFF"/>
        <w:spacing w:line="312" w:lineRule="auto"/>
        <w:ind w:right="-286"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программы  определяется на основании следующих критериев: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программы;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программы оценивается как удовлетворительная;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024A76" w:rsidRDefault="00024A76" w:rsidP="006602A3">
      <w:pPr>
        <w:pStyle w:val="ConsPlusNormal"/>
        <w:ind w:right="-28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4A76" w:rsidRDefault="00024A76" w:rsidP="006602A3">
      <w:pPr>
        <w:pStyle w:val="ConsPlusNormal"/>
        <w:ind w:right="-28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6D4D" w:rsidRDefault="00AB6D4D" w:rsidP="006602A3">
      <w:pPr>
        <w:autoSpaceDE w:val="0"/>
        <w:autoSpaceDN w:val="0"/>
        <w:adjustRightInd w:val="0"/>
        <w:ind w:right="-286" w:firstLine="709"/>
        <w:jc w:val="both"/>
        <w:outlineLvl w:val="0"/>
        <w:rPr>
          <w:color w:val="000000"/>
        </w:rPr>
      </w:pPr>
    </w:p>
    <w:p w:rsidR="00AB6D4D" w:rsidRDefault="00AB6D4D" w:rsidP="00AB6D4D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AB6D4D" w:rsidRDefault="00AB6D4D" w:rsidP="00AB6D4D">
      <w:pPr>
        <w:ind w:firstLine="709"/>
        <w:jc w:val="both"/>
      </w:pPr>
    </w:p>
    <w:p w:rsidR="00AA6734" w:rsidRDefault="00AA6734" w:rsidP="00D031D0">
      <w:pPr>
        <w:ind w:right="-286"/>
        <w:jc w:val="center"/>
        <w:rPr>
          <w:sz w:val="28"/>
          <w:szCs w:val="28"/>
        </w:rPr>
      </w:pPr>
    </w:p>
    <w:p w:rsidR="00AA6734" w:rsidRPr="00B42D13" w:rsidRDefault="00AA6734" w:rsidP="00D031D0">
      <w:pPr>
        <w:ind w:right="-286"/>
      </w:pPr>
    </w:p>
    <w:p w:rsidR="001F2C1D" w:rsidRDefault="001F2C1D" w:rsidP="001F2C1D">
      <w:pPr>
        <w:jc w:val="both"/>
        <w:rPr>
          <w:b/>
          <w:sz w:val="28"/>
          <w:szCs w:val="28"/>
        </w:rPr>
        <w:sectPr w:rsidR="001F2C1D" w:rsidSect="00103740">
          <w:pgSz w:w="11906" w:h="16838"/>
          <w:pgMar w:top="992" w:right="1418" w:bottom="851" w:left="1418" w:header="720" w:footer="720" w:gutter="0"/>
          <w:cols w:space="720"/>
        </w:sectPr>
      </w:pPr>
    </w:p>
    <w:p w:rsidR="00591382" w:rsidRPr="003931E6" w:rsidRDefault="00E15243" w:rsidP="003931E6">
      <w:pPr>
        <w:pStyle w:val="a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931E6">
        <w:rPr>
          <w:b/>
          <w:sz w:val="28"/>
          <w:szCs w:val="28"/>
        </w:rPr>
        <w:lastRenderedPageBreak/>
        <w:t xml:space="preserve">Перечень </w:t>
      </w:r>
      <w:r w:rsidR="00591382" w:rsidRPr="003931E6">
        <w:rPr>
          <w:b/>
          <w:sz w:val="28"/>
          <w:szCs w:val="28"/>
        </w:rPr>
        <w:t xml:space="preserve">мероприятий </w:t>
      </w:r>
      <w:r w:rsidR="003931E6" w:rsidRPr="003931E6">
        <w:rPr>
          <w:b/>
          <w:sz w:val="28"/>
          <w:szCs w:val="28"/>
        </w:rPr>
        <w:t>муниципальной программы</w:t>
      </w:r>
    </w:p>
    <w:p w:rsidR="001A219B" w:rsidRPr="003060B4" w:rsidRDefault="001A219B" w:rsidP="001A219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60"/>
        <w:gridCol w:w="98"/>
        <w:gridCol w:w="142"/>
        <w:gridCol w:w="1256"/>
        <w:gridCol w:w="161"/>
        <w:gridCol w:w="943"/>
        <w:gridCol w:w="19"/>
        <w:gridCol w:w="32"/>
        <w:gridCol w:w="959"/>
        <w:gridCol w:w="35"/>
        <w:gridCol w:w="956"/>
        <w:gridCol w:w="38"/>
        <w:gridCol w:w="931"/>
        <w:gridCol w:w="22"/>
        <w:gridCol w:w="41"/>
        <w:gridCol w:w="1098"/>
        <w:gridCol w:w="139"/>
        <w:gridCol w:w="41"/>
        <w:gridCol w:w="811"/>
        <w:gridCol w:w="44"/>
        <w:gridCol w:w="808"/>
        <w:gridCol w:w="32"/>
        <w:gridCol w:w="16"/>
        <w:gridCol w:w="943"/>
        <w:gridCol w:w="1455"/>
        <w:gridCol w:w="2449"/>
      </w:tblGrid>
      <w:tr w:rsidR="008B3053" w:rsidRPr="00F37B4C" w:rsidTr="008B3053">
        <w:trPr>
          <w:trHeight w:val="287"/>
        </w:trPr>
        <w:tc>
          <w:tcPr>
            <w:tcW w:w="174" w:type="pct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 xml:space="preserve">№ </w:t>
            </w:r>
            <w:proofErr w:type="gramStart"/>
            <w:r w:rsidRPr="00F37B4C">
              <w:t>п</w:t>
            </w:r>
            <w:proofErr w:type="gramEnd"/>
            <w:r w:rsidRPr="00F37B4C">
              <w:t>/п</w:t>
            </w:r>
          </w:p>
        </w:tc>
        <w:tc>
          <w:tcPr>
            <w:tcW w:w="634" w:type="pct"/>
            <w:gridSpan w:val="3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>Наименование мероприятий</w:t>
            </w:r>
          </w:p>
        </w:tc>
        <w:tc>
          <w:tcPr>
            <w:tcW w:w="449" w:type="pct"/>
            <w:gridSpan w:val="2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>Ответственные исполнители</w:t>
            </w:r>
          </w:p>
        </w:tc>
        <w:tc>
          <w:tcPr>
            <w:tcW w:w="31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053" w:rsidRPr="00F37B4C" w:rsidRDefault="008B3053" w:rsidP="008B3053">
            <w:pPr>
              <w:jc w:val="center"/>
            </w:pPr>
            <w:r w:rsidRPr="00F37B4C">
              <w:t>Срок реализации</w:t>
            </w:r>
          </w:p>
        </w:tc>
        <w:tc>
          <w:tcPr>
            <w:tcW w:w="26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053" w:rsidRPr="00F37B4C" w:rsidRDefault="008B3053" w:rsidP="008B3053">
            <w:pPr>
              <w:jc w:val="center"/>
            </w:pPr>
            <w:r w:rsidRPr="00F37B4C">
              <w:t>Объём средств, тыс. руб.</w:t>
            </w:r>
          </w:p>
        </w:tc>
        <w:tc>
          <w:tcPr>
            <w:tcW w:w="776" w:type="pct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>Ожидаемый результат</w:t>
            </w:r>
          </w:p>
        </w:tc>
      </w:tr>
      <w:tr w:rsidR="003C4FD8" w:rsidRPr="00F37B4C" w:rsidTr="008B3053">
        <w:trPr>
          <w:trHeight w:val="257"/>
        </w:trPr>
        <w:tc>
          <w:tcPr>
            <w:tcW w:w="174" w:type="pct"/>
            <w:vMerge/>
          </w:tcPr>
          <w:p w:rsidR="003C4FD8" w:rsidRPr="00F37B4C" w:rsidRDefault="003C4FD8" w:rsidP="008B3053">
            <w:pPr>
              <w:jc w:val="center"/>
            </w:pPr>
          </w:p>
        </w:tc>
        <w:tc>
          <w:tcPr>
            <w:tcW w:w="634" w:type="pct"/>
            <w:gridSpan w:val="3"/>
            <w:vMerge/>
          </w:tcPr>
          <w:p w:rsidR="003C4FD8" w:rsidRPr="00F37B4C" w:rsidRDefault="003C4FD8" w:rsidP="008B3053">
            <w:pPr>
              <w:jc w:val="center"/>
            </w:pPr>
          </w:p>
        </w:tc>
        <w:tc>
          <w:tcPr>
            <w:tcW w:w="449" w:type="pct"/>
            <w:gridSpan w:val="2"/>
            <w:vMerge/>
          </w:tcPr>
          <w:p w:rsidR="003C4FD8" w:rsidRPr="00F37B4C" w:rsidRDefault="003C4FD8" w:rsidP="008B3053">
            <w:pPr>
              <w:jc w:val="center"/>
            </w:pPr>
          </w:p>
        </w:tc>
        <w:tc>
          <w:tcPr>
            <w:tcW w:w="315" w:type="pct"/>
            <w:gridSpan w:val="3"/>
            <w:vMerge/>
            <w:tcBorders>
              <w:righ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6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7</w:t>
            </w:r>
          </w:p>
        </w:tc>
        <w:tc>
          <w:tcPr>
            <w:tcW w:w="271" w:type="pct"/>
            <w:gridSpan w:val="2"/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3"/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 w:rsidR="008B3053">
              <w:rPr>
                <w:sz w:val="23"/>
                <w:szCs w:val="23"/>
              </w:rPr>
              <w:t>29</w:t>
            </w:r>
          </w:p>
        </w:tc>
        <w:tc>
          <w:tcPr>
            <w:tcW w:w="299" w:type="pct"/>
          </w:tcPr>
          <w:p w:rsidR="003C4FD8" w:rsidRPr="002278EA" w:rsidRDefault="008B3053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C4FD8" w:rsidRPr="00F37B4C" w:rsidRDefault="008B3053" w:rsidP="008B3053">
            <w:pPr>
              <w:jc w:val="center"/>
            </w:pPr>
            <w:r>
              <w:t>Всего</w:t>
            </w:r>
          </w:p>
        </w:tc>
        <w:tc>
          <w:tcPr>
            <w:tcW w:w="776" w:type="pct"/>
            <w:vMerge/>
          </w:tcPr>
          <w:p w:rsidR="003C4FD8" w:rsidRPr="00F37B4C" w:rsidRDefault="003C4FD8" w:rsidP="008B3053">
            <w:pPr>
              <w:jc w:val="center"/>
            </w:pPr>
          </w:p>
        </w:tc>
      </w:tr>
      <w:tr w:rsidR="00BF3850" w:rsidRPr="00F37B4C" w:rsidTr="008B3053">
        <w:trPr>
          <w:trHeight w:val="257"/>
        </w:trPr>
        <w:tc>
          <w:tcPr>
            <w:tcW w:w="174" w:type="pct"/>
          </w:tcPr>
          <w:p w:rsidR="006E6698" w:rsidRPr="00F37B4C" w:rsidRDefault="006E6698" w:rsidP="008B3053">
            <w:pPr>
              <w:jc w:val="center"/>
            </w:pPr>
            <w:r>
              <w:t>1</w:t>
            </w:r>
          </w:p>
        </w:tc>
        <w:tc>
          <w:tcPr>
            <w:tcW w:w="634" w:type="pct"/>
            <w:gridSpan w:val="3"/>
          </w:tcPr>
          <w:p w:rsidR="006E6698" w:rsidRPr="00F37B4C" w:rsidRDefault="006E6698" w:rsidP="008B3053">
            <w:pPr>
              <w:jc w:val="center"/>
            </w:pPr>
            <w:r>
              <w:t>2</w:t>
            </w:r>
          </w:p>
        </w:tc>
        <w:tc>
          <w:tcPr>
            <w:tcW w:w="449" w:type="pct"/>
            <w:gridSpan w:val="2"/>
          </w:tcPr>
          <w:p w:rsidR="006E6698" w:rsidRPr="00F37B4C" w:rsidRDefault="006E6698" w:rsidP="008B3053">
            <w:pPr>
              <w:jc w:val="center"/>
            </w:pPr>
            <w: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2"/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1" w:type="pct"/>
            <w:gridSpan w:val="3"/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99" w:type="pct"/>
          </w:tcPr>
          <w:p w:rsidR="006E6698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61" w:type="pct"/>
          </w:tcPr>
          <w:p w:rsidR="006E6698" w:rsidRPr="00F37B4C" w:rsidRDefault="006E6698" w:rsidP="008B3053">
            <w:pPr>
              <w:jc w:val="center"/>
            </w:pPr>
            <w:r>
              <w:t>12</w:t>
            </w:r>
          </w:p>
        </w:tc>
        <w:tc>
          <w:tcPr>
            <w:tcW w:w="776" w:type="pct"/>
          </w:tcPr>
          <w:p w:rsidR="006E6698" w:rsidRPr="00F37B4C" w:rsidRDefault="006E6698" w:rsidP="008B3053">
            <w:pPr>
              <w:jc w:val="center"/>
            </w:pPr>
            <w:r>
              <w:t>13</w:t>
            </w:r>
          </w:p>
        </w:tc>
      </w:tr>
      <w:tr w:rsidR="006E6698" w:rsidRPr="00F37B4C" w:rsidTr="008B3053">
        <w:trPr>
          <w:trHeight w:val="257"/>
        </w:trPr>
        <w:tc>
          <w:tcPr>
            <w:tcW w:w="5000" w:type="pct"/>
            <w:gridSpan w:val="27"/>
          </w:tcPr>
          <w:p w:rsidR="006E6698" w:rsidRPr="005A7AEC" w:rsidRDefault="001B1963" w:rsidP="008B3053">
            <w:pPr>
              <w:jc w:val="center"/>
            </w:pPr>
            <w:r w:rsidRPr="005A7AEC">
              <w:rPr>
                <w:shd w:val="clear" w:color="auto" w:fill="FFFFFF"/>
              </w:rPr>
              <w:t>Цель. О</w:t>
            </w:r>
            <w:r w:rsidRPr="005A7AEC">
              <w:t>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Кинельский</w:t>
            </w:r>
          </w:p>
        </w:tc>
      </w:tr>
      <w:tr w:rsidR="001B1963" w:rsidRPr="00F37B4C" w:rsidTr="008B3053">
        <w:trPr>
          <w:trHeight w:val="257"/>
        </w:trPr>
        <w:tc>
          <w:tcPr>
            <w:tcW w:w="5000" w:type="pct"/>
            <w:gridSpan w:val="27"/>
          </w:tcPr>
          <w:p w:rsidR="001B1963" w:rsidRPr="005A7AEC" w:rsidRDefault="001B1963" w:rsidP="008B3053">
            <w:pPr>
              <w:jc w:val="center"/>
              <w:rPr>
                <w:shd w:val="clear" w:color="auto" w:fill="FFFFFF"/>
              </w:rPr>
            </w:pPr>
            <w:r w:rsidRPr="005A7AEC">
              <w:rPr>
                <w:shd w:val="clear" w:color="auto" w:fill="FFFFFF"/>
              </w:rPr>
              <w:t>Задача 1. О</w:t>
            </w:r>
            <w:r w:rsidRPr="005A7AEC">
              <w:t>беспечение межведомственного взаимодействия по профилактике терроризма, экстремизма</w:t>
            </w:r>
          </w:p>
        </w:tc>
      </w:tr>
      <w:tr w:rsidR="00E40DC2" w:rsidRPr="00F37B4C" w:rsidTr="008B3053">
        <w:trPr>
          <w:trHeight w:val="2467"/>
        </w:trPr>
        <w:tc>
          <w:tcPr>
            <w:tcW w:w="174" w:type="pct"/>
          </w:tcPr>
          <w:p w:rsidR="00E40DC2" w:rsidRPr="00F37B4C" w:rsidRDefault="00E40DC2" w:rsidP="008B3053">
            <w:pPr>
              <w:jc w:val="center"/>
            </w:pPr>
            <w:r w:rsidRPr="00F37B4C">
              <w:t>1.</w:t>
            </w:r>
            <w:r>
              <w:t>1</w:t>
            </w:r>
          </w:p>
        </w:tc>
        <w:tc>
          <w:tcPr>
            <w:tcW w:w="634" w:type="pct"/>
            <w:gridSpan w:val="3"/>
          </w:tcPr>
          <w:p w:rsidR="00E40DC2" w:rsidRPr="00F37B4C" w:rsidRDefault="00E40DC2" w:rsidP="008B3053">
            <w:pPr>
              <w:jc w:val="center"/>
            </w:pPr>
            <w:r w:rsidRPr="00BF3850">
              <w:rPr>
                <w:lang w:eastAsia="en-US"/>
              </w:rPr>
              <w:t xml:space="preserve">Организация работы </w:t>
            </w:r>
            <w:proofErr w:type="spellStart"/>
            <w:proofErr w:type="gramStart"/>
            <w:r w:rsidRPr="00BF3850">
              <w:rPr>
                <w:lang w:eastAsia="en-US"/>
              </w:rPr>
              <w:t>антитеррористи</w:t>
            </w:r>
            <w:proofErr w:type="spellEnd"/>
            <w:r>
              <w:rPr>
                <w:lang w:eastAsia="en-US"/>
              </w:rPr>
              <w:t>-</w:t>
            </w:r>
            <w:r w:rsidRPr="00BF3850">
              <w:rPr>
                <w:lang w:eastAsia="en-US"/>
              </w:rPr>
              <w:t>ческой</w:t>
            </w:r>
            <w:proofErr w:type="gramEnd"/>
            <w:r w:rsidRPr="00BF3850">
              <w:rPr>
                <w:lang w:eastAsia="en-US"/>
              </w:rPr>
              <w:t xml:space="preserve"> комиссии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 Кинельский</w:t>
            </w:r>
            <w:r w:rsidRPr="00F37B4C">
              <w:t xml:space="preserve">                                                       </w:t>
            </w:r>
          </w:p>
        </w:tc>
        <w:tc>
          <w:tcPr>
            <w:tcW w:w="449" w:type="pct"/>
            <w:gridSpan w:val="2"/>
          </w:tcPr>
          <w:p w:rsidR="00E40DC2" w:rsidRPr="00F37B4C" w:rsidRDefault="00E40DC2" w:rsidP="008B3053">
            <w:pPr>
              <w:ind w:left="-143"/>
              <w:jc w:val="center"/>
            </w:pPr>
            <w:r>
              <w:t>А</w:t>
            </w:r>
            <w:r w:rsidRPr="00F37B4C">
              <w:t>дминистраци</w:t>
            </w:r>
            <w:r>
              <w:t>я</w:t>
            </w:r>
            <w:r w:rsidRPr="00F37B4C">
              <w:t xml:space="preserve"> муниципального района Кинельский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E40DC2" w:rsidRDefault="00E40DC2" w:rsidP="008B3053">
            <w:pPr>
              <w:jc w:val="center"/>
            </w:pPr>
          </w:p>
          <w:p w:rsidR="008B3053" w:rsidRDefault="008B3053" w:rsidP="008B3053">
            <w:pPr>
              <w:jc w:val="center"/>
            </w:pPr>
            <w:r w:rsidRPr="00F37B4C">
              <w:t xml:space="preserve"> 20</w:t>
            </w:r>
            <w:r>
              <w:t>2</w:t>
            </w:r>
            <w:r w:rsidRPr="00F37B4C">
              <w:t>4-20</w:t>
            </w:r>
            <w:r>
              <w:t>30</w:t>
            </w:r>
          </w:p>
          <w:p w:rsidR="00E40DC2" w:rsidRPr="00F37B4C" w:rsidRDefault="008B3053" w:rsidP="008B3053">
            <w:pPr>
              <w:jc w:val="center"/>
            </w:pPr>
            <w:r w:rsidRPr="00F37B4C">
              <w:t xml:space="preserve"> гг.</w:t>
            </w:r>
          </w:p>
        </w:tc>
        <w:tc>
          <w:tcPr>
            <w:tcW w:w="2207" w:type="pct"/>
            <w:gridSpan w:val="18"/>
            <w:tcBorders>
              <w:left w:val="single" w:sz="4" w:space="0" w:color="auto"/>
            </w:tcBorders>
          </w:tcPr>
          <w:p w:rsidR="00E40DC2" w:rsidRDefault="00E40DC2" w:rsidP="008B3053">
            <w:pPr>
              <w:jc w:val="center"/>
            </w:pPr>
          </w:p>
          <w:p w:rsidR="00E40DC2" w:rsidRPr="00F37B4C" w:rsidRDefault="00E40DC2" w:rsidP="008B3053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461" w:type="pct"/>
          </w:tcPr>
          <w:p w:rsidR="00E40DC2" w:rsidRPr="00F37B4C" w:rsidRDefault="00E40DC2" w:rsidP="008B3053">
            <w:pPr>
              <w:jc w:val="center"/>
            </w:pPr>
          </w:p>
        </w:tc>
        <w:tc>
          <w:tcPr>
            <w:tcW w:w="776" w:type="pct"/>
          </w:tcPr>
          <w:p w:rsidR="00E40DC2" w:rsidRPr="005A7AEC" w:rsidRDefault="00E40DC2" w:rsidP="008B3053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5A7AEC">
              <w:rPr>
                <w:sz w:val="24"/>
                <w:szCs w:val="24"/>
              </w:rPr>
              <w:t xml:space="preserve">Повышение уровня взаимодействия органов местного самоуправления с органами государственной власти </w:t>
            </w:r>
          </w:p>
        </w:tc>
      </w:tr>
      <w:tr w:rsidR="001B1963" w:rsidRPr="00F37B4C" w:rsidTr="008B3053">
        <w:trPr>
          <w:trHeight w:val="699"/>
        </w:trPr>
        <w:tc>
          <w:tcPr>
            <w:tcW w:w="5000" w:type="pct"/>
            <w:gridSpan w:val="27"/>
          </w:tcPr>
          <w:p w:rsidR="001B1963" w:rsidRPr="00065FBD" w:rsidRDefault="00C8201B" w:rsidP="008B3053">
            <w:pPr>
              <w:rPr>
                <w:sz w:val="26"/>
                <w:szCs w:val="26"/>
              </w:rPr>
            </w:pPr>
            <w:r w:rsidRPr="00C8201B">
              <w:t>Задача 2. Организация мероприятий по антитеррористической защищенности объектов</w:t>
            </w:r>
            <w:r>
              <w:t>,</w:t>
            </w:r>
            <w:r w:rsidRPr="006E6698">
              <w:t xml:space="preserve"> находящихся в муниципальной собственности или в ведении органов   местного самоуправления муниципального района Кинельский</w:t>
            </w:r>
          </w:p>
        </w:tc>
      </w:tr>
      <w:tr w:rsidR="00BF3850" w:rsidRPr="00F37B4C" w:rsidTr="008B3053">
        <w:trPr>
          <w:trHeight w:val="3398"/>
        </w:trPr>
        <w:tc>
          <w:tcPr>
            <w:tcW w:w="174" w:type="pct"/>
            <w:tcBorders>
              <w:bottom w:val="single" w:sz="4" w:space="0" w:color="auto"/>
            </w:tcBorders>
          </w:tcPr>
          <w:p w:rsidR="00A573D7" w:rsidRDefault="00A573D7" w:rsidP="008B3053">
            <w:pPr>
              <w:jc w:val="center"/>
            </w:pPr>
            <w:r>
              <w:t>2.1</w:t>
            </w: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Pr="00F37B4C" w:rsidRDefault="00A573D7" w:rsidP="008B3053">
            <w:pPr>
              <w:jc w:val="center"/>
            </w:pPr>
          </w:p>
        </w:tc>
        <w:tc>
          <w:tcPr>
            <w:tcW w:w="634" w:type="pct"/>
            <w:gridSpan w:val="3"/>
          </w:tcPr>
          <w:p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Приобретение </w:t>
            </w:r>
            <w:proofErr w:type="spellStart"/>
            <w:r w:rsidRPr="00F37B4C">
              <w:rPr>
                <w:color w:val="000000"/>
              </w:rPr>
              <w:t>металлодетек</w:t>
            </w:r>
            <w:proofErr w:type="spellEnd"/>
            <w:r w:rsidR="005A7AEC">
              <w:rPr>
                <w:color w:val="000000"/>
              </w:rPr>
              <w:t>-</w:t>
            </w:r>
          </w:p>
          <w:p w:rsidR="00A573D7" w:rsidRPr="00F37B4C" w:rsidRDefault="00A573D7" w:rsidP="008B3053">
            <w:pPr>
              <w:jc w:val="center"/>
            </w:pPr>
            <w:r w:rsidRPr="00F37B4C">
              <w:rPr>
                <w:color w:val="000000"/>
              </w:rPr>
              <w:t xml:space="preserve">торов в здания образовательных учреждений </w:t>
            </w:r>
          </w:p>
        </w:tc>
        <w:tc>
          <w:tcPr>
            <w:tcW w:w="398" w:type="pct"/>
          </w:tcPr>
          <w:p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КУМИ </w:t>
            </w: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Pr="00F37B4C" w:rsidRDefault="00A573D7" w:rsidP="008B3053">
            <w:pPr>
              <w:jc w:val="center"/>
            </w:pPr>
          </w:p>
        </w:tc>
        <w:tc>
          <w:tcPr>
            <w:tcW w:w="366" w:type="pct"/>
            <w:gridSpan w:val="4"/>
          </w:tcPr>
          <w:p w:rsidR="008B3053" w:rsidRDefault="008B3053" w:rsidP="008B3053">
            <w:pPr>
              <w:jc w:val="center"/>
            </w:pPr>
          </w:p>
          <w:p w:rsidR="00A573D7" w:rsidRPr="00F37B4C" w:rsidRDefault="008B3053" w:rsidP="008B3053">
            <w:pPr>
              <w:jc w:val="center"/>
            </w:pPr>
            <w:r w:rsidRPr="00F37B4C">
              <w:t>20</w:t>
            </w:r>
            <w:r>
              <w:t>2</w:t>
            </w:r>
            <w:r w:rsidRPr="00F37B4C">
              <w:t>4</w:t>
            </w:r>
            <w:r>
              <w:t xml:space="preserve">    </w:t>
            </w:r>
            <w:r w:rsidRPr="00F37B4C">
              <w:t>-</w:t>
            </w:r>
            <w:r>
              <w:t xml:space="preserve">  </w:t>
            </w:r>
            <w:r w:rsidRPr="00F37B4C">
              <w:t>20</w:t>
            </w:r>
            <w:r>
              <w:t xml:space="preserve">30 </w:t>
            </w:r>
            <w:r w:rsidRPr="00F37B4C">
              <w:t xml:space="preserve"> </w:t>
            </w:r>
            <w:proofErr w:type="spellStart"/>
            <w:proofErr w:type="gramStart"/>
            <w:r w:rsidRPr="00F37B4C"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</w:tcPr>
          <w:p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</w:tcPr>
          <w:p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266" w:type="pct"/>
            <w:gridSpan w:val="2"/>
          </w:tcPr>
          <w:p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</w:tcPr>
          <w:p w:rsidR="00A573D7" w:rsidRPr="00F37B4C" w:rsidRDefault="008B3053" w:rsidP="008B3053">
            <w:pPr>
              <w:jc w:val="center"/>
            </w:pPr>
            <w:r>
              <w:t>1</w:t>
            </w:r>
            <w:r w:rsidR="00F96637">
              <w:t>00,0</w:t>
            </w:r>
          </w:p>
        </w:tc>
        <w:tc>
          <w:tcPr>
            <w:tcW w:w="461" w:type="pct"/>
          </w:tcPr>
          <w:p w:rsidR="00A573D7" w:rsidRPr="00F37B4C" w:rsidRDefault="008B3053" w:rsidP="008B3053">
            <w:pPr>
              <w:jc w:val="center"/>
            </w:pPr>
            <w:r>
              <w:t>400,0</w:t>
            </w:r>
          </w:p>
        </w:tc>
        <w:tc>
          <w:tcPr>
            <w:tcW w:w="776" w:type="pct"/>
          </w:tcPr>
          <w:p w:rsidR="00A573D7" w:rsidRPr="00F37B4C" w:rsidRDefault="005A7AEC" w:rsidP="008B3053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F37B4C" w:rsidRDefault="00A573D7" w:rsidP="008B3053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8B3053">
        <w:trPr>
          <w:trHeight w:val="7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</w:pPr>
          </w:p>
          <w:p w:rsidR="00A573D7" w:rsidRPr="00F37B4C" w:rsidRDefault="00A573D7" w:rsidP="008B3053">
            <w:pPr>
              <w:jc w:val="center"/>
            </w:pPr>
            <w:r>
              <w:t>2.2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A573D7" w:rsidP="008B3053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Монтаж и обслуживание систем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течение 30 </w:t>
            </w:r>
            <w:r w:rsidR="00986FD7" w:rsidRPr="00F37B4C">
              <w:rPr>
                <w:color w:val="000000"/>
              </w:rPr>
              <w:t xml:space="preserve"> дней</w:t>
            </w: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«Управление строительства, архитектуры и ЖКХ»</w:t>
            </w: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246722" w:rsidP="008B3053">
            <w:pPr>
              <w:jc w:val="center"/>
            </w:pPr>
            <w:r>
              <w:t>2024 -2030</w:t>
            </w:r>
          </w:p>
          <w:p w:rsidR="00246722" w:rsidRDefault="00246722" w:rsidP="008B3053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246722" w:rsidRPr="00F37B4C" w:rsidRDefault="00246722" w:rsidP="008B3053">
            <w:pPr>
              <w:jc w:val="center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8B3053" w:rsidP="008B3053">
            <w:pPr>
              <w:jc w:val="center"/>
            </w:pPr>
            <w:r>
              <w:t>910,0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5A7AEC" w:rsidP="008B3053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C8201B" w:rsidRDefault="00A573D7" w:rsidP="008B3053">
            <w:r w:rsidRPr="00C8201B">
              <w:t xml:space="preserve">самоуправления муниципального района Кинельский </w:t>
            </w:r>
          </w:p>
          <w:p w:rsidR="00A573D7" w:rsidRPr="00C8201B" w:rsidRDefault="00A573D7" w:rsidP="008B3053"/>
        </w:tc>
      </w:tr>
      <w:tr w:rsidR="00BF3850" w:rsidRPr="00F37B4C" w:rsidTr="008B3053">
        <w:trPr>
          <w:trHeight w:val="3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</w:pPr>
            <w:r>
              <w:t>2.3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ind w:left="-122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и обслуживание системы громкоговорящей связи в зданиях школ и детских садов</w:t>
            </w:r>
          </w:p>
          <w:p w:rsidR="00A573D7" w:rsidRPr="00F37B4C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КУМИ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 xml:space="preserve">2024-2030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580,0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5A7AEC" w:rsidP="008B3053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C8201B" w:rsidRDefault="00986FD7" w:rsidP="008B3053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8B3053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8B3053">
            <w:pPr>
              <w:jc w:val="center"/>
            </w:pPr>
            <w:r>
              <w:t>2.</w:t>
            </w:r>
            <w:r w:rsidR="00F96637">
              <w:t>4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986F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ограждений вокруг зданий образовательных учреждений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«Управление строительства, архитектуры и </w:t>
            </w:r>
            <w:r w:rsidRPr="00F37B4C">
              <w:rPr>
                <w:color w:val="000000"/>
              </w:rPr>
              <w:lastRenderedPageBreak/>
              <w:t>ЖКХ»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246722" w:rsidP="008B3053">
            <w:pPr>
              <w:jc w:val="center"/>
            </w:pPr>
            <w:r>
              <w:lastRenderedPageBreak/>
              <w:t>2024-</w:t>
            </w:r>
          </w:p>
          <w:p w:rsidR="00246722" w:rsidRPr="00F37B4C" w:rsidRDefault="00246722" w:rsidP="008B3053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5A7AEC" w:rsidP="008B3053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</w:t>
            </w:r>
            <w:r w:rsidR="00986FD7" w:rsidRPr="00C8201B">
              <w:lastRenderedPageBreak/>
              <w:t xml:space="preserve">ведении органов местного </w:t>
            </w:r>
          </w:p>
          <w:p w:rsidR="00986FD7" w:rsidRPr="00C8201B" w:rsidRDefault="00986FD7" w:rsidP="008B3053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8B3053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Default="0038422C" w:rsidP="008B3053">
            <w:pPr>
              <w:jc w:val="center"/>
            </w:pPr>
            <w:r>
              <w:lastRenderedPageBreak/>
              <w:t>2.</w:t>
            </w:r>
            <w:r w:rsidR="00F96637">
              <w:t>5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38422C" w:rsidP="008B3053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тренировок на социально </w:t>
            </w:r>
            <w:proofErr w:type="gramStart"/>
            <w:r w:rsidR="00D82679">
              <w:rPr>
                <w:color w:val="000000"/>
              </w:rPr>
              <w:t>-</w:t>
            </w:r>
            <w:r w:rsidRPr="00F37B4C">
              <w:rPr>
                <w:color w:val="000000"/>
              </w:rPr>
              <w:t>з</w:t>
            </w:r>
            <w:proofErr w:type="gramEnd"/>
            <w:r w:rsidRPr="00F37B4C">
              <w:rPr>
                <w:color w:val="000000"/>
              </w:rPr>
              <w:t>начимых объектах для отработки действий в случае возникновения террористической опасности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Default="0038422C" w:rsidP="008B3053">
            <w:pPr>
              <w:ind w:left="-143" w:firstLine="143"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«Центр культуры»</w:t>
            </w:r>
          </w:p>
          <w:p w:rsidR="00F96637" w:rsidRDefault="00F96637" w:rsidP="008B3053">
            <w:pPr>
              <w:jc w:val="center"/>
              <w:rPr>
                <w:color w:val="000000"/>
              </w:rPr>
            </w:pPr>
          </w:p>
          <w:p w:rsidR="0038422C" w:rsidRPr="00F37B4C" w:rsidRDefault="0038422C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Кинельский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246722" w:rsidP="008B3053">
            <w:pPr>
              <w:jc w:val="center"/>
            </w:pPr>
            <w:r>
              <w:t xml:space="preserve">2024 -2030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Pr="0038422C" w:rsidRDefault="005A7AEC" w:rsidP="008B3053">
            <w:r>
              <w:t>П</w:t>
            </w:r>
            <w:r w:rsidR="0038422C" w:rsidRPr="0038422C">
              <w:t>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самоуправления муниципального района Кинельский</w:t>
            </w:r>
          </w:p>
        </w:tc>
      </w:tr>
      <w:tr w:rsidR="00986FD7" w:rsidRPr="00F37B4C" w:rsidTr="008B3053">
        <w:trPr>
          <w:trHeight w:val="455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986FD7" w:rsidRPr="00D82679" w:rsidRDefault="003A574C" w:rsidP="008B3053">
            <w:r w:rsidRPr="00D82679">
              <w:t xml:space="preserve">                </w:t>
            </w:r>
            <w:r w:rsidR="00986FD7" w:rsidRPr="00D82679">
              <w:t>Задача 3.  Усиление информационно-пропагандистской деятельности, направленной против терроризма и экстремизма</w:t>
            </w:r>
          </w:p>
        </w:tc>
      </w:tr>
      <w:tr w:rsidR="00355966" w:rsidRPr="00F37B4C" w:rsidTr="008B3053">
        <w:trPr>
          <w:trHeight w:val="393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8B3053">
            <w:pPr>
              <w:jc w:val="center"/>
            </w:pPr>
            <w:r>
              <w:t>3.1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3D4689" w:rsidP="008B3053">
            <w:pPr>
              <w:pStyle w:val="ConsPlusNormal"/>
              <w:ind w:firstLine="34"/>
              <w:jc w:val="both"/>
              <w:rPr>
                <w:color w:val="000000"/>
              </w:rPr>
            </w:pP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социальной рекламы, видеороликов, </w:t>
            </w:r>
            <w:r w:rsidR="0038422C">
              <w:rPr>
                <w:rFonts w:ascii="Times New Roman" w:hAnsi="Times New Roman" w:cs="Times New Roman"/>
                <w:sz w:val="24"/>
                <w:szCs w:val="24"/>
              </w:rPr>
              <w:t xml:space="preserve">памяток, </w:t>
            </w:r>
            <w:r w:rsidR="00376082"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плакатов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профилактику терроризма и экстремизма на территории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Кинельский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6082" w:rsidRDefault="00376082" w:rsidP="008B3053">
            <w:pPr>
              <w:jc w:val="center"/>
              <w:rPr>
                <w:color w:val="000000"/>
              </w:rPr>
            </w:pPr>
          </w:p>
          <w:p w:rsidR="00376082" w:rsidRPr="00F37B4C" w:rsidRDefault="00376082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Кинельский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 xml:space="preserve">2024 -2030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>1</w:t>
            </w:r>
            <w:r w:rsidR="007B7A46"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>70,0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3D4689" w:rsidRDefault="005A7AEC" w:rsidP="008B3053">
            <w:r>
              <w:t>У</w:t>
            </w:r>
            <w:r w:rsidR="003D4689" w:rsidRPr="003D4689">
              <w:t>силение информационно-пропагандистской работы среди населения о проводимых мероприятиях в сфере профилактики терроризма и экстремизма</w:t>
            </w:r>
          </w:p>
        </w:tc>
      </w:tr>
      <w:tr w:rsidR="00355966" w:rsidRPr="00F37B4C" w:rsidTr="008B3053">
        <w:trPr>
          <w:trHeight w:val="847"/>
        </w:trPr>
        <w:tc>
          <w:tcPr>
            <w:tcW w:w="174" w:type="pct"/>
            <w:tcBorders>
              <w:top w:val="single" w:sz="4" w:space="0" w:color="auto"/>
            </w:tcBorders>
          </w:tcPr>
          <w:p w:rsidR="00986FD7" w:rsidRPr="00F37B4C" w:rsidRDefault="003D4689" w:rsidP="008B305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986FD7" w:rsidRPr="00376082" w:rsidRDefault="003D4689" w:rsidP="008B3053">
            <w:pPr>
              <w:jc w:val="center"/>
              <w:rPr>
                <w:color w:val="000000"/>
              </w:rPr>
            </w:pPr>
            <w:r w:rsidRPr="00376082">
              <w:t xml:space="preserve">Размещение на </w:t>
            </w:r>
            <w:proofErr w:type="spellStart"/>
            <w:r w:rsidRPr="00376082">
              <w:t>интернет-ресурсах</w:t>
            </w:r>
            <w:proofErr w:type="spellEnd"/>
            <w:r w:rsidRPr="00376082">
              <w:t xml:space="preserve">, в средствах массовой информации </w:t>
            </w:r>
            <w:proofErr w:type="spellStart"/>
            <w:proofErr w:type="gramStart"/>
            <w:r w:rsidRPr="00376082">
              <w:t>информацион</w:t>
            </w:r>
            <w:r w:rsidR="00D82679">
              <w:t>-</w:t>
            </w:r>
            <w:r w:rsidRPr="00376082">
              <w:t>ных</w:t>
            </w:r>
            <w:proofErr w:type="spellEnd"/>
            <w:proofErr w:type="gramEnd"/>
            <w:r w:rsidRPr="00376082">
              <w:t xml:space="preserve"> материалов о принимаемых мерах по профилактике терроризма и экстремизма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</w:tcBorders>
          </w:tcPr>
          <w:p w:rsidR="00986FD7" w:rsidRDefault="00BF3850" w:rsidP="008B3053">
            <w:pPr>
              <w:ind w:left="-42" w:firstLine="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ИЦ    </w:t>
            </w:r>
            <w:r w:rsidR="003D4689" w:rsidRPr="00F37B4C">
              <w:rPr>
                <w:color w:val="000000"/>
              </w:rPr>
              <w:t>Междуречье</w:t>
            </w:r>
          </w:p>
          <w:p w:rsidR="00376082" w:rsidRDefault="00376082" w:rsidP="008B3053">
            <w:pPr>
              <w:jc w:val="center"/>
              <w:rPr>
                <w:color w:val="000000"/>
              </w:rPr>
            </w:pPr>
          </w:p>
          <w:p w:rsidR="00376082" w:rsidRDefault="00376082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Кинельский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>2</w:t>
            </w:r>
            <w:r w:rsidR="007B7A46">
              <w:t>0</w:t>
            </w:r>
            <w:r>
              <w:t xml:space="preserve">24 – 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86FD7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986FD7" w:rsidRPr="003D4689" w:rsidRDefault="005A7AEC" w:rsidP="008B3053">
            <w:r>
              <w:t>У</w:t>
            </w:r>
            <w:r w:rsidR="003D4689" w:rsidRPr="003D4689">
              <w:t>силение информационно-пропагандистской работы среди населения о проводимых мероприятиях в сфере профилактики терроризма и экстремизма</w:t>
            </w:r>
          </w:p>
        </w:tc>
      </w:tr>
      <w:tr w:rsidR="0038422C" w:rsidRPr="00F37B4C" w:rsidTr="008B3053">
        <w:trPr>
          <w:trHeight w:val="673"/>
        </w:trPr>
        <w:tc>
          <w:tcPr>
            <w:tcW w:w="5000" w:type="pct"/>
            <w:gridSpan w:val="27"/>
            <w:tcBorders>
              <w:top w:val="single" w:sz="4" w:space="0" w:color="auto"/>
            </w:tcBorders>
          </w:tcPr>
          <w:p w:rsidR="0038422C" w:rsidRPr="003D4689" w:rsidRDefault="0038422C" w:rsidP="008B3053">
            <w:r>
              <w:t>Задача.</w:t>
            </w:r>
            <w:r w:rsidRPr="00D82679">
              <w:t xml:space="preserve">4 </w:t>
            </w:r>
            <w:r w:rsidR="00376082" w:rsidRPr="00D82679">
              <w:t>Организация мероприятий по профилактике 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</w:t>
            </w:r>
          </w:p>
        </w:tc>
      </w:tr>
      <w:tr w:rsidR="00355966" w:rsidRPr="00F37B4C" w:rsidTr="008B3053">
        <w:trPr>
          <w:trHeight w:val="1414"/>
        </w:trPr>
        <w:tc>
          <w:tcPr>
            <w:tcW w:w="174" w:type="pct"/>
          </w:tcPr>
          <w:p w:rsidR="00355966" w:rsidRPr="00F37B4C" w:rsidRDefault="00355966" w:rsidP="008B3053">
            <w:pPr>
              <w:jc w:val="center"/>
            </w:pPr>
            <w:r>
              <w:t>4.1</w:t>
            </w:r>
          </w:p>
        </w:tc>
        <w:tc>
          <w:tcPr>
            <w:tcW w:w="589" w:type="pct"/>
            <w:gridSpan w:val="2"/>
          </w:tcPr>
          <w:p w:rsidR="00355966" w:rsidRPr="00F37B4C" w:rsidRDefault="00355966" w:rsidP="008B3053">
            <w:pPr>
              <w:ind w:left="-123" w:firstLine="123"/>
              <w:jc w:val="center"/>
            </w:pPr>
            <w:r w:rsidRPr="002B2842">
              <w:t xml:space="preserve">Организация проведения для обучающихся (воспитанников) образовательных организаций классных часов, круглых столов, бесед, дебатов, направленных на воспитание толерантности, профилактику экстремистских проявлений и </w:t>
            </w:r>
            <w:r w:rsidRPr="002B2842">
              <w:lastRenderedPageBreak/>
              <w:t>агрессивного поведения к лицам других национальностей и религий в муниципальном районе Кинельский</w:t>
            </w:r>
          </w:p>
        </w:tc>
        <w:tc>
          <w:tcPr>
            <w:tcW w:w="443" w:type="pct"/>
            <w:gridSpan w:val="2"/>
          </w:tcPr>
          <w:p w:rsidR="00355966" w:rsidRPr="00F37B4C" w:rsidRDefault="00355966" w:rsidP="008B3053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 w:rsidRPr="00F37B4C">
              <w:rPr>
                <w:color w:val="000000"/>
              </w:rPr>
              <w:t>муниципального района Кинельский</w:t>
            </w:r>
          </w:p>
        </w:tc>
        <w:tc>
          <w:tcPr>
            <w:tcW w:w="356" w:type="pct"/>
            <w:gridSpan w:val="3"/>
          </w:tcPr>
          <w:p w:rsidR="00355966" w:rsidRDefault="00246722" w:rsidP="008B3053">
            <w:pPr>
              <w:jc w:val="center"/>
            </w:pPr>
            <w:r>
              <w:t>2024-</w:t>
            </w:r>
          </w:p>
          <w:p w:rsidR="00246722" w:rsidRPr="00F37B4C" w:rsidRDefault="00246722" w:rsidP="008B3053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355966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355966" w:rsidRPr="002B2842" w:rsidRDefault="00355966" w:rsidP="008B3053">
            <w:r>
              <w:t>В</w:t>
            </w:r>
            <w:r w:rsidRPr="002B2842">
              <w:t xml:space="preserve">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</w:t>
            </w:r>
            <w:r w:rsidRPr="002B2842">
              <w:lastRenderedPageBreak/>
              <w:t>человека, стремления  к межэтническому миру и согласию, готовности к диалогу</w:t>
            </w:r>
          </w:p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Pr="00F37B4C" w:rsidRDefault="00AE4344" w:rsidP="008B3053">
            <w:pPr>
              <w:jc w:val="center"/>
            </w:pPr>
            <w:r>
              <w:lastRenderedPageBreak/>
              <w:t>4</w:t>
            </w:r>
            <w:r w:rsidRPr="00F37B4C">
              <w:t>.</w:t>
            </w:r>
            <w:r>
              <w:t>2</w:t>
            </w:r>
          </w:p>
        </w:tc>
        <w:tc>
          <w:tcPr>
            <w:tcW w:w="589" w:type="pct"/>
            <w:gridSpan w:val="2"/>
          </w:tcPr>
          <w:p w:rsidR="00AE4344" w:rsidRPr="002B2842" w:rsidRDefault="00AE4344" w:rsidP="008B3053">
            <w:pPr>
              <w:ind w:left="-123"/>
              <w:jc w:val="center"/>
              <w:rPr>
                <w:color w:val="000000"/>
              </w:rPr>
            </w:pPr>
            <w:r w:rsidRPr="002B2842">
              <w:t xml:space="preserve">Проведение информационно-познавательных мероприятий, направленных </w:t>
            </w:r>
            <w:r w:rsidRPr="002B2842">
              <w:br/>
              <w:t>на предупреждение и минимизацию последствий проявления терроризма и экстремизма среди молодежи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8B3053">
            <w:pPr>
              <w:ind w:left="-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Дом молодежных организаций</w:t>
            </w:r>
          </w:p>
        </w:tc>
        <w:tc>
          <w:tcPr>
            <w:tcW w:w="356" w:type="pct"/>
            <w:gridSpan w:val="3"/>
          </w:tcPr>
          <w:p w:rsidR="00AE4344" w:rsidRDefault="00246722" w:rsidP="008B3053">
            <w:pPr>
              <w:jc w:val="center"/>
            </w:pPr>
            <w:r>
              <w:t>2</w:t>
            </w:r>
            <w:r w:rsidR="007B7A46">
              <w:t>0</w:t>
            </w:r>
            <w:r>
              <w:t>24-</w:t>
            </w:r>
          </w:p>
          <w:p w:rsidR="00246722" w:rsidRDefault="00246722" w:rsidP="008B3053">
            <w:pPr>
              <w:jc w:val="center"/>
            </w:pPr>
            <w:r>
              <w:t xml:space="preserve">2030 </w:t>
            </w:r>
          </w:p>
          <w:p w:rsidR="00246722" w:rsidRPr="00F37B4C" w:rsidRDefault="00246722" w:rsidP="008B3053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8B3053"/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  <w:r>
              <w:t>4.3</w:t>
            </w:r>
          </w:p>
        </w:tc>
        <w:tc>
          <w:tcPr>
            <w:tcW w:w="589" w:type="pct"/>
            <w:gridSpan w:val="2"/>
          </w:tcPr>
          <w:p w:rsidR="00AE4344" w:rsidRPr="005A7AEC" w:rsidRDefault="00AE4344" w:rsidP="008B3053">
            <w:pPr>
              <w:jc w:val="center"/>
              <w:rPr>
                <w:color w:val="000000"/>
              </w:rPr>
            </w:pPr>
            <w:r w:rsidRPr="005A7AEC">
              <w:t>Проведение в молодежной среде и среди населения мероприятий, посвященных памяти жертв террористических актов</w:t>
            </w:r>
          </w:p>
        </w:tc>
        <w:tc>
          <w:tcPr>
            <w:tcW w:w="443" w:type="pct"/>
            <w:gridSpan w:val="2"/>
          </w:tcPr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Дом молодежных организаций</w:t>
            </w:r>
          </w:p>
          <w:p w:rsidR="00AE4344" w:rsidRDefault="00AE4344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Pr="00F37B4C" w:rsidRDefault="00246722" w:rsidP="00246722">
            <w:pPr>
              <w:jc w:val="center"/>
            </w:pPr>
            <w:r w:rsidRPr="00F37B4C">
              <w:t>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proofErr w:type="spellStart"/>
            <w:proofErr w:type="gramStart"/>
            <w:r w:rsidRPr="00F37B4C">
              <w:t>гг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8B3053"/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  <w:r>
              <w:t>4.4</w:t>
            </w:r>
          </w:p>
        </w:tc>
        <w:tc>
          <w:tcPr>
            <w:tcW w:w="589" w:type="pct"/>
            <w:gridSpan w:val="2"/>
          </w:tcPr>
          <w:p w:rsidR="00AE4344" w:rsidRPr="00EA5A7A" w:rsidRDefault="00AE4344" w:rsidP="008B3053">
            <w:pPr>
              <w:pStyle w:val="ConsPlusNormal"/>
              <w:ind w:left="-12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молодежной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среди населения </w:t>
            </w: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EA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налаживание межэтнических и межкультурных коммуникаций</w:t>
            </w:r>
          </w:p>
          <w:p w:rsidR="00AE4344" w:rsidRPr="004B5DF3" w:rsidRDefault="00AE4344" w:rsidP="008B30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pct"/>
            <w:gridSpan w:val="2"/>
          </w:tcPr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 xml:space="preserve">МБУ Дом молодежных организаций </w:t>
            </w:r>
          </w:p>
          <w:p w:rsidR="00AE4344" w:rsidRDefault="00AE4344" w:rsidP="008B3053">
            <w:pPr>
              <w:jc w:val="center"/>
              <w:rPr>
                <w:color w:val="000000"/>
              </w:rPr>
            </w:pPr>
          </w:p>
          <w:p w:rsidR="00AE4344" w:rsidRDefault="00AE4344" w:rsidP="008B3053">
            <w:pPr>
              <w:jc w:val="center"/>
              <w:rPr>
                <w:color w:val="000000"/>
              </w:rPr>
            </w:pPr>
          </w:p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>М</w:t>
            </w:r>
            <w:r>
              <w:rPr>
                <w:color w:val="000000"/>
              </w:rPr>
              <w:t>Б</w:t>
            </w:r>
            <w:r w:rsidRPr="00F37B4C">
              <w:rPr>
                <w:color w:val="000000"/>
              </w:rPr>
              <w:t xml:space="preserve">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Pr="00F37B4C" w:rsidRDefault="00246722" w:rsidP="003A2520">
            <w:pPr>
              <w:jc w:val="center"/>
            </w:pPr>
            <w:r w:rsidRPr="00F37B4C">
              <w:lastRenderedPageBreak/>
              <w:t>20</w:t>
            </w:r>
            <w:r>
              <w:t>2</w:t>
            </w:r>
            <w:r w:rsidRPr="00F37B4C">
              <w:t>4</w:t>
            </w:r>
            <w:r w:rsidR="003A2520">
              <w:t xml:space="preserve"> -</w:t>
            </w:r>
            <w:r w:rsidRPr="00F37B4C">
              <w:t>20</w:t>
            </w:r>
            <w:r>
              <w:t xml:space="preserve">30 </w:t>
            </w:r>
            <w:proofErr w:type="spellStart"/>
            <w:r>
              <w:t>гг</w:t>
            </w:r>
            <w:proofErr w:type="spell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3A574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культуры толерантности                               и межнационального согласия, 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</w:t>
            </w:r>
          </w:p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  <w:r>
              <w:lastRenderedPageBreak/>
              <w:t>4.5</w:t>
            </w:r>
          </w:p>
        </w:tc>
        <w:tc>
          <w:tcPr>
            <w:tcW w:w="589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социальных акций «Терроризму – нет!», «Внимание </w:t>
            </w:r>
            <w:r>
              <w:rPr>
                <w:color w:val="000000"/>
              </w:rPr>
              <w:t>–</w:t>
            </w:r>
            <w:r w:rsidRPr="00F37B4C">
              <w:rPr>
                <w:color w:val="000000"/>
              </w:rPr>
              <w:t xml:space="preserve"> экстремизм!»</w:t>
            </w:r>
          </w:p>
        </w:tc>
        <w:tc>
          <w:tcPr>
            <w:tcW w:w="443" w:type="pct"/>
            <w:gridSpan w:val="2"/>
          </w:tcPr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культуры,</w:t>
            </w:r>
          </w:p>
          <w:p w:rsidR="00AE4344" w:rsidRDefault="00AE4344" w:rsidP="008B3053">
            <w:pPr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:rsidR="00AE4344" w:rsidRPr="00F37B4C" w:rsidRDefault="00AE4344" w:rsidP="008B3053">
            <w:pPr>
              <w:ind w:left="-140" w:firstLine="140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«Дом </w:t>
            </w:r>
            <w:r>
              <w:rPr>
                <w:color w:val="000000"/>
              </w:rPr>
              <w:t>молод</w:t>
            </w:r>
            <w:r w:rsidRPr="00F37B4C">
              <w:rPr>
                <w:color w:val="000000"/>
              </w:rPr>
              <w:t>ежн</w:t>
            </w:r>
            <w:r>
              <w:rPr>
                <w:color w:val="000000"/>
              </w:rPr>
              <w:t>ы</w:t>
            </w:r>
            <w:r w:rsidRPr="00F37B4C">
              <w:rPr>
                <w:color w:val="000000"/>
              </w:rPr>
              <w:t>х организаций</w:t>
            </w:r>
          </w:p>
        </w:tc>
        <w:tc>
          <w:tcPr>
            <w:tcW w:w="356" w:type="pct"/>
            <w:gridSpan w:val="3"/>
          </w:tcPr>
          <w:p w:rsidR="00AE4344" w:rsidRDefault="00246722" w:rsidP="00246722">
            <w:pPr>
              <w:jc w:val="center"/>
            </w:pPr>
            <w:r>
              <w:t>2024</w:t>
            </w:r>
            <w:r w:rsidR="003A2520">
              <w:t xml:space="preserve"> </w:t>
            </w:r>
            <w:r>
              <w:t>-</w:t>
            </w:r>
          </w:p>
          <w:p w:rsidR="003A2520" w:rsidRDefault="00246722" w:rsidP="00246722">
            <w:pPr>
              <w:jc w:val="center"/>
            </w:pPr>
            <w:r>
              <w:t xml:space="preserve">2030 </w:t>
            </w:r>
          </w:p>
          <w:p w:rsidR="00246722" w:rsidRPr="00F37B4C" w:rsidRDefault="00246722" w:rsidP="00246722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8B3053"/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</w:p>
        </w:tc>
        <w:tc>
          <w:tcPr>
            <w:tcW w:w="589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программе, в том числе: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Default="003A2520" w:rsidP="008B3053">
            <w:pPr>
              <w:jc w:val="center"/>
            </w:pPr>
            <w:r>
              <w:t>2024 -</w:t>
            </w:r>
          </w:p>
          <w:p w:rsidR="003A2520" w:rsidRDefault="003A2520" w:rsidP="008B3053">
            <w:pPr>
              <w:jc w:val="center"/>
            </w:pPr>
            <w:r>
              <w:t>2030</w:t>
            </w:r>
          </w:p>
          <w:p w:rsidR="003A2520" w:rsidRPr="00F37B4C" w:rsidRDefault="003A2520" w:rsidP="008B3053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3"/>
          </w:tcPr>
          <w:p w:rsidR="00AE4344" w:rsidRPr="00F37B4C" w:rsidRDefault="003A2520" w:rsidP="008B3053">
            <w:pPr>
              <w:jc w:val="center"/>
            </w:pPr>
            <w:r>
              <w:t>280,0</w:t>
            </w:r>
          </w:p>
        </w:tc>
        <w:tc>
          <w:tcPr>
            <w:tcW w:w="461" w:type="pct"/>
          </w:tcPr>
          <w:p w:rsidR="00AE4344" w:rsidRPr="00F37B4C" w:rsidRDefault="003A2520" w:rsidP="008B3053">
            <w:pPr>
              <w:jc w:val="center"/>
            </w:pPr>
            <w:r>
              <w:t>1960,0</w:t>
            </w:r>
          </w:p>
        </w:tc>
        <w:tc>
          <w:tcPr>
            <w:tcW w:w="776" w:type="pct"/>
          </w:tcPr>
          <w:p w:rsidR="00AE4344" w:rsidRPr="00065FBD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</w:p>
        </w:tc>
        <w:tc>
          <w:tcPr>
            <w:tcW w:w="589" w:type="pct"/>
            <w:gridSpan w:val="2"/>
          </w:tcPr>
          <w:p w:rsidR="00AE4344" w:rsidRDefault="00AE4344" w:rsidP="008B3053">
            <w:pPr>
              <w:ind w:left="-123" w:firstLine="123"/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бюджета муниципального района Кинельский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Pr="00F37B4C" w:rsidRDefault="00AE4344" w:rsidP="008B3053">
            <w:pPr>
              <w:jc w:val="center"/>
            </w:pP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3"/>
          </w:tcPr>
          <w:p w:rsidR="00AE4344" w:rsidRPr="00F37B4C" w:rsidRDefault="003A2520" w:rsidP="008B3053">
            <w:pPr>
              <w:jc w:val="center"/>
            </w:pPr>
            <w:r>
              <w:t>280,0</w:t>
            </w:r>
          </w:p>
        </w:tc>
        <w:tc>
          <w:tcPr>
            <w:tcW w:w="461" w:type="pct"/>
          </w:tcPr>
          <w:p w:rsidR="00AE4344" w:rsidRPr="00F37B4C" w:rsidRDefault="003A2520" w:rsidP="008B3053">
            <w:pPr>
              <w:jc w:val="center"/>
            </w:pPr>
            <w:r>
              <w:t>1960,0</w:t>
            </w:r>
          </w:p>
        </w:tc>
        <w:tc>
          <w:tcPr>
            <w:tcW w:w="776" w:type="pct"/>
          </w:tcPr>
          <w:p w:rsidR="00AE4344" w:rsidRPr="00065FBD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2A72" w:rsidRDefault="00A573D7" w:rsidP="001A219B">
      <w:r>
        <w:br w:type="textWrapping" w:clear="all"/>
      </w:r>
    </w:p>
    <w:sectPr w:rsidR="00A02A72" w:rsidSect="00D82679">
      <w:pgSz w:w="16838" w:h="11906" w:orient="landscape"/>
      <w:pgMar w:top="1135" w:right="99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1FD"/>
    <w:multiLevelType w:val="hybridMultilevel"/>
    <w:tmpl w:val="C01E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0FD5"/>
    <w:multiLevelType w:val="hybridMultilevel"/>
    <w:tmpl w:val="80D2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5811"/>
    <w:multiLevelType w:val="hybridMultilevel"/>
    <w:tmpl w:val="3A0C70B6"/>
    <w:lvl w:ilvl="0" w:tplc="77206CAE">
      <w:start w:val="1"/>
      <w:numFmt w:val="upperRoman"/>
      <w:lvlText w:val="%1."/>
      <w:lvlJc w:val="left"/>
      <w:pPr>
        <w:tabs>
          <w:tab w:val="num" w:pos="5540"/>
        </w:tabs>
        <w:ind w:left="554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3">
    <w:nsid w:val="5FE34A02"/>
    <w:multiLevelType w:val="hybridMultilevel"/>
    <w:tmpl w:val="CFF2F4C2"/>
    <w:lvl w:ilvl="0" w:tplc="DF020EB6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8B5D3B"/>
    <w:multiLevelType w:val="hybridMultilevel"/>
    <w:tmpl w:val="995A7F76"/>
    <w:lvl w:ilvl="0" w:tplc="07FA76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7"/>
    <w:rsid w:val="0000321E"/>
    <w:rsid w:val="00003855"/>
    <w:rsid w:val="000120C8"/>
    <w:rsid w:val="00024A76"/>
    <w:rsid w:val="0003121B"/>
    <w:rsid w:val="0003186B"/>
    <w:rsid w:val="0004068C"/>
    <w:rsid w:val="000431A7"/>
    <w:rsid w:val="00056585"/>
    <w:rsid w:val="00056DE5"/>
    <w:rsid w:val="0005728F"/>
    <w:rsid w:val="0005748C"/>
    <w:rsid w:val="00061918"/>
    <w:rsid w:val="00062B3F"/>
    <w:rsid w:val="000925F9"/>
    <w:rsid w:val="000A3EC1"/>
    <w:rsid w:val="000C3F30"/>
    <w:rsid w:val="000D4B93"/>
    <w:rsid w:val="000E129E"/>
    <w:rsid w:val="000E63B9"/>
    <w:rsid w:val="000F39F1"/>
    <w:rsid w:val="00103740"/>
    <w:rsid w:val="00147F52"/>
    <w:rsid w:val="00153BF3"/>
    <w:rsid w:val="00167EE6"/>
    <w:rsid w:val="001712F3"/>
    <w:rsid w:val="001720CE"/>
    <w:rsid w:val="00174805"/>
    <w:rsid w:val="00174C37"/>
    <w:rsid w:val="00174D35"/>
    <w:rsid w:val="001772F2"/>
    <w:rsid w:val="00177620"/>
    <w:rsid w:val="0018077D"/>
    <w:rsid w:val="00182823"/>
    <w:rsid w:val="00183801"/>
    <w:rsid w:val="001938B3"/>
    <w:rsid w:val="001A219B"/>
    <w:rsid w:val="001A72A1"/>
    <w:rsid w:val="001B1963"/>
    <w:rsid w:val="001B5F48"/>
    <w:rsid w:val="001B64B7"/>
    <w:rsid w:val="001C29FA"/>
    <w:rsid w:val="001C37EF"/>
    <w:rsid w:val="001D244E"/>
    <w:rsid w:val="001D3A42"/>
    <w:rsid w:val="001E43DE"/>
    <w:rsid w:val="001F2C1D"/>
    <w:rsid w:val="00203D5A"/>
    <w:rsid w:val="00211619"/>
    <w:rsid w:val="00215E36"/>
    <w:rsid w:val="0023523D"/>
    <w:rsid w:val="00246722"/>
    <w:rsid w:val="00250AD6"/>
    <w:rsid w:val="00252C8B"/>
    <w:rsid w:val="00253C1C"/>
    <w:rsid w:val="00255DDA"/>
    <w:rsid w:val="00266960"/>
    <w:rsid w:val="00274342"/>
    <w:rsid w:val="002775F6"/>
    <w:rsid w:val="00290FA6"/>
    <w:rsid w:val="0029183E"/>
    <w:rsid w:val="002A131E"/>
    <w:rsid w:val="002B130A"/>
    <w:rsid w:val="002B2842"/>
    <w:rsid w:val="002B3E16"/>
    <w:rsid w:val="002B6DEA"/>
    <w:rsid w:val="002C0D25"/>
    <w:rsid w:val="002C30CC"/>
    <w:rsid w:val="002C6CC8"/>
    <w:rsid w:val="002D209E"/>
    <w:rsid w:val="002D3598"/>
    <w:rsid w:val="002D4803"/>
    <w:rsid w:val="002E29A9"/>
    <w:rsid w:val="002E571E"/>
    <w:rsid w:val="002F6E22"/>
    <w:rsid w:val="0030278D"/>
    <w:rsid w:val="0030738D"/>
    <w:rsid w:val="0030751E"/>
    <w:rsid w:val="00314EA2"/>
    <w:rsid w:val="00323176"/>
    <w:rsid w:val="003276A1"/>
    <w:rsid w:val="00336DD1"/>
    <w:rsid w:val="003455EF"/>
    <w:rsid w:val="00352369"/>
    <w:rsid w:val="0035310E"/>
    <w:rsid w:val="0035456A"/>
    <w:rsid w:val="00355966"/>
    <w:rsid w:val="003744F7"/>
    <w:rsid w:val="00376082"/>
    <w:rsid w:val="00382A41"/>
    <w:rsid w:val="00382F6E"/>
    <w:rsid w:val="0038422C"/>
    <w:rsid w:val="00392202"/>
    <w:rsid w:val="003931E6"/>
    <w:rsid w:val="00395DBD"/>
    <w:rsid w:val="00397881"/>
    <w:rsid w:val="003A005F"/>
    <w:rsid w:val="003A1B2A"/>
    <w:rsid w:val="003A2520"/>
    <w:rsid w:val="003A574C"/>
    <w:rsid w:val="003A6001"/>
    <w:rsid w:val="003B0901"/>
    <w:rsid w:val="003B386D"/>
    <w:rsid w:val="003B56B4"/>
    <w:rsid w:val="003C2DF4"/>
    <w:rsid w:val="003C4FD8"/>
    <w:rsid w:val="003D00F4"/>
    <w:rsid w:val="003D4689"/>
    <w:rsid w:val="003D6E16"/>
    <w:rsid w:val="003E6765"/>
    <w:rsid w:val="003F0666"/>
    <w:rsid w:val="003F4BA3"/>
    <w:rsid w:val="00403A14"/>
    <w:rsid w:val="0043617D"/>
    <w:rsid w:val="004834FC"/>
    <w:rsid w:val="004A5877"/>
    <w:rsid w:val="004C15E1"/>
    <w:rsid w:val="004C2033"/>
    <w:rsid w:val="004E6FB1"/>
    <w:rsid w:val="004E7CBD"/>
    <w:rsid w:val="004F4366"/>
    <w:rsid w:val="00502FED"/>
    <w:rsid w:val="00516089"/>
    <w:rsid w:val="005200BE"/>
    <w:rsid w:val="00525F86"/>
    <w:rsid w:val="00531D3F"/>
    <w:rsid w:val="005351E7"/>
    <w:rsid w:val="005369BF"/>
    <w:rsid w:val="00546B77"/>
    <w:rsid w:val="00557A4C"/>
    <w:rsid w:val="0056397E"/>
    <w:rsid w:val="0056420D"/>
    <w:rsid w:val="00565E1E"/>
    <w:rsid w:val="00573865"/>
    <w:rsid w:val="00587230"/>
    <w:rsid w:val="00591382"/>
    <w:rsid w:val="0059212C"/>
    <w:rsid w:val="005926EA"/>
    <w:rsid w:val="005944AC"/>
    <w:rsid w:val="005A37CF"/>
    <w:rsid w:val="005A6872"/>
    <w:rsid w:val="005A7AEC"/>
    <w:rsid w:val="005B26F9"/>
    <w:rsid w:val="005B748B"/>
    <w:rsid w:val="005C24D8"/>
    <w:rsid w:val="005C52D2"/>
    <w:rsid w:val="005C5F51"/>
    <w:rsid w:val="005E239D"/>
    <w:rsid w:val="005F03D5"/>
    <w:rsid w:val="005F2315"/>
    <w:rsid w:val="005F7F00"/>
    <w:rsid w:val="006010C2"/>
    <w:rsid w:val="0061647E"/>
    <w:rsid w:val="006220D9"/>
    <w:rsid w:val="00622940"/>
    <w:rsid w:val="00622D35"/>
    <w:rsid w:val="006275D6"/>
    <w:rsid w:val="0064060A"/>
    <w:rsid w:val="00651CCB"/>
    <w:rsid w:val="00652088"/>
    <w:rsid w:val="006602A3"/>
    <w:rsid w:val="00671288"/>
    <w:rsid w:val="006715F3"/>
    <w:rsid w:val="006907B5"/>
    <w:rsid w:val="00693682"/>
    <w:rsid w:val="006A40FA"/>
    <w:rsid w:val="006B09A5"/>
    <w:rsid w:val="006C1070"/>
    <w:rsid w:val="006C3362"/>
    <w:rsid w:val="006C3973"/>
    <w:rsid w:val="006C3AFB"/>
    <w:rsid w:val="006D3588"/>
    <w:rsid w:val="006D5D4E"/>
    <w:rsid w:val="006E6698"/>
    <w:rsid w:val="00717A39"/>
    <w:rsid w:val="00724207"/>
    <w:rsid w:val="00727D8A"/>
    <w:rsid w:val="00736848"/>
    <w:rsid w:val="0075679D"/>
    <w:rsid w:val="00757747"/>
    <w:rsid w:val="00760078"/>
    <w:rsid w:val="007740DE"/>
    <w:rsid w:val="00794359"/>
    <w:rsid w:val="00794AAB"/>
    <w:rsid w:val="00795F37"/>
    <w:rsid w:val="007B7A46"/>
    <w:rsid w:val="007C04EF"/>
    <w:rsid w:val="007D38BB"/>
    <w:rsid w:val="007D726F"/>
    <w:rsid w:val="007E7E2C"/>
    <w:rsid w:val="007F3ECB"/>
    <w:rsid w:val="0080474F"/>
    <w:rsid w:val="008170A4"/>
    <w:rsid w:val="0082011F"/>
    <w:rsid w:val="00820235"/>
    <w:rsid w:val="008231D0"/>
    <w:rsid w:val="0082367B"/>
    <w:rsid w:val="008253D7"/>
    <w:rsid w:val="008303D5"/>
    <w:rsid w:val="00857681"/>
    <w:rsid w:val="008622E3"/>
    <w:rsid w:val="00870A1A"/>
    <w:rsid w:val="00872FD7"/>
    <w:rsid w:val="00892BD6"/>
    <w:rsid w:val="00894A2E"/>
    <w:rsid w:val="008A67E3"/>
    <w:rsid w:val="008B3053"/>
    <w:rsid w:val="008B6A51"/>
    <w:rsid w:val="008C6FC0"/>
    <w:rsid w:val="008D268F"/>
    <w:rsid w:val="008F561A"/>
    <w:rsid w:val="008F5F33"/>
    <w:rsid w:val="009116EB"/>
    <w:rsid w:val="009158E1"/>
    <w:rsid w:val="00932D3D"/>
    <w:rsid w:val="009449E2"/>
    <w:rsid w:val="009458D1"/>
    <w:rsid w:val="009606EE"/>
    <w:rsid w:val="009678F6"/>
    <w:rsid w:val="00977F65"/>
    <w:rsid w:val="00986D49"/>
    <w:rsid w:val="00986FD7"/>
    <w:rsid w:val="009A26EE"/>
    <w:rsid w:val="009A34AA"/>
    <w:rsid w:val="009C08D3"/>
    <w:rsid w:val="009C1DE9"/>
    <w:rsid w:val="009D67F9"/>
    <w:rsid w:val="009F1BC4"/>
    <w:rsid w:val="009F2F1A"/>
    <w:rsid w:val="00A0045B"/>
    <w:rsid w:val="00A00CC0"/>
    <w:rsid w:val="00A0164E"/>
    <w:rsid w:val="00A02A72"/>
    <w:rsid w:val="00A1260A"/>
    <w:rsid w:val="00A1293D"/>
    <w:rsid w:val="00A27C44"/>
    <w:rsid w:val="00A40929"/>
    <w:rsid w:val="00A4525C"/>
    <w:rsid w:val="00A461AA"/>
    <w:rsid w:val="00A53C97"/>
    <w:rsid w:val="00A573D7"/>
    <w:rsid w:val="00A61F98"/>
    <w:rsid w:val="00A640BB"/>
    <w:rsid w:val="00A67F05"/>
    <w:rsid w:val="00A8626D"/>
    <w:rsid w:val="00A8669E"/>
    <w:rsid w:val="00A866B9"/>
    <w:rsid w:val="00A8757F"/>
    <w:rsid w:val="00A96D4E"/>
    <w:rsid w:val="00AA5584"/>
    <w:rsid w:val="00AA6734"/>
    <w:rsid w:val="00AB6D4D"/>
    <w:rsid w:val="00AC2612"/>
    <w:rsid w:val="00AC5D67"/>
    <w:rsid w:val="00AC6B15"/>
    <w:rsid w:val="00AD30AA"/>
    <w:rsid w:val="00AD5E25"/>
    <w:rsid w:val="00AE4344"/>
    <w:rsid w:val="00AF0E5C"/>
    <w:rsid w:val="00AF3A8B"/>
    <w:rsid w:val="00B11012"/>
    <w:rsid w:val="00B277AD"/>
    <w:rsid w:val="00B358B5"/>
    <w:rsid w:val="00B43BD6"/>
    <w:rsid w:val="00B45A75"/>
    <w:rsid w:val="00B524FD"/>
    <w:rsid w:val="00B643D0"/>
    <w:rsid w:val="00B65B38"/>
    <w:rsid w:val="00B746AB"/>
    <w:rsid w:val="00B84DA3"/>
    <w:rsid w:val="00B854E5"/>
    <w:rsid w:val="00B877E2"/>
    <w:rsid w:val="00BB3C56"/>
    <w:rsid w:val="00BD0651"/>
    <w:rsid w:val="00BE4232"/>
    <w:rsid w:val="00BE5E98"/>
    <w:rsid w:val="00BF3850"/>
    <w:rsid w:val="00BF6844"/>
    <w:rsid w:val="00C00AB1"/>
    <w:rsid w:val="00C13DB4"/>
    <w:rsid w:val="00C21168"/>
    <w:rsid w:val="00C23364"/>
    <w:rsid w:val="00C27320"/>
    <w:rsid w:val="00C31E7B"/>
    <w:rsid w:val="00C406C0"/>
    <w:rsid w:val="00C42E75"/>
    <w:rsid w:val="00C43178"/>
    <w:rsid w:val="00C55240"/>
    <w:rsid w:val="00C73BFF"/>
    <w:rsid w:val="00C76632"/>
    <w:rsid w:val="00C8201B"/>
    <w:rsid w:val="00CA0FDC"/>
    <w:rsid w:val="00CA5EAE"/>
    <w:rsid w:val="00CB514C"/>
    <w:rsid w:val="00CD2D7D"/>
    <w:rsid w:val="00D031D0"/>
    <w:rsid w:val="00D05147"/>
    <w:rsid w:val="00D11DFF"/>
    <w:rsid w:val="00D15655"/>
    <w:rsid w:val="00D3179E"/>
    <w:rsid w:val="00D4639C"/>
    <w:rsid w:val="00D56707"/>
    <w:rsid w:val="00D62473"/>
    <w:rsid w:val="00D62FC0"/>
    <w:rsid w:val="00D662E4"/>
    <w:rsid w:val="00D67B8C"/>
    <w:rsid w:val="00D73FA0"/>
    <w:rsid w:val="00D7510E"/>
    <w:rsid w:val="00D82679"/>
    <w:rsid w:val="00D90867"/>
    <w:rsid w:val="00D92840"/>
    <w:rsid w:val="00D9456A"/>
    <w:rsid w:val="00D95131"/>
    <w:rsid w:val="00D9530A"/>
    <w:rsid w:val="00D96C5B"/>
    <w:rsid w:val="00DB3753"/>
    <w:rsid w:val="00DD77D2"/>
    <w:rsid w:val="00DE7231"/>
    <w:rsid w:val="00DF16BC"/>
    <w:rsid w:val="00E15243"/>
    <w:rsid w:val="00E16C2F"/>
    <w:rsid w:val="00E179D4"/>
    <w:rsid w:val="00E31658"/>
    <w:rsid w:val="00E353E8"/>
    <w:rsid w:val="00E40DC2"/>
    <w:rsid w:val="00E6533C"/>
    <w:rsid w:val="00E72E00"/>
    <w:rsid w:val="00E76CDC"/>
    <w:rsid w:val="00EA5A7A"/>
    <w:rsid w:val="00EC0985"/>
    <w:rsid w:val="00EC4012"/>
    <w:rsid w:val="00ED50F0"/>
    <w:rsid w:val="00EE3717"/>
    <w:rsid w:val="00EF058A"/>
    <w:rsid w:val="00F12D1A"/>
    <w:rsid w:val="00F13EE3"/>
    <w:rsid w:val="00F14D7E"/>
    <w:rsid w:val="00F22954"/>
    <w:rsid w:val="00F37EB3"/>
    <w:rsid w:val="00F57419"/>
    <w:rsid w:val="00F81F9D"/>
    <w:rsid w:val="00F918B3"/>
    <w:rsid w:val="00F92609"/>
    <w:rsid w:val="00F96637"/>
    <w:rsid w:val="00FA38F4"/>
    <w:rsid w:val="00FB0A1E"/>
    <w:rsid w:val="00FC2FA6"/>
    <w:rsid w:val="00FC485A"/>
    <w:rsid w:val="00FC7897"/>
    <w:rsid w:val="00FE021E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07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21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6E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669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0321E"/>
    <w:rPr>
      <w:b/>
      <w:sz w:val="28"/>
    </w:rPr>
  </w:style>
  <w:style w:type="paragraph" w:styleId="ac">
    <w:name w:val="footnote text"/>
    <w:basedOn w:val="a"/>
    <w:link w:val="ad"/>
    <w:rsid w:val="00AA558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A5584"/>
  </w:style>
  <w:style w:type="paragraph" w:styleId="ae">
    <w:name w:val="No Spacing"/>
    <w:uiPriority w:val="1"/>
    <w:qFormat/>
    <w:rsid w:val="00AA5584"/>
  </w:style>
  <w:style w:type="character" w:customStyle="1" w:styleId="20">
    <w:name w:val="Заголовок 2 Знак"/>
    <w:basedOn w:val="a0"/>
    <w:link w:val="2"/>
    <w:semiHidden/>
    <w:rsid w:val="0030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mpty">
    <w:name w:val="empty"/>
    <w:basedOn w:val="a"/>
    <w:rsid w:val="00AA6734"/>
    <w:pPr>
      <w:spacing w:before="100" w:beforeAutospacing="1" w:after="100" w:afterAutospacing="1"/>
    </w:pPr>
  </w:style>
  <w:style w:type="paragraph" w:customStyle="1" w:styleId="s10">
    <w:name w:val="s_1"/>
    <w:basedOn w:val="a"/>
    <w:rsid w:val="00AA67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07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21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6E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669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0321E"/>
    <w:rPr>
      <w:b/>
      <w:sz w:val="28"/>
    </w:rPr>
  </w:style>
  <w:style w:type="paragraph" w:styleId="ac">
    <w:name w:val="footnote text"/>
    <w:basedOn w:val="a"/>
    <w:link w:val="ad"/>
    <w:rsid w:val="00AA558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A5584"/>
  </w:style>
  <w:style w:type="paragraph" w:styleId="ae">
    <w:name w:val="No Spacing"/>
    <w:uiPriority w:val="1"/>
    <w:qFormat/>
    <w:rsid w:val="00AA5584"/>
  </w:style>
  <w:style w:type="character" w:customStyle="1" w:styleId="20">
    <w:name w:val="Заголовок 2 Знак"/>
    <w:basedOn w:val="a0"/>
    <w:link w:val="2"/>
    <w:semiHidden/>
    <w:rsid w:val="0030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mpty">
    <w:name w:val="empty"/>
    <w:basedOn w:val="a"/>
    <w:rsid w:val="00AA6734"/>
    <w:pPr>
      <w:spacing w:before="100" w:beforeAutospacing="1" w:after="100" w:afterAutospacing="1"/>
    </w:pPr>
  </w:style>
  <w:style w:type="paragraph" w:customStyle="1" w:styleId="s10">
    <w:name w:val="s_1"/>
    <w:basedOn w:val="a"/>
    <w:rsid w:val="00AA67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6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642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1AB0-2B7B-4981-93F5-4014872F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28</Pages>
  <Words>4511</Words>
  <Characters>35020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Кинельский</vt:lpstr>
    </vt:vector>
  </TitlesOfParts>
  <Company>дом</Company>
  <LinksUpToDate>false</LinksUpToDate>
  <CharactersWithSpaces>39453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Кинельский</dc:title>
  <dc:creator>Дмитрий</dc:creator>
  <cp:lastModifiedBy>Наталья Юрьевна Старкова</cp:lastModifiedBy>
  <cp:revision>23</cp:revision>
  <cp:lastPrinted>2023-10-10T10:08:00Z</cp:lastPrinted>
  <dcterms:created xsi:type="dcterms:W3CDTF">2023-10-31T05:31:00Z</dcterms:created>
  <dcterms:modified xsi:type="dcterms:W3CDTF">2023-11-24T06:31:00Z</dcterms:modified>
</cp:coreProperties>
</file>