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62" w:rsidRPr="009D6979" w:rsidRDefault="00646D9A" w:rsidP="00646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623A5">
        <w:rPr>
          <w:rFonts w:ascii="Times New Roman" w:hAnsi="Times New Roman" w:cs="Times New Roman"/>
          <w:sz w:val="28"/>
          <w:szCs w:val="28"/>
        </w:rPr>
        <w:t xml:space="preserve"> </w:t>
      </w:r>
      <w:r w:rsidR="00F71B62">
        <w:rPr>
          <w:rFonts w:ascii="Times New Roman" w:hAnsi="Times New Roman" w:cs="Times New Roman"/>
          <w:sz w:val="28"/>
          <w:szCs w:val="28"/>
        </w:rPr>
        <w:t xml:space="preserve"> </w:t>
      </w:r>
      <w:r w:rsidR="00F71B62" w:rsidRPr="009D6979">
        <w:rPr>
          <w:rFonts w:ascii="Times New Roman" w:hAnsi="Times New Roman" w:cs="Times New Roman"/>
          <w:sz w:val="28"/>
          <w:szCs w:val="28"/>
        </w:rPr>
        <w:t>Утверждено:</w:t>
      </w:r>
    </w:p>
    <w:p w:rsidR="00D82C86" w:rsidRDefault="00F71B62" w:rsidP="00D82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постановлением  администра</w:t>
      </w:r>
      <w:r w:rsidR="00DE6634">
        <w:rPr>
          <w:rFonts w:ascii="Times New Roman" w:hAnsi="Times New Roman" w:cs="Times New Roman"/>
          <w:sz w:val="28"/>
          <w:szCs w:val="28"/>
        </w:rPr>
        <w:t>ции</w:t>
      </w:r>
      <w:r w:rsidRPr="009D6979">
        <w:rPr>
          <w:rFonts w:ascii="Times New Roman" w:hAnsi="Times New Roman" w:cs="Times New Roman"/>
          <w:sz w:val="28"/>
          <w:szCs w:val="28"/>
        </w:rPr>
        <w:t xml:space="preserve"> </w:t>
      </w:r>
      <w:r w:rsidR="00D82C8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71B62" w:rsidRDefault="00F71B62" w:rsidP="00D82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E6634" w:rsidRPr="009D6979" w:rsidRDefault="00D82C86" w:rsidP="00D82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E6634">
        <w:rPr>
          <w:rFonts w:ascii="Times New Roman" w:hAnsi="Times New Roman" w:cs="Times New Roman"/>
          <w:sz w:val="28"/>
          <w:szCs w:val="28"/>
        </w:rPr>
        <w:t>Кинельский</w:t>
      </w:r>
    </w:p>
    <w:p w:rsidR="00F71B62" w:rsidRPr="0025358A" w:rsidRDefault="00F71B62" w:rsidP="00F71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E66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0D77">
        <w:rPr>
          <w:rFonts w:ascii="Times New Roman" w:hAnsi="Times New Roman" w:cs="Times New Roman"/>
          <w:sz w:val="28"/>
          <w:szCs w:val="28"/>
        </w:rPr>
        <w:t xml:space="preserve">    </w:t>
      </w:r>
      <w:r w:rsidR="008F0D77" w:rsidRPr="00D82C86">
        <w:rPr>
          <w:rFonts w:ascii="Times New Roman" w:hAnsi="Times New Roman" w:cs="Times New Roman"/>
          <w:sz w:val="28"/>
          <w:szCs w:val="28"/>
        </w:rPr>
        <w:t xml:space="preserve">от   </w:t>
      </w:r>
      <w:r w:rsidR="0025358A">
        <w:rPr>
          <w:rFonts w:ascii="Times New Roman" w:hAnsi="Times New Roman" w:cs="Times New Roman"/>
          <w:sz w:val="28"/>
          <w:szCs w:val="28"/>
          <w:u w:val="single"/>
        </w:rPr>
        <w:t>21.03.2022</w:t>
      </w:r>
      <w:r w:rsidR="00921412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25358A">
        <w:rPr>
          <w:rFonts w:ascii="Times New Roman" w:hAnsi="Times New Roman" w:cs="Times New Roman"/>
          <w:sz w:val="28"/>
          <w:szCs w:val="28"/>
        </w:rPr>
        <w:t xml:space="preserve"> №</w:t>
      </w:r>
      <w:r w:rsidR="0025358A">
        <w:rPr>
          <w:rFonts w:ascii="Times New Roman" w:hAnsi="Times New Roman" w:cs="Times New Roman"/>
          <w:sz w:val="28"/>
          <w:szCs w:val="28"/>
          <w:u w:val="single"/>
        </w:rPr>
        <w:t>314</w:t>
      </w:r>
    </w:p>
    <w:p w:rsidR="00F71B62" w:rsidRDefault="00F71B62" w:rsidP="00F71B62">
      <w:pPr>
        <w:rPr>
          <w:rFonts w:ascii="Times New Roman" w:hAnsi="Times New Roman" w:cs="Times New Roman"/>
          <w:sz w:val="28"/>
          <w:szCs w:val="28"/>
        </w:rPr>
      </w:pPr>
    </w:p>
    <w:p w:rsidR="001063DF" w:rsidRDefault="001063DF" w:rsidP="00F71B62">
      <w:pPr>
        <w:rPr>
          <w:rFonts w:ascii="Times New Roman" w:hAnsi="Times New Roman" w:cs="Times New Roman"/>
          <w:sz w:val="28"/>
          <w:szCs w:val="28"/>
        </w:rPr>
      </w:pPr>
    </w:p>
    <w:p w:rsidR="001063DF" w:rsidRPr="009D6979" w:rsidRDefault="001063DF" w:rsidP="00F71B62">
      <w:pPr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t xml:space="preserve"> Муниципальная  программа 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</w:t>
      </w:r>
      <w:r w:rsidR="000E2A73">
        <w:rPr>
          <w:rFonts w:ascii="Times New Roman" w:hAnsi="Times New Roman" w:cs="Times New Roman"/>
          <w:b/>
          <w:sz w:val="28"/>
          <w:szCs w:val="28"/>
        </w:rPr>
        <w:t>ьного района Кинельский» на 201</w:t>
      </w:r>
      <w:r w:rsidR="008346CA">
        <w:rPr>
          <w:rFonts w:ascii="Times New Roman" w:hAnsi="Times New Roman" w:cs="Times New Roman"/>
          <w:b/>
          <w:sz w:val="28"/>
          <w:szCs w:val="28"/>
        </w:rPr>
        <w:t>4</w:t>
      </w:r>
      <w:r w:rsidRPr="009D697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D049B">
        <w:rPr>
          <w:rFonts w:ascii="Times New Roman" w:hAnsi="Times New Roman" w:cs="Times New Roman"/>
          <w:b/>
          <w:sz w:val="28"/>
          <w:szCs w:val="28"/>
        </w:rPr>
        <w:t>3</w:t>
      </w:r>
      <w:r w:rsidRPr="009D6979">
        <w:rPr>
          <w:rFonts w:ascii="Times New Roman" w:hAnsi="Times New Roman" w:cs="Times New Roman"/>
          <w:b/>
          <w:sz w:val="28"/>
          <w:szCs w:val="28"/>
        </w:rPr>
        <w:t xml:space="preserve"> годы (далее Программа)</w:t>
      </w: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F71B62" w:rsidRPr="009D6979" w:rsidRDefault="00F71B62" w:rsidP="00F71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474"/>
        <w:gridCol w:w="5083"/>
      </w:tblGrid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F9633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«Муниципальная программа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</w:t>
            </w:r>
            <w:r w:rsidR="000E2A73">
              <w:rPr>
                <w:rFonts w:ascii="Times New Roman" w:hAnsi="Times New Roman" w:cs="Times New Roman"/>
                <w:sz w:val="28"/>
                <w:szCs w:val="28"/>
              </w:rPr>
              <w:t>ьного района Кинельский» на 201</w:t>
            </w:r>
            <w:r w:rsidR="00834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Дата принятия решения  о разработке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DE6634" w:rsidRDefault="00F71B62" w:rsidP="0001225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6CA" w:rsidRPr="009D6979">
              <w:rPr>
                <w:rFonts w:ascii="Times New Roman" w:hAnsi="Times New Roman" w:cs="Times New Roman"/>
                <w:sz w:val="28"/>
                <w:szCs w:val="28"/>
              </w:rPr>
              <w:t>Ноябрь 2013 г.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Кинельский;</w:t>
            </w:r>
          </w:p>
          <w:p w:rsidR="00F71B62" w:rsidRPr="00BA2609" w:rsidRDefault="00F71B62" w:rsidP="00B037E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МКУ "Управление культуры, спорта  и молодежной политики» администрации муниципального района Кинельский.</w:t>
            </w:r>
          </w:p>
          <w:p w:rsidR="00F71B62" w:rsidRPr="009D6979" w:rsidRDefault="00F71B62" w:rsidP="00B037E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FF" w:rsidRPr="00BA2609" w:rsidRDefault="00073AFF" w:rsidP="00073AF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Кинельский;</w:t>
            </w:r>
          </w:p>
          <w:p w:rsidR="00073AFF" w:rsidRPr="00BA2609" w:rsidRDefault="00073AFF" w:rsidP="00073AF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МКУ "Управление культуры, спорта  и молодежной политики» администрации муниципального района Кинельский.</w:t>
            </w:r>
          </w:p>
          <w:p w:rsidR="00073AFF" w:rsidRPr="00BA2609" w:rsidRDefault="00073AFF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МБУ  «Д</w:t>
            </w:r>
            <w:r w:rsidR="00E561BA" w:rsidRPr="00BA2609">
              <w:rPr>
                <w:rFonts w:ascii="Times New Roman" w:hAnsi="Times New Roman" w:cs="Times New Roman"/>
                <w:sz w:val="28"/>
                <w:szCs w:val="28"/>
              </w:rPr>
              <w:t>ом молодежных организаций</w:t>
            </w: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gramStart"/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инельский</w:t>
            </w:r>
            <w:proofErr w:type="spellEnd"/>
          </w:p>
          <w:p w:rsidR="00F71B62" w:rsidRPr="00BA260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«Междуречье».</w:t>
            </w:r>
          </w:p>
          <w:p w:rsidR="00F71B62" w:rsidRPr="00BA260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</w:tc>
      </w:tr>
      <w:tr w:rsidR="00F71B62" w:rsidRPr="009D6979" w:rsidTr="00B037E9">
        <w:trPr>
          <w:trHeight w:val="177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Цели 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незаконного потребления наркотических средств, психотропных веществ и их </w:t>
            </w:r>
            <w:proofErr w:type="spellStart"/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жителями муниципального района Кинельский  Самарской области;</w:t>
            </w:r>
          </w:p>
          <w:p w:rsidR="00F71B62" w:rsidRPr="009D6979" w:rsidRDefault="00F71B62" w:rsidP="00B037E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количества преступлений, связанных с незаконным оборотом наркотических средств и психотропных веществ.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pStyle w:val="a6"/>
              <w:spacing w:before="120"/>
              <w:ind w:firstLine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Профилактика распространения наркомании и связанных с ней правонарушений;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выявления и реабилитации лиц, больных наркоманией;</w:t>
            </w:r>
          </w:p>
          <w:p w:rsidR="00F71B62" w:rsidRPr="009D6979" w:rsidRDefault="00F71B62" w:rsidP="00B037E9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выявления и реабилитации больных наркоманией;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правоохранительной органов на территории муниципального района Кинельский  Самарской области в сфере борьбы с незаконным оборотом наркотиков и их контрабандой;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наркотиков;</w:t>
            </w:r>
          </w:p>
          <w:p w:rsidR="00F71B62" w:rsidRPr="009D6979" w:rsidRDefault="00F71B62" w:rsidP="00B037E9">
            <w:pPr>
              <w:spacing w:after="120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подготовка и повышение квалификации специалистов в области профилактики наркомании и реабилитации наркозависимых.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Показатели  (индикаторы) муниципальной Программы 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pStyle w:val="a6"/>
              <w:spacing w:before="120"/>
              <w:ind w:firstLine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учащейся молодежи, участвующей в реализации профилактических антинаркотических программ на базе образовательных учреждений и учреждений по работе с молодежью в  муниципальном районе 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Кинельский Самарской области, в общей численности учащейся молодежи;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доля больных наркоманией, участвующих в лечебных и реабилитационных программах, от общего числа больных наркоманией, состоящих на наркологическом учете;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темп роста количества зарегистрированных преступлений, связанных с незаконным оборотом наркотиков, в том числе связанных со сбытом, выявленных правоохранительными органами;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и иных материалов антинаркотической тематики, размещенных в средствах массовой информации, в том числе на сайте  муниципального района    Кинельский Самарской области;</w:t>
            </w:r>
          </w:p>
          <w:p w:rsidR="00F71B62" w:rsidRPr="009D6979" w:rsidRDefault="00F71B62" w:rsidP="00B037E9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специалистов, прошедших курсы повышения квалификации в области профилактики и лечения наркомании</w:t>
            </w:r>
            <w:r w:rsidRPr="00260F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69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прошедшие курсы повышения квалификации.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Планы мероприятий с указанием сроков реализации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под лозунгом «Спорт против наркотиков»;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Систематически анализировать состояние наркомании в районе;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Обобщение  и распространение информации  по предупреждению наркомании;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Работа по выявлению фактов немедицинского потребления  и незаконного оборота наркотиков молодежью в местах массового досуга граждан;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наглядной агитации для 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профилактических мероприятий;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наркоситуации и причин, способствующих потреблению наркотиков;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Участие в рейдах в места отдыха несовершеннолетних с целью предупреждения антиобщественного поведения, в том числе употребления наркотических веществ;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мероприятий, в том числе на выявление дикорастущей конопли.</w:t>
            </w:r>
          </w:p>
          <w:p w:rsidR="00F71B62" w:rsidRPr="009D6979" w:rsidRDefault="00F71B62" w:rsidP="00F9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мероприятий 201</w:t>
            </w:r>
            <w:r w:rsidR="00834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Этапы  и сроки реализации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F9633E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Начало: 1 января 201</w:t>
            </w:r>
            <w:r w:rsidR="00834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года, окончание: 31 декабря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Объемы  бюджетных ассигнований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Default="00F71B62" w:rsidP="00B037E9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осуществляется за счет:  средств бюджета муниципального района </w:t>
            </w:r>
            <w:proofErr w:type="spellStart"/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  в объеме </w:t>
            </w:r>
            <w:r w:rsidR="00D668FD">
              <w:rPr>
                <w:rFonts w:ascii="Times New Roman" w:hAnsi="Times New Roman"/>
                <w:sz w:val="28"/>
                <w:szCs w:val="28"/>
              </w:rPr>
              <w:t>3484,3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</w:t>
            </w:r>
          </w:p>
          <w:p w:rsidR="008346CA" w:rsidRPr="00C4318C" w:rsidRDefault="008346CA" w:rsidP="008346C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>2014 год – 105 тыс. рублей;</w:t>
            </w:r>
          </w:p>
          <w:p w:rsidR="008346CA" w:rsidRPr="00C4318C" w:rsidRDefault="008346CA" w:rsidP="008346C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>2015 год – 105 тыс. рублей;</w:t>
            </w:r>
          </w:p>
          <w:p w:rsidR="008346CA" w:rsidRPr="00C4318C" w:rsidRDefault="008346CA" w:rsidP="008346C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>2016 год – 105 тыс. рублей;</w:t>
            </w:r>
          </w:p>
          <w:p w:rsidR="008346CA" w:rsidRPr="00C4318C" w:rsidRDefault="008346CA" w:rsidP="008346C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386,3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346CA" w:rsidRDefault="008346CA" w:rsidP="008346C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A74A7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A74A7">
              <w:rPr>
                <w:rFonts w:ascii="Times New Roman" w:hAnsi="Times New Roman"/>
                <w:sz w:val="28"/>
                <w:szCs w:val="28"/>
              </w:rPr>
              <w:t>4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1B62" w:rsidRDefault="00F71B62" w:rsidP="00B037E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>201</w:t>
            </w:r>
            <w:r w:rsidR="000E2A73">
              <w:rPr>
                <w:rFonts w:ascii="Times New Roman" w:hAnsi="Times New Roman"/>
                <w:sz w:val="28"/>
                <w:szCs w:val="28"/>
              </w:rPr>
              <w:t>9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E2A73">
              <w:rPr>
                <w:rFonts w:ascii="Times New Roman" w:hAnsi="Times New Roman"/>
                <w:sz w:val="28"/>
                <w:szCs w:val="28"/>
              </w:rPr>
              <w:t>93,1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1B62" w:rsidRDefault="007D5D6D" w:rsidP="00B037E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A19E6">
              <w:rPr>
                <w:rFonts w:ascii="Times New Roman" w:hAnsi="Times New Roman"/>
                <w:sz w:val="28"/>
                <w:szCs w:val="28"/>
              </w:rPr>
              <w:t>0</w:t>
            </w:r>
            <w:r w:rsidR="00F71B62" w:rsidRPr="00C4318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F091E">
              <w:rPr>
                <w:rFonts w:ascii="Times New Roman" w:hAnsi="Times New Roman"/>
                <w:sz w:val="28"/>
                <w:szCs w:val="28"/>
              </w:rPr>
              <w:t>35</w:t>
            </w:r>
            <w:r w:rsidR="006A3344">
              <w:rPr>
                <w:rFonts w:ascii="Times New Roman" w:hAnsi="Times New Roman"/>
                <w:sz w:val="28"/>
                <w:szCs w:val="28"/>
              </w:rPr>
              <w:t>5,1</w:t>
            </w:r>
            <w:r w:rsidR="00F71B62" w:rsidRPr="00C4318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F71B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1B62" w:rsidRPr="009D6979" w:rsidRDefault="00F71B62" w:rsidP="00B037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E2A73">
              <w:rPr>
                <w:rFonts w:ascii="Times New Roman" w:hAnsi="Times New Roman"/>
                <w:sz w:val="28"/>
                <w:szCs w:val="28"/>
              </w:rPr>
              <w:t>1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D0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9E6" w:rsidRPr="00C4318C">
              <w:rPr>
                <w:rFonts w:ascii="Times New Roman" w:hAnsi="Times New Roman"/>
                <w:sz w:val="28"/>
                <w:szCs w:val="28"/>
              </w:rPr>
              <w:t>–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E94">
              <w:rPr>
                <w:rFonts w:ascii="Times New Roman" w:hAnsi="Times New Roman"/>
                <w:sz w:val="28"/>
                <w:szCs w:val="28"/>
              </w:rPr>
              <w:t>511,3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EA19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19E6" w:rsidRDefault="00F71B62" w:rsidP="00EA19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9E6" w:rsidRPr="00C4318C">
              <w:rPr>
                <w:rFonts w:ascii="Times New Roman" w:hAnsi="Times New Roman"/>
                <w:sz w:val="28"/>
                <w:szCs w:val="28"/>
              </w:rPr>
              <w:t>20</w:t>
            </w:r>
            <w:r w:rsidR="00EA19E6">
              <w:rPr>
                <w:rFonts w:ascii="Times New Roman" w:hAnsi="Times New Roman"/>
                <w:sz w:val="28"/>
                <w:szCs w:val="28"/>
              </w:rPr>
              <w:t>22</w:t>
            </w:r>
            <w:r w:rsidR="00EA19E6" w:rsidRPr="00C4318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D0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9E6" w:rsidRPr="00C4318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668FD">
              <w:rPr>
                <w:rFonts w:ascii="Times New Roman" w:hAnsi="Times New Roman"/>
                <w:sz w:val="28"/>
                <w:szCs w:val="28"/>
              </w:rPr>
              <w:t>583,1</w:t>
            </w:r>
            <w:r w:rsidR="00F9633E" w:rsidRPr="00F96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9E6" w:rsidRPr="00C4318C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F963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33E" w:rsidRPr="00F9633E" w:rsidRDefault="00F9633E" w:rsidP="00F9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r w:rsidRPr="00F9633E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AD049B" w:rsidRPr="00C4318C">
              <w:rPr>
                <w:rFonts w:ascii="Times New Roman" w:hAnsi="Times New Roman"/>
                <w:sz w:val="28"/>
                <w:szCs w:val="28"/>
              </w:rPr>
              <w:t>–</w:t>
            </w:r>
            <w:r w:rsidRPr="00F96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660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71B62" w:rsidRPr="009D6979" w:rsidRDefault="00F71B62" w:rsidP="00B037E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pStyle w:val="a6"/>
              <w:spacing w:before="120"/>
              <w:jc w:val="left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Улучшения взаимодействия между правоохранительными органами, органами местного самоуправления, общественными организациями по профилактике наркомании среди населения муниципального района Кинельский;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оптимизацию затрат на профилактику, лечение и реабилитацию лиц, больных наркоманией, а так же на деятельность правоохранительных органов по борьбе  с </w:t>
            </w:r>
            <w:proofErr w:type="spellStart"/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наркопреступностью</w:t>
            </w:r>
            <w:proofErr w:type="spellEnd"/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систематизацию и повышение эффективности профилактических и реабилитационных мероприятий, связанных с проблемой распространения наркомании;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повысит качество работы правоохранительных органов в сфере пресечения незаконного оборота наркотиков;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повысит качество и эффективность лечения и реабилитации больных наркоманией;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незаконного оборота наркотиков и других </w:t>
            </w:r>
            <w:proofErr w:type="spellStart"/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а так же снижение уровня незаконного потребления наркотических средств и других </w:t>
            </w:r>
            <w:proofErr w:type="spellStart"/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жителями муниципального района Кинельский.  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</w:rPr>
            </w:pPr>
          </w:p>
        </w:tc>
      </w:tr>
    </w:tbl>
    <w:p w:rsidR="00F71B62" w:rsidRPr="009D6979" w:rsidRDefault="00F71B62" w:rsidP="00F71B62">
      <w:pPr>
        <w:rPr>
          <w:rFonts w:ascii="Times New Roman" w:hAnsi="Times New Roman" w:cs="Times New Roman"/>
        </w:rPr>
      </w:pPr>
      <w:bookmarkStart w:id="0" w:name="sub_100"/>
    </w:p>
    <w:p w:rsidR="00F71B62" w:rsidRPr="009D6979" w:rsidRDefault="00F71B62" w:rsidP="00F71B62">
      <w:pPr>
        <w:rPr>
          <w:rFonts w:ascii="Times New Roman" w:hAnsi="Times New Roman" w:cs="Times New Roman"/>
        </w:rPr>
      </w:pPr>
    </w:p>
    <w:p w:rsidR="00F71B62" w:rsidRDefault="00F71B62" w:rsidP="00F71B62">
      <w:pPr>
        <w:rPr>
          <w:rFonts w:ascii="Times New Roman" w:hAnsi="Times New Roman" w:cs="Times New Roman"/>
        </w:rPr>
      </w:pPr>
    </w:p>
    <w:p w:rsidR="00F71B62" w:rsidRPr="009D6979" w:rsidRDefault="00F71B62" w:rsidP="00F71B62">
      <w:pPr>
        <w:rPr>
          <w:rFonts w:ascii="Times New Roman" w:hAnsi="Times New Roman" w:cs="Times New Roman"/>
        </w:rPr>
      </w:pPr>
    </w:p>
    <w:p w:rsidR="00F71B62" w:rsidRPr="009D6979" w:rsidRDefault="00F71B62" w:rsidP="00F71B62">
      <w:pPr>
        <w:pStyle w:val="1"/>
        <w:jc w:val="center"/>
        <w:rPr>
          <w:rFonts w:ascii="Times New Roman" w:hAnsi="Times New Roman"/>
          <w:szCs w:val="24"/>
        </w:rPr>
      </w:pPr>
      <w:r w:rsidRPr="009D6979">
        <w:rPr>
          <w:rFonts w:ascii="Times New Roman" w:hAnsi="Times New Roman"/>
          <w:szCs w:val="24"/>
        </w:rPr>
        <w:lastRenderedPageBreak/>
        <w:t xml:space="preserve">1.  Характеристика </w:t>
      </w:r>
      <w:bookmarkStart w:id="1" w:name="OLE_LINK6"/>
      <w:bookmarkStart w:id="2" w:name="OLE_LINK5"/>
      <w:bookmarkEnd w:id="0"/>
      <w:r w:rsidRPr="009D6979">
        <w:rPr>
          <w:rFonts w:ascii="Times New Roman" w:hAnsi="Times New Roman"/>
          <w:szCs w:val="24"/>
        </w:rPr>
        <w:t xml:space="preserve"> текущего состояния, основные проблемы соответствующей сферы социально- экономического развития муниципального района Кинельский Самарской области.  </w:t>
      </w:r>
    </w:p>
    <w:p w:rsidR="00F71B62" w:rsidRPr="009D6979" w:rsidRDefault="00F71B62" w:rsidP="00F71B62">
      <w:pPr>
        <w:rPr>
          <w:rFonts w:ascii="Times New Roman" w:hAnsi="Times New Roman" w:cs="Times New Roman"/>
        </w:rPr>
      </w:pP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</w:rPr>
        <w:t xml:space="preserve">            </w:t>
      </w:r>
      <w:proofErr w:type="gramStart"/>
      <w:r w:rsidRPr="009D6979">
        <w:rPr>
          <w:rFonts w:ascii="Times New Roman" w:hAnsi="Times New Roman" w:cs="Times New Roman"/>
          <w:sz w:val="28"/>
          <w:szCs w:val="28"/>
        </w:rPr>
        <w:t>Деятельность органов местного самоуправления муниципального района Кинельский, направленная на профилактику социально – негативных явлений в детской и молодежной среде в районе, осуществляется в соответствии с Федеральным законом от 06.10.03 г. № 131 –ФЗ "Об общих принципах организации местного самоуправления в Российской Федерации», в рамках таких вопросов местного значения, как организация предоставления общедоступного  и бесплатного начального общего, основного общего, среднего (полного) общего образования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 xml:space="preserve">, организация отдыха детей в каникулярное время, создание условий для организации досуга, организация и осуществление мероприятий по работе с детьми и молодежью. 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В настоящей Программе программные мероприятия по реализации антинаркотической политики в  муниципальном районе Кинельский направлены на координацию усилий всех заинтересованных структур на  районном  уровне, объединение различных ресурсов по решению проблем противодействия наркомании. 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Следует отметить, что лица, привлекаемые к уголовной ответственности за преступления, связанные с наркотиками, это в основном одни и те же, которые уже длительное время состоят на оперативном учете и не раз уже привлекаемые к уголовной ответственности за те же преступления, в том числе и </w:t>
      </w:r>
      <w:proofErr w:type="gramStart"/>
      <w:r w:rsidRPr="009D69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 xml:space="preserve"> сбыт наркотических средств.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Проблемы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>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 xml:space="preserve">   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Одна из основных ролей в формировании отношения к алкоголю и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 xml:space="preserve"> отводится средствам массовой информации (СМИ). При этом необходимо отметить, что подростково-юношеский период обусловлен повышенной внушаемостью, внутренним и внешним подражательством, копированием. Среди подростков один из мотивов курения - это стремление подражать моде, желание быть похожим на своего кумира. Беседы врачей о вреде курения в детской и молодежной среде не приносят полноценного результата.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Исходя из этого, необходим комплексный подход и разработка наиболее эффективных путей распространения информации о вреде алкоголя, курения и иных социально-негативных явлений в детской и молодежной среде.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В представленной Программе важная роль отводится развитию физической культуры и массового спорта в муниципальном районе  Кинельский.</w:t>
      </w:r>
    </w:p>
    <w:p w:rsidR="00F71B62" w:rsidRPr="009D6979" w:rsidRDefault="00F71B62" w:rsidP="00F71B62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979">
        <w:rPr>
          <w:rFonts w:ascii="Times New Roman" w:hAnsi="Times New Roman"/>
          <w:sz w:val="28"/>
          <w:szCs w:val="28"/>
        </w:rPr>
        <w:t xml:space="preserve">    В сложившихся условиях приоритетным направлением работы органов местного самоуправления муниципального района Кинельский должна стать организация системы раннего выявления и учета лиц, употребляющих наркотические средства. Усилие правоохранительных органов в сфере противодействия незаконному обороту наркотиков необходимо направить на пресечение деятельности организованной </w:t>
      </w:r>
      <w:proofErr w:type="spellStart"/>
      <w:r w:rsidRPr="009D6979">
        <w:rPr>
          <w:rFonts w:ascii="Times New Roman" w:hAnsi="Times New Roman"/>
          <w:sz w:val="28"/>
          <w:szCs w:val="28"/>
        </w:rPr>
        <w:lastRenderedPageBreak/>
        <w:t>наркопреступности</w:t>
      </w:r>
      <w:proofErr w:type="spellEnd"/>
      <w:r w:rsidRPr="009D6979">
        <w:rPr>
          <w:rFonts w:ascii="Times New Roman" w:hAnsi="Times New Roman"/>
          <w:sz w:val="28"/>
          <w:szCs w:val="28"/>
        </w:rPr>
        <w:t>. Важнейшим звеном в реализации намеченных целей должна являться ведомственная целевая программа мер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Кинельский на 2014-20</w:t>
      </w:r>
      <w:r>
        <w:rPr>
          <w:rFonts w:ascii="Times New Roman" w:hAnsi="Times New Roman"/>
          <w:sz w:val="28"/>
          <w:szCs w:val="28"/>
        </w:rPr>
        <w:t>2</w:t>
      </w:r>
      <w:r w:rsidR="009F091E">
        <w:rPr>
          <w:rFonts w:ascii="Times New Roman" w:hAnsi="Times New Roman"/>
          <w:sz w:val="28"/>
          <w:szCs w:val="28"/>
        </w:rPr>
        <w:t>3</w:t>
      </w:r>
      <w:r w:rsidRPr="009D6979">
        <w:rPr>
          <w:rFonts w:ascii="Times New Roman" w:hAnsi="Times New Roman"/>
          <w:sz w:val="28"/>
          <w:szCs w:val="28"/>
        </w:rPr>
        <w:t xml:space="preserve"> годы.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Основной массив официально учтенных лиц с диагнозом «наркомания» формируется за счет больных, обратившихся в органы здравоохранения по собственной инициативе. При этом официальному учету не подлежат лица, пожелавшие пройти курс лечения анонимно на платной основе. По оценкам специалистов-наркологов, около половины всех учтенных обращений связано с желанием больного уменьшить дозу потребления наркотиков, но не прекратить употребление наркотиков окончательно. Также выявление происходит из числа граждан, доставленных правоохранительными органами в ГБУЗ СО «Кинельская ЦБГ И </w:t>
      </w:r>
      <w:proofErr w:type="gramStart"/>
      <w:r w:rsidRPr="009D69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>» для освидетельствования факта употребления ими наркотических средств или алкоголя, и во время профилактических осмотров и проведения призывной комиссии.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Результаты медицинского освидетельствования на состояние алкогольного и наркотического опьянения, проводимые в ГБУЗ СО «Кинельская ЦБГ И </w:t>
      </w:r>
      <w:proofErr w:type="gramStart"/>
      <w:r w:rsidRPr="009D69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>» в 201</w:t>
      </w:r>
      <w:r w:rsidR="00440D73">
        <w:rPr>
          <w:rFonts w:ascii="Times New Roman" w:hAnsi="Times New Roman" w:cs="Times New Roman"/>
          <w:sz w:val="28"/>
          <w:szCs w:val="28"/>
        </w:rPr>
        <w:t>8</w:t>
      </w:r>
      <w:r w:rsidRPr="009D6979">
        <w:rPr>
          <w:rFonts w:ascii="Times New Roman" w:hAnsi="Times New Roman" w:cs="Times New Roman"/>
          <w:sz w:val="28"/>
          <w:szCs w:val="28"/>
        </w:rPr>
        <w:t xml:space="preserve"> – 9 мес., 201</w:t>
      </w:r>
      <w:r w:rsidR="00440D73">
        <w:rPr>
          <w:rFonts w:ascii="Times New Roman" w:hAnsi="Times New Roman" w:cs="Times New Roman"/>
          <w:sz w:val="28"/>
          <w:szCs w:val="28"/>
        </w:rPr>
        <w:t>6</w:t>
      </w:r>
      <w:r w:rsidRPr="009D6979">
        <w:rPr>
          <w:rFonts w:ascii="Times New Roman" w:hAnsi="Times New Roman" w:cs="Times New Roman"/>
          <w:sz w:val="28"/>
          <w:szCs w:val="28"/>
        </w:rPr>
        <w:t>,  201</w:t>
      </w:r>
      <w:r w:rsidR="00440D73">
        <w:rPr>
          <w:rFonts w:ascii="Times New Roman" w:hAnsi="Times New Roman" w:cs="Times New Roman"/>
          <w:sz w:val="28"/>
          <w:szCs w:val="28"/>
        </w:rPr>
        <w:t>7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годы, представлены в таблице 1.</w:t>
      </w:r>
    </w:p>
    <w:p w:rsidR="00F71B62" w:rsidRPr="009D6979" w:rsidRDefault="00F71B62" w:rsidP="00F71B6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201"/>
        <w:gridCol w:w="1788"/>
        <w:gridCol w:w="1788"/>
        <w:gridCol w:w="1378"/>
        <w:gridCol w:w="1960"/>
      </w:tblGrid>
      <w:tr w:rsidR="00440D73" w:rsidRPr="000E2A73" w:rsidTr="00440D73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На определение алкоголя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На определение наркотиков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Трезвые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 xml:space="preserve">Отказ от освидетельствования  </w:t>
            </w:r>
          </w:p>
        </w:tc>
      </w:tr>
      <w:tr w:rsidR="00440D73" w:rsidRPr="000E2A73" w:rsidTr="00440D73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40D73" w:rsidRPr="000E2A73" w:rsidTr="00440D73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 xml:space="preserve"> 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40D73" w:rsidRPr="000E2A73" w:rsidTr="00440D73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2018 за 9 мес.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71B62" w:rsidRPr="000E2A73" w:rsidRDefault="00F71B62" w:rsidP="00F71B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1B62" w:rsidRPr="00440D73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D73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440D73" w:rsidRPr="00440D73">
        <w:rPr>
          <w:rFonts w:ascii="Times New Roman" w:hAnsi="Times New Roman" w:cs="Times New Roman"/>
          <w:sz w:val="28"/>
          <w:szCs w:val="28"/>
        </w:rPr>
        <w:t>7</w:t>
      </w:r>
      <w:r w:rsidRPr="00440D73">
        <w:rPr>
          <w:rFonts w:ascii="Times New Roman" w:hAnsi="Times New Roman" w:cs="Times New Roman"/>
          <w:sz w:val="28"/>
          <w:szCs w:val="28"/>
        </w:rPr>
        <w:t xml:space="preserve"> году и в 201</w:t>
      </w:r>
      <w:r w:rsidR="00440D73" w:rsidRPr="00440D73">
        <w:rPr>
          <w:rFonts w:ascii="Times New Roman" w:hAnsi="Times New Roman" w:cs="Times New Roman"/>
          <w:sz w:val="28"/>
          <w:szCs w:val="28"/>
        </w:rPr>
        <w:t>8</w:t>
      </w:r>
      <w:r w:rsidRPr="00440D73">
        <w:rPr>
          <w:rFonts w:ascii="Times New Roman" w:hAnsi="Times New Roman" w:cs="Times New Roman"/>
          <w:sz w:val="28"/>
          <w:szCs w:val="28"/>
        </w:rPr>
        <w:t xml:space="preserve"> году во время проведения призывной комиссии не выявлено ни одного призывника с синдромом зависимости от наркотиков и с синдромом зависимости от алкоголя. Несовершеннолетних с синдромом «Наркомания» на учете в ГБУЗ СО «Кинельская ЦБГ И </w:t>
      </w:r>
      <w:proofErr w:type="gramStart"/>
      <w:r w:rsidRPr="00440D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0D73">
        <w:rPr>
          <w:rFonts w:ascii="Times New Roman" w:hAnsi="Times New Roman" w:cs="Times New Roman"/>
          <w:sz w:val="28"/>
          <w:szCs w:val="28"/>
        </w:rPr>
        <w:t>» нет.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Анализ ситуации по выявлению, лечению и реабилитации наркозависимых, проведенный ГБУЗ СО "Кинельская ЦБГ И </w:t>
      </w:r>
      <w:proofErr w:type="gramStart"/>
      <w:r w:rsidRPr="009D69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>" отражен в таблице 2.</w:t>
      </w:r>
    </w:p>
    <w:p w:rsidR="00F71B62" w:rsidRPr="009D6979" w:rsidRDefault="00F71B62" w:rsidP="00F71B62">
      <w:pPr>
        <w:spacing w:before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2</w:t>
      </w:r>
    </w:p>
    <w:p w:rsidR="00F71B62" w:rsidRPr="009D6979" w:rsidRDefault="00F71B62" w:rsidP="00F71B62">
      <w:pPr>
        <w:spacing w:before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1112"/>
        <w:gridCol w:w="1112"/>
        <w:gridCol w:w="1112"/>
      </w:tblGrid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за 9 мес.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Взято на учет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Снято с учета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440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                      с   улучшением, выздоровлением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осуждением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смертью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переездом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Пролечено: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Амбулаторно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Стационарно, на базе СОНД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Прошли реабилитацию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СОНД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Стационарно, на базе ГБУЗ Самарской области «Кинельская центральная больница города и района»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71B62" w:rsidRPr="009D6979" w:rsidRDefault="00F71B62" w:rsidP="00F71B62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B62" w:rsidRPr="00BA2609" w:rsidRDefault="00F71B62" w:rsidP="00F71B62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2609">
        <w:rPr>
          <w:rFonts w:ascii="Times New Roman" w:hAnsi="Times New Roman" w:cs="Times New Roman"/>
          <w:sz w:val="28"/>
          <w:szCs w:val="28"/>
        </w:rPr>
        <w:lastRenderedPageBreak/>
        <w:t>На территории  муниципального района Кинельский  в 201</w:t>
      </w:r>
      <w:r w:rsidR="00923310" w:rsidRPr="00BA2609">
        <w:rPr>
          <w:rFonts w:ascii="Times New Roman" w:hAnsi="Times New Roman" w:cs="Times New Roman"/>
          <w:sz w:val="28"/>
          <w:szCs w:val="28"/>
        </w:rPr>
        <w:t>8</w:t>
      </w:r>
      <w:r w:rsidRPr="00BA2609">
        <w:rPr>
          <w:rFonts w:ascii="Times New Roman" w:hAnsi="Times New Roman" w:cs="Times New Roman"/>
          <w:sz w:val="28"/>
          <w:szCs w:val="28"/>
        </w:rPr>
        <w:t xml:space="preserve"> году по отношению к 201</w:t>
      </w:r>
      <w:r w:rsidR="00923310" w:rsidRPr="00BA2609">
        <w:rPr>
          <w:rFonts w:ascii="Times New Roman" w:hAnsi="Times New Roman" w:cs="Times New Roman"/>
          <w:sz w:val="28"/>
          <w:szCs w:val="28"/>
        </w:rPr>
        <w:t>6</w:t>
      </w:r>
      <w:r w:rsidRPr="00BA2609">
        <w:rPr>
          <w:rFonts w:ascii="Times New Roman" w:hAnsi="Times New Roman" w:cs="Times New Roman"/>
          <w:sz w:val="28"/>
          <w:szCs w:val="28"/>
        </w:rPr>
        <w:t xml:space="preserve"> г. наблюдается снижение числа лиц, зарегистрированных в ГБУЗ СО «Кинельская ЦБГИР», с синдромом «наркомания» и «алкоголизм» (Таблица 3). 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Анализ имеющихся данных свидетельствует о позитивном влиянии мер, принимаемых администрацией  муниципального района Кинельский, правоохранительными органами, органами здравоохранения, на состояние наркоситуации в  муниципальном районе Кинельский.</w:t>
      </w:r>
    </w:p>
    <w:p w:rsidR="00F71B62" w:rsidRPr="009D6979" w:rsidRDefault="00F71B62" w:rsidP="00F71B62">
      <w:pPr>
        <w:tabs>
          <w:tab w:val="left" w:pos="0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Таблица 3</w:t>
      </w:r>
    </w:p>
    <w:p w:rsidR="00F71B62" w:rsidRPr="009D6979" w:rsidRDefault="00F71B62" w:rsidP="00F71B62">
      <w:pPr>
        <w:tabs>
          <w:tab w:val="left" w:pos="0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2691"/>
      </w:tblGrid>
      <w:tr w:rsidR="00923310" w:rsidTr="00923310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Состоит на учете в ГБУЗ СО "Кинельская ЦБГ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", чел.</w:t>
            </w:r>
          </w:p>
        </w:tc>
      </w:tr>
      <w:tr w:rsidR="00923310" w:rsidTr="00923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за 9 мес. </w:t>
            </w:r>
          </w:p>
        </w:tc>
      </w:tr>
      <w:tr w:rsidR="00923310" w:rsidTr="00923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310" w:rsidTr="0092331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Наркомания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23310" w:rsidTr="00923310">
        <w:trPr>
          <w:trHeight w:val="4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Алкоголизм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126 </w:t>
            </w:r>
          </w:p>
        </w:tc>
      </w:tr>
      <w:tr w:rsidR="00923310" w:rsidTr="00923310">
        <w:trPr>
          <w:trHeight w:val="4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Токсикоман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23310" w:rsidRDefault="00923310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В сложившихся условиях приоритетным направлением работы органов исполнительной власти муниципального района Кинельский Самарской области  должна стать организация системы раннего выявления и учета лиц, употребляющих наркотические средства. Усилия правоохранительных органов в сфере противодействия незаконному обороту наркотиков необходимо направить на пресечение деятельности организованной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 xml:space="preserve"> и выявление каналов контрабандной поставки наркотиков на территорию области, активизацию антинаркотической пропаганды, развитие межведомственного </w:t>
      </w:r>
      <w:r w:rsidRPr="009D6979">
        <w:rPr>
          <w:rFonts w:ascii="Times New Roman" w:hAnsi="Times New Roman" w:cs="Times New Roman"/>
          <w:sz w:val="28"/>
          <w:szCs w:val="28"/>
        </w:rPr>
        <w:lastRenderedPageBreak/>
        <w:t>взаимодействия, совершенствование форм и методов профилактики наркомании и реабилитации наркозависимой части населения  муниципального района Кинельский.  Важнейшим звеном в реализации намеченных целей должна являться   комплексная   программа мер по противодействию незаконному обороту наркотических средств, профилактике наркомании, лечению и реабилитации наркозависимой части населения  муниципального района Кинельский на 201</w:t>
      </w:r>
      <w:r w:rsidR="000F1E7E">
        <w:rPr>
          <w:rFonts w:ascii="Times New Roman" w:hAnsi="Times New Roman" w:cs="Times New Roman"/>
          <w:sz w:val="28"/>
          <w:szCs w:val="28"/>
        </w:rPr>
        <w:t>4</w:t>
      </w:r>
      <w:r w:rsidRPr="009D6979">
        <w:rPr>
          <w:rFonts w:ascii="Times New Roman" w:hAnsi="Times New Roman" w:cs="Times New Roman"/>
          <w:sz w:val="28"/>
          <w:szCs w:val="28"/>
        </w:rPr>
        <w:t xml:space="preserve"> - 20</w:t>
      </w:r>
      <w:r w:rsidR="000E2A73">
        <w:rPr>
          <w:rFonts w:ascii="Times New Roman" w:hAnsi="Times New Roman" w:cs="Times New Roman"/>
          <w:sz w:val="28"/>
          <w:szCs w:val="28"/>
        </w:rPr>
        <w:t>2</w:t>
      </w:r>
      <w:r w:rsidR="009F091E">
        <w:rPr>
          <w:rFonts w:ascii="Times New Roman" w:hAnsi="Times New Roman" w:cs="Times New Roman"/>
          <w:sz w:val="28"/>
          <w:szCs w:val="28"/>
        </w:rPr>
        <w:t>3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Отсутствие Программы не позволит обеспечить комплексное решение проблем по профилактике наркомании и правонарушений, связанных с незаконным оборотом наркотиков, и стимулирование деятельности, направленной на антинаркотическую пропаганду среди различных категорий населения.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979">
        <w:rPr>
          <w:rFonts w:ascii="Times New Roman" w:hAnsi="Times New Roman" w:cs="Times New Roman"/>
          <w:sz w:val="28"/>
          <w:szCs w:val="28"/>
        </w:rPr>
        <w:t>Отказ от использования программно-целевого метода при решении вопросов по профилактике наркомании и правонарушений, связанных с незаконным оборотом наркотиков, антинаркотической пропаганды среди различных категорий, созданию основ эффективного взаимодействия и пополнения практическим содержанием системы профилактики наркомании повлечет разрозненность усилий муниципальных, федеральных и государственных структур, снижение их ответственности, несистемное решение стоящих задач в этой области, что может привести к:</w:t>
      </w:r>
      <w:proofErr w:type="gramEnd"/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несвоевременному выявлению причин и условий, способствующих распространению наркомании и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>, и их устранению;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низкому уровню осведомленности населения о негативных последствиях немедицинского потребления наркотиков и ответственности за участие в незаконном обороте наркотиков; 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повышению уровня участия населения в незаконном обороте наркотиков.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>При отсутствии введения программно-целевого метода не будет достигнуто комплексного решения поставленных задач, решение каждой из которых неразрывно от других влияет на достижение поставленной цели.</w:t>
      </w:r>
    </w:p>
    <w:p w:rsidR="00F71B62" w:rsidRPr="009D6979" w:rsidRDefault="00F71B62" w:rsidP="009B51D3">
      <w:pPr>
        <w:pStyle w:val="1"/>
        <w:numPr>
          <w:ilvl w:val="0"/>
          <w:numId w:val="4"/>
        </w:numPr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sub_200"/>
      <w:bookmarkEnd w:id="1"/>
      <w:bookmarkEnd w:id="2"/>
      <w:r w:rsidRPr="009D6979">
        <w:rPr>
          <w:rFonts w:ascii="Times New Roman" w:hAnsi="Times New Roman"/>
          <w:sz w:val="28"/>
          <w:szCs w:val="28"/>
        </w:rPr>
        <w:t>Приоритеты и цели муниципальной Программы</w:t>
      </w:r>
      <w:bookmarkEnd w:id="3"/>
      <w:r w:rsidRPr="009D6979">
        <w:rPr>
          <w:rFonts w:ascii="Times New Roman" w:hAnsi="Times New Roman"/>
          <w:sz w:val="28"/>
          <w:szCs w:val="28"/>
        </w:rPr>
        <w:t>.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t>Целями</w:t>
      </w:r>
      <w:r w:rsidRPr="009D6979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снижение уровня незаконного потребления наркотических средств, психотропных веществ и их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 xml:space="preserve"> жителями муниципального района Кинельский  Самарской области;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снижение количества преступлений, связанных с незаконным оборотом наркотических средств и психотропных веществ.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Для достижения данных целей необходимо решение </w:t>
      </w:r>
      <w:r w:rsidRPr="009D6979">
        <w:rPr>
          <w:rFonts w:ascii="Times New Roman" w:hAnsi="Times New Roman" w:cs="Times New Roman"/>
          <w:b/>
          <w:sz w:val="28"/>
          <w:szCs w:val="28"/>
        </w:rPr>
        <w:t>следующих задач: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профилактика распространения наркомании и связанных с ней правонарушений;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совершенствование системы выявления, лечения и реабилитации лиц, больных наркоманией;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формирование общественного мнения, направленного на резкое негативное отношение к незаконному обороту и потреблению наркотиков;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подготовка и повышение квалификации специалистов субъектов профилактики и лечения наркомании.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t>3. Сроки и этапы реализации муниципальной Программы.</w:t>
      </w:r>
    </w:p>
    <w:p w:rsidR="00F71B62" w:rsidRPr="009D6979" w:rsidRDefault="00F71B62" w:rsidP="009B51D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Программа реализуется с 201</w:t>
      </w:r>
      <w:r w:rsidR="006C38D0">
        <w:rPr>
          <w:rFonts w:ascii="Times New Roman" w:hAnsi="Times New Roman" w:cs="Times New Roman"/>
          <w:sz w:val="28"/>
          <w:szCs w:val="28"/>
        </w:rPr>
        <w:t>4</w:t>
      </w:r>
      <w:r w:rsidRPr="009D6979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091E">
        <w:rPr>
          <w:rFonts w:ascii="Times New Roman" w:hAnsi="Times New Roman" w:cs="Times New Roman"/>
          <w:sz w:val="28"/>
          <w:szCs w:val="28"/>
        </w:rPr>
        <w:t>3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год. Начало реализации Программы -  январь 201</w:t>
      </w:r>
      <w:r w:rsidR="006C38D0">
        <w:rPr>
          <w:rFonts w:ascii="Times New Roman" w:hAnsi="Times New Roman" w:cs="Times New Roman"/>
          <w:sz w:val="28"/>
          <w:szCs w:val="28"/>
        </w:rPr>
        <w:t>4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года, окончание – 31 декабря 20</w:t>
      </w:r>
      <w:r w:rsidR="00E838CC">
        <w:rPr>
          <w:rFonts w:ascii="Times New Roman" w:hAnsi="Times New Roman" w:cs="Times New Roman"/>
          <w:sz w:val="28"/>
          <w:szCs w:val="28"/>
        </w:rPr>
        <w:t>2</w:t>
      </w:r>
      <w:r w:rsidR="009F091E">
        <w:rPr>
          <w:rFonts w:ascii="Times New Roman" w:hAnsi="Times New Roman" w:cs="Times New Roman"/>
          <w:sz w:val="28"/>
          <w:szCs w:val="28"/>
        </w:rPr>
        <w:t>3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71B62" w:rsidRPr="009D6979" w:rsidRDefault="00F71B62" w:rsidP="00F71B62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Приложение 2 к муниципальной Программе содержит перечень программных мероприятий, осуществляемых по следующим направлениям:</w:t>
      </w:r>
    </w:p>
    <w:p w:rsidR="00F71B62" w:rsidRPr="009D6979" w:rsidRDefault="00F71B62" w:rsidP="00F71B62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>- профилактика распространения наркомании и связанных с ней правонарушений;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- совершенствование системы выявления, лечения и реабилитации лиц, больных наркоманией;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- организация взаимодействия сфере борьбы с незаконным оборотом наркотиков и их контрабандой;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6979">
        <w:rPr>
          <w:rFonts w:ascii="Times New Roman" w:hAnsi="Times New Roman" w:cs="Times New Roman"/>
          <w:sz w:val="28"/>
          <w:szCs w:val="28"/>
        </w:rPr>
        <w:t>формирование общественного мнения, направленного на резкое негативное отношение к незаконному обороту и потреблению наркотиков;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- подготовка и повышение квалификации специалистов субъектов профилактики и лечения наркомании.</w:t>
      </w:r>
    </w:p>
    <w:p w:rsidR="00F71B62" w:rsidRPr="009D6979" w:rsidRDefault="00F71B62" w:rsidP="00F71B62">
      <w:pPr>
        <w:pStyle w:val="1"/>
        <w:ind w:left="567"/>
        <w:jc w:val="center"/>
        <w:rPr>
          <w:rFonts w:ascii="Times New Roman" w:hAnsi="Times New Roman"/>
          <w:sz w:val="28"/>
          <w:szCs w:val="28"/>
        </w:rPr>
      </w:pPr>
      <w:r w:rsidRPr="009D6979">
        <w:rPr>
          <w:rFonts w:ascii="Times New Roman" w:hAnsi="Times New Roman"/>
          <w:sz w:val="28"/>
          <w:szCs w:val="28"/>
        </w:rPr>
        <w:t>4. Перечень показателей (индикаторов) муниципальной Программы.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792"/>
        <w:gridCol w:w="786"/>
        <w:gridCol w:w="743"/>
        <w:gridCol w:w="40"/>
        <w:gridCol w:w="72"/>
        <w:gridCol w:w="9"/>
        <w:gridCol w:w="10"/>
        <w:gridCol w:w="583"/>
        <w:gridCol w:w="35"/>
        <w:gridCol w:w="20"/>
        <w:gridCol w:w="659"/>
        <w:gridCol w:w="35"/>
        <w:gridCol w:w="20"/>
        <w:gridCol w:w="800"/>
        <w:gridCol w:w="55"/>
        <w:gridCol w:w="831"/>
        <w:gridCol w:w="825"/>
        <w:gridCol w:w="30"/>
        <w:gridCol w:w="20"/>
        <w:gridCol w:w="709"/>
        <w:gridCol w:w="22"/>
        <w:gridCol w:w="96"/>
        <w:gridCol w:w="9"/>
        <w:gridCol w:w="10"/>
        <w:gridCol w:w="688"/>
        <w:gridCol w:w="82"/>
        <w:gridCol w:w="25"/>
        <w:gridCol w:w="769"/>
        <w:gridCol w:w="883"/>
      </w:tblGrid>
      <w:tr w:rsidR="009F091E" w:rsidRPr="000B394D" w:rsidTr="00826473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Наименование задачи и целевого индикатора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91E" w:rsidRPr="00271D63" w:rsidRDefault="009F091E" w:rsidP="000F1E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80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9F091E" w:rsidRPr="000B394D" w:rsidTr="00826473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1E" w:rsidRPr="000B394D" w:rsidRDefault="009F091E" w:rsidP="000F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1E" w:rsidRPr="000B394D" w:rsidRDefault="009F091E" w:rsidP="000F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1E" w:rsidRPr="000B394D" w:rsidRDefault="009F091E" w:rsidP="000F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6C38D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7C2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9A7C2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A7C2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9A7C25" w:rsidRDefault="009F091E" w:rsidP="006C38D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7C2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9A7C2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6C3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2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A7C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6C3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2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7C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9A7C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6B2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9A7C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6C38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A7C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C11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Default="009F091E" w:rsidP="009F0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84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26473" w:rsidRPr="000B394D" w:rsidTr="00826473"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Программы: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незаконного потребления наркотических средств, психотропных веществ и их </w:t>
            </w:r>
            <w:proofErr w:type="spellStart"/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жителями муниципального района Кинельский  Самарской области;</w:t>
            </w:r>
          </w:p>
        </w:tc>
      </w:tr>
      <w:tr w:rsidR="00826473" w:rsidRPr="000B394D" w:rsidTr="00826473">
        <w:tc>
          <w:tcPr>
            <w:tcW w:w="11341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преступлений, связанных с незаконным оборотом наркотических средств и психотропных веществ</w:t>
            </w:r>
          </w:p>
        </w:tc>
      </w:tr>
      <w:tr w:rsidR="00826473" w:rsidRPr="000B394D" w:rsidTr="00826473">
        <w:trPr>
          <w:trHeight w:val="300"/>
        </w:trPr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. Профилактика распространения наркомании и связанных с ней правонарушений</w:t>
            </w:r>
          </w:p>
        </w:tc>
      </w:tr>
      <w:tr w:rsidR="009F091E" w:rsidRPr="000B394D" w:rsidTr="008264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учащейся молодежи, участвующей в реализации антинаркотических программ на базе образовательных учреждений по работе с 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молодежью в  муниципальном районе Кинельский, в общей численности учащейся молодежи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826473" w:rsidRPr="000B394D" w:rsidTr="00826473"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2.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выявления, лечения и реабилитации лиц, больных наркоманией</w:t>
            </w:r>
          </w:p>
        </w:tc>
      </w:tr>
      <w:tr w:rsidR="009F091E" w:rsidRPr="000B394D" w:rsidTr="008264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Доля больных наркоманией, пролеченных в наркологических учреждениях, участвующих в лечебных и реабилитационных программах от общего числа больных наркоманией, состоящих на наркологическом учете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40.7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40.9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41.1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</w:tr>
      <w:tr w:rsidR="00826473" w:rsidRPr="000B394D" w:rsidTr="00826473"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 3.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взаимодействия правоохранительной органов на территории  муниципального района Кинельский  Самарской области в сфере борьбы с незаконным оборотом наркотиков и их контрабандой</w:t>
            </w:r>
          </w:p>
        </w:tc>
      </w:tr>
      <w:tr w:rsidR="009F091E" w:rsidRPr="000B394D" w:rsidTr="008264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количества зарегистрированных преступлений, связанных с 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незаконным оборотом наркотиков, в том числе связанных со сбытом, выявленных правоохранительными органами, по отношению к базовому показателю 2011 года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86,6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86,6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</w:tr>
      <w:tr w:rsidR="00826473" w:rsidRPr="000B394D" w:rsidTr="001106DB"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4.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</w:t>
            </w:r>
          </w:p>
        </w:tc>
      </w:tr>
      <w:tr w:rsidR="009F091E" w:rsidRPr="000B394D" w:rsidTr="008264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0B394D" w:rsidRDefault="009F091E" w:rsidP="000F1E7E">
            <w:pPr>
              <w:rPr>
                <w:rFonts w:ascii="Times New Roman" w:hAnsi="Times New Roman"/>
                <w:sz w:val="28"/>
                <w:szCs w:val="28"/>
              </w:rPr>
            </w:pPr>
            <w:r w:rsidRPr="000B394D">
              <w:rPr>
                <w:rFonts w:ascii="Times New Roman" w:hAnsi="Times New Roman"/>
                <w:sz w:val="28"/>
                <w:szCs w:val="28"/>
              </w:rPr>
              <w:t>Количество публикаций и иных материалов антинаркотической тематики, размещенных в средствах массовой информации, в том числе на сайте  администрации муниципального района Кинельский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6473" w:rsidRPr="000B394D" w:rsidTr="001106DB"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 5.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повышение квалификации специалистов в области профилактики наркомании и реабилитации наркозависимых</w:t>
            </w:r>
          </w:p>
        </w:tc>
      </w:tr>
      <w:tr w:rsidR="009F091E" w:rsidRPr="000B394D" w:rsidTr="008264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 в области профилактик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наркомании и реабилитации наркозависимы</w:t>
            </w:r>
            <w:r w:rsidRPr="00826473">
              <w:rPr>
                <w:rFonts w:ascii="Times New Roman" w:hAnsi="Times New Roman" w:cs="Times New Roman"/>
                <w:sz w:val="28"/>
                <w:szCs w:val="28"/>
              </w:rPr>
              <w:t xml:space="preserve">х, 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прошедшие курсы повышения квалификации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71B62" w:rsidRPr="009D6979" w:rsidRDefault="00F71B62" w:rsidP="00F71B62">
      <w:pPr>
        <w:pStyle w:val="1"/>
        <w:numPr>
          <w:ilvl w:val="0"/>
          <w:numId w:val="5"/>
        </w:numPr>
        <w:jc w:val="center"/>
        <w:rPr>
          <w:rFonts w:ascii="Times New Roman" w:hAnsi="Times New Roman"/>
        </w:rPr>
      </w:pPr>
      <w:r w:rsidRPr="009D6979">
        <w:rPr>
          <w:rFonts w:ascii="Times New Roman" w:hAnsi="Times New Roman"/>
        </w:rPr>
        <w:lastRenderedPageBreak/>
        <w:t>Описание мер правового регулирования муниципальной Программы.</w:t>
      </w:r>
      <w:bookmarkStart w:id="4" w:name="sub_504"/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</w:rPr>
        <w:t xml:space="preserve">     </w:t>
      </w:r>
      <w:proofErr w:type="gramStart"/>
      <w:r w:rsidRPr="009D6979">
        <w:rPr>
          <w:rFonts w:ascii="Times New Roman" w:hAnsi="Times New Roman" w:cs="Times New Roman"/>
          <w:sz w:val="28"/>
          <w:szCs w:val="28"/>
        </w:rPr>
        <w:t xml:space="preserve">Правовое регулирование  в сфере противодействия незаконному обороту наркотиков в муниципальном районе Кинельский  Самарской области осуществляется в соответствии с Конституцией  Российской Федерации, Уголовным кодексом Российской Федерации, Кодексом Российской Федерации об административных правонарушениях, Федеральным законом «О наркотических средствах и психотропных веществах», указами Президента Российской Федерации от 09.06.2010 № 690 «Об утверждении  Стратегии государственной антинаркотической политики Российской Федерации до </w:t>
      </w:r>
      <w:r w:rsidR="007D5D6D">
        <w:rPr>
          <w:rFonts w:ascii="Times New Roman" w:hAnsi="Times New Roman" w:cs="Times New Roman"/>
          <w:sz w:val="28"/>
          <w:szCs w:val="28"/>
        </w:rPr>
        <w:t>2021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года», от 18.10.2007 № 1374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 xml:space="preserve">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>», Законом Самарской области «О профилактике наркомании и токсикомании в Самарской области».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Управление реализацией муниципальной Программы и </w:t>
      </w:r>
      <w:proofErr w:type="gramStart"/>
      <w:r w:rsidRPr="009D69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 xml:space="preserve"> ходом ее выполнения осуществляются в соответствии с Порядком принятия решений о разработке, формирования и реализации  муниципальных программ муниципального района Кинельский Самарской области от 22.11.2013 г. № 1999 «Об утверждении Порядка принятия решений о разработке, формирования и реализации муниципальных программ муниципального района Кинельский Самарской области».  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D6979">
        <w:rPr>
          <w:rFonts w:ascii="Times New Roman" w:hAnsi="Times New Roman" w:cs="Times New Roman"/>
          <w:b/>
          <w:sz w:val="28"/>
          <w:szCs w:val="28"/>
        </w:rPr>
        <w:t>6.  Информация о ресурсном обеспечении муниципальной Программы.</w:t>
      </w:r>
    </w:p>
    <w:p w:rsidR="009B51D3" w:rsidRPr="00826FA2" w:rsidRDefault="009B51D3" w:rsidP="009B51D3">
      <w:pPr>
        <w:pStyle w:val="a6"/>
        <w:spacing w:before="120" w:line="360" w:lineRule="auto"/>
        <w:rPr>
          <w:rFonts w:ascii="Times New Roman" w:hAnsi="Times New Roman"/>
          <w:sz w:val="28"/>
          <w:szCs w:val="28"/>
        </w:rPr>
      </w:pPr>
      <w:bookmarkStart w:id="5" w:name="sub_600"/>
      <w:bookmarkEnd w:id="4"/>
      <w:r w:rsidRPr="009D6979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счет:  средств бюджета муниципального района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 xml:space="preserve">   в объеме </w:t>
      </w:r>
      <w:r w:rsidR="00D668FD">
        <w:rPr>
          <w:rFonts w:ascii="Times New Roman" w:hAnsi="Times New Roman"/>
          <w:sz w:val="28"/>
          <w:szCs w:val="28"/>
        </w:rPr>
        <w:t>3484,3</w:t>
      </w:r>
      <w:r w:rsidRPr="00826473">
        <w:rPr>
          <w:rFonts w:ascii="Times New Roman" w:hAnsi="Times New Roman"/>
          <w:sz w:val="28"/>
          <w:szCs w:val="28"/>
        </w:rPr>
        <w:t xml:space="preserve"> </w:t>
      </w:r>
      <w:r w:rsidRPr="00826473">
        <w:rPr>
          <w:rFonts w:ascii="Times New Roman" w:hAnsi="Times New Roman" w:cs="Times New Roman"/>
          <w:sz w:val="28"/>
          <w:szCs w:val="28"/>
        </w:rPr>
        <w:t xml:space="preserve"> </w:t>
      </w:r>
      <w:r w:rsidRPr="009D6979">
        <w:rPr>
          <w:rFonts w:ascii="Times New Roman" w:hAnsi="Times New Roman" w:cs="Times New Roman"/>
          <w:sz w:val="28"/>
          <w:szCs w:val="28"/>
        </w:rPr>
        <w:t xml:space="preserve">тысяч рублей, в том числе </w:t>
      </w:r>
    </w:p>
    <w:p w:rsidR="003D46F3" w:rsidRPr="00C4318C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>2014 год – 105 тыс. рублей;</w:t>
      </w:r>
    </w:p>
    <w:p w:rsidR="003D46F3" w:rsidRPr="00C4318C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>2015 год – 105 тыс. рублей;</w:t>
      </w:r>
    </w:p>
    <w:p w:rsidR="003D46F3" w:rsidRPr="00C4318C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>2016 год – 105 тыс. рублей;</w:t>
      </w:r>
    </w:p>
    <w:p w:rsidR="003D46F3" w:rsidRPr="00C4318C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386,3</w:t>
      </w:r>
      <w:r w:rsidRPr="00C4318C">
        <w:rPr>
          <w:rFonts w:ascii="Times New Roman" w:hAnsi="Times New Roman"/>
          <w:sz w:val="28"/>
          <w:szCs w:val="28"/>
        </w:rPr>
        <w:t xml:space="preserve"> тыс. рублей;</w:t>
      </w:r>
    </w:p>
    <w:p w:rsidR="003D46F3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394,4</w:t>
      </w:r>
      <w:r w:rsidRPr="00C4318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3D46F3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4318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852B6A">
        <w:rPr>
          <w:rFonts w:ascii="Times New Roman" w:hAnsi="Times New Roman"/>
          <w:sz w:val="28"/>
          <w:szCs w:val="28"/>
        </w:rPr>
        <w:t>93,1</w:t>
      </w:r>
      <w:r w:rsidRPr="00C4318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B455D4" w:rsidRDefault="00B455D4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</w:t>
      </w:r>
      <w:r w:rsidRPr="00C4318C">
        <w:rPr>
          <w:rFonts w:ascii="Times New Roman" w:hAnsi="Times New Roman"/>
          <w:sz w:val="28"/>
          <w:szCs w:val="28"/>
        </w:rPr>
        <w:t xml:space="preserve">– </w:t>
      </w:r>
      <w:r w:rsidR="00826473">
        <w:rPr>
          <w:rFonts w:ascii="Times New Roman" w:hAnsi="Times New Roman"/>
          <w:sz w:val="28"/>
          <w:szCs w:val="28"/>
        </w:rPr>
        <w:t>35</w:t>
      </w:r>
      <w:r w:rsidR="00A61AA0">
        <w:rPr>
          <w:rFonts w:ascii="Times New Roman" w:hAnsi="Times New Roman"/>
          <w:sz w:val="28"/>
          <w:szCs w:val="28"/>
        </w:rPr>
        <w:t>5,1</w:t>
      </w:r>
      <w:r w:rsidRPr="00B455D4">
        <w:rPr>
          <w:rFonts w:ascii="Times New Roman" w:hAnsi="Times New Roman"/>
          <w:sz w:val="28"/>
          <w:szCs w:val="28"/>
        </w:rPr>
        <w:t xml:space="preserve"> </w:t>
      </w:r>
      <w:r w:rsidRPr="00C4318C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3D46F3" w:rsidRDefault="007D5D6D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3D46F3" w:rsidRPr="00C4318C">
        <w:rPr>
          <w:rFonts w:ascii="Times New Roman" w:hAnsi="Times New Roman"/>
          <w:sz w:val="28"/>
          <w:szCs w:val="28"/>
        </w:rPr>
        <w:t xml:space="preserve"> год – </w:t>
      </w:r>
      <w:r w:rsidR="003353DB">
        <w:rPr>
          <w:rFonts w:ascii="Times New Roman" w:hAnsi="Times New Roman"/>
          <w:sz w:val="28"/>
          <w:szCs w:val="28"/>
        </w:rPr>
        <w:t>511,3</w:t>
      </w:r>
      <w:r w:rsidR="00B455D4" w:rsidRPr="00B455D4">
        <w:rPr>
          <w:rFonts w:ascii="Times New Roman" w:hAnsi="Times New Roman"/>
          <w:sz w:val="28"/>
          <w:szCs w:val="28"/>
        </w:rPr>
        <w:t xml:space="preserve"> </w:t>
      </w:r>
      <w:r w:rsidR="00B455D4" w:rsidRPr="00C4318C">
        <w:rPr>
          <w:rFonts w:ascii="Times New Roman" w:hAnsi="Times New Roman"/>
          <w:sz w:val="28"/>
          <w:szCs w:val="28"/>
        </w:rPr>
        <w:t>тыс. рублей</w:t>
      </w:r>
      <w:r w:rsidR="00B455D4">
        <w:rPr>
          <w:rFonts w:ascii="Times New Roman" w:hAnsi="Times New Roman"/>
          <w:sz w:val="28"/>
          <w:szCs w:val="28"/>
        </w:rPr>
        <w:t>;</w:t>
      </w:r>
    </w:p>
    <w:p w:rsidR="00B455D4" w:rsidRDefault="00B455D4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  <w:r w:rsidR="00826473">
        <w:rPr>
          <w:rFonts w:ascii="Times New Roman" w:hAnsi="Times New Roman"/>
          <w:sz w:val="28"/>
          <w:szCs w:val="28"/>
        </w:rPr>
        <w:t xml:space="preserve"> </w:t>
      </w:r>
      <w:r w:rsidR="00826473" w:rsidRPr="00C4318C">
        <w:rPr>
          <w:rFonts w:ascii="Times New Roman" w:hAnsi="Times New Roman"/>
          <w:sz w:val="28"/>
          <w:szCs w:val="28"/>
        </w:rPr>
        <w:t>–</w:t>
      </w:r>
      <w:r w:rsidR="00826473">
        <w:rPr>
          <w:rFonts w:ascii="Times New Roman" w:hAnsi="Times New Roman"/>
          <w:sz w:val="28"/>
          <w:szCs w:val="28"/>
        </w:rPr>
        <w:t xml:space="preserve"> </w:t>
      </w:r>
      <w:r w:rsidR="00D668FD">
        <w:rPr>
          <w:rFonts w:ascii="Times New Roman" w:hAnsi="Times New Roman"/>
          <w:sz w:val="28"/>
          <w:szCs w:val="28"/>
        </w:rPr>
        <w:t>583,1</w:t>
      </w:r>
      <w:r w:rsidRPr="00B455D4">
        <w:rPr>
          <w:rFonts w:ascii="Times New Roman" w:hAnsi="Times New Roman"/>
          <w:sz w:val="28"/>
          <w:szCs w:val="28"/>
        </w:rPr>
        <w:t xml:space="preserve"> </w:t>
      </w:r>
      <w:r w:rsidRPr="00C4318C">
        <w:rPr>
          <w:rFonts w:ascii="Times New Roman" w:hAnsi="Times New Roman"/>
          <w:sz w:val="28"/>
          <w:szCs w:val="28"/>
        </w:rPr>
        <w:t>тыс. рублей</w:t>
      </w:r>
      <w:r w:rsidR="00826473">
        <w:rPr>
          <w:rFonts w:ascii="Times New Roman" w:hAnsi="Times New Roman"/>
          <w:sz w:val="28"/>
          <w:szCs w:val="28"/>
        </w:rPr>
        <w:t>;</w:t>
      </w:r>
    </w:p>
    <w:p w:rsidR="00826473" w:rsidRDefault="0082647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9A5660">
        <w:rPr>
          <w:rFonts w:ascii="Times New Roman" w:hAnsi="Times New Roman"/>
          <w:sz w:val="28"/>
          <w:szCs w:val="28"/>
        </w:rPr>
        <w:t xml:space="preserve">546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A5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F71B62" w:rsidRPr="009D6979" w:rsidRDefault="009B51D3" w:rsidP="009B51D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71B62" w:rsidRPr="009D6979">
        <w:rPr>
          <w:rFonts w:ascii="Times New Roman" w:hAnsi="Times New Roman"/>
          <w:sz w:val="28"/>
          <w:szCs w:val="28"/>
        </w:rPr>
        <w:t>Методика комплексной оценки эффективности реализации муниципальной Программы.</w:t>
      </w:r>
    </w:p>
    <w:p w:rsidR="00F71B62" w:rsidRPr="009D6979" w:rsidRDefault="00F71B62" w:rsidP="00F71B62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979">
        <w:rPr>
          <w:rFonts w:ascii="Times New Roman" w:hAnsi="Times New Roman"/>
          <w:sz w:val="28"/>
          <w:szCs w:val="28"/>
        </w:rPr>
        <w:t xml:space="preserve">     Комплексная оценка эффективности реализации муниципальной Программы осуществляется ежегодно в течение всего срока ее реализации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</w:t>
      </w:r>
    </w:p>
    <w:p w:rsidR="00F71B62" w:rsidRPr="009D6979" w:rsidRDefault="00F71B62" w:rsidP="00F71B6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Оценка степени выполнения мероприятий муниципальной программы 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Степень выполнения мероприятий Государственной Программы за отчетный год рассчитывается как отношение количества мероприятий, выполненных в отчетном году  в установленные сроки, к общему количеству мероприятий, предусмотренных к выполнению в отчетном году.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количеству, предусмотренных к выполнению за весь период ее реализации.</w:t>
      </w:r>
    </w:p>
    <w:p w:rsidR="00F71B62" w:rsidRPr="009D6979" w:rsidRDefault="00F71B62" w:rsidP="00F71B6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Программы.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Эффективность  реализации муниципальной Программы оценивается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Показатель эффективности реализации муниципальной Программы (</w:t>
      </w:r>
      <w:r w:rsidRPr="009D697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D6979">
        <w:rPr>
          <w:rFonts w:ascii="Times New Roman" w:hAnsi="Times New Roman" w:cs="Times New Roman"/>
          <w:sz w:val="28"/>
          <w:szCs w:val="28"/>
        </w:rPr>
        <w:t>) за отчетный год рассчитывается по формуле: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</w:t>
      </w:r>
      <w:r w:rsidRPr="009D69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4575" cy="1590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где </w:t>
      </w:r>
      <w:r w:rsidRPr="009D69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D6979">
        <w:rPr>
          <w:rFonts w:ascii="Times New Roman" w:hAnsi="Times New Roman" w:cs="Times New Roman"/>
          <w:sz w:val="28"/>
          <w:szCs w:val="28"/>
        </w:rPr>
        <w:t xml:space="preserve"> – количество показателей (индикаторов) муниципальной Программы;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М - количество показателей (индикаторов)</w:t>
      </w:r>
      <w:proofErr w:type="gramStart"/>
      <w:r w:rsidRPr="009D69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 xml:space="preserve"> рост значений которых свидетельствует об улучшении ситуации в оцениваемой сфере;   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9D697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9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>)- показатели (индикаторы), рост значений которых свидетельствует об улучшении ситуации в оцениваемой сфере (перечень показателей);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9D697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 xml:space="preserve"> (</w:t>
      </w:r>
      <w:r w:rsidRPr="009D697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D6979">
        <w:rPr>
          <w:rFonts w:ascii="Times New Roman" w:hAnsi="Times New Roman" w:cs="Times New Roman"/>
          <w:sz w:val="28"/>
          <w:szCs w:val="28"/>
        </w:rPr>
        <w:t xml:space="preserve">) – показатели (индикаторы), снижение значение которых свидетельствует об улучшении ситуации в оцениваемой сфере (перечень мероприятий); 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9D6979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 xml:space="preserve"> План – плановое значение </w:t>
      </w:r>
      <w:r w:rsidRPr="009D69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D697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 xml:space="preserve"> показателя (индикатора);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9D6979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 xml:space="preserve">Факт – значение </w:t>
      </w:r>
      <w:r w:rsidRPr="009D69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D6979">
        <w:rPr>
          <w:rFonts w:ascii="Times New Roman" w:hAnsi="Times New Roman" w:cs="Times New Roman"/>
          <w:sz w:val="28"/>
          <w:szCs w:val="28"/>
        </w:rPr>
        <w:t xml:space="preserve"> –го показателя (индикатора) на конец отчетного года;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  <w:lang w:val="en-US"/>
        </w:rPr>
        <w:lastRenderedPageBreak/>
        <w:t>F</w:t>
      </w:r>
      <w:r w:rsidRPr="009D6979">
        <w:rPr>
          <w:rFonts w:ascii="Times New Roman" w:hAnsi="Times New Roman" w:cs="Times New Roman"/>
          <w:sz w:val="28"/>
          <w:szCs w:val="28"/>
        </w:rPr>
        <w:t>план – плановая сумма средств на финансирование муниципальной Программы, предусмотренная на реализацию мероприятий муниципальной Программы</w:t>
      </w:r>
      <w:r w:rsidR="008D5CBD">
        <w:rPr>
          <w:rFonts w:ascii="Times New Roman" w:hAnsi="Times New Roman" w:cs="Times New Roman"/>
          <w:sz w:val="28"/>
          <w:szCs w:val="28"/>
        </w:rPr>
        <w:t xml:space="preserve"> </w:t>
      </w:r>
      <w:r w:rsidRPr="009D6979">
        <w:rPr>
          <w:rFonts w:ascii="Times New Roman" w:hAnsi="Times New Roman" w:cs="Times New Roman"/>
          <w:sz w:val="28"/>
          <w:szCs w:val="28"/>
        </w:rPr>
        <w:t>в отчетном году;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9D69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D6979">
        <w:rPr>
          <w:rFonts w:ascii="Times New Roman" w:hAnsi="Times New Roman" w:cs="Times New Roman"/>
          <w:sz w:val="28"/>
          <w:szCs w:val="28"/>
        </w:rPr>
        <w:t xml:space="preserve"> Факт – сумма фактически произведенных расходов на реализацию мероприятий муниципальной Программы на конец отчетного года.</w:t>
      </w:r>
      <w:proofErr w:type="gramEnd"/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 Программы за все отчетные года. </w:t>
      </w:r>
    </w:p>
    <w:p w:rsidR="00F71B62" w:rsidRPr="009D6979" w:rsidRDefault="00F71B62" w:rsidP="00F71B62">
      <w:pPr>
        <w:spacing w:line="360" w:lineRule="auto"/>
        <w:rPr>
          <w:rFonts w:ascii="Times New Roman" w:hAnsi="Times New Roman" w:cs="Times New Roman"/>
        </w:rPr>
      </w:pPr>
      <w:r w:rsidRPr="009D6979">
        <w:rPr>
          <w:rFonts w:ascii="Times New Roman" w:hAnsi="Times New Roman" w:cs="Times New Roman"/>
        </w:rPr>
        <w:t xml:space="preserve"> </w:t>
      </w:r>
    </w:p>
    <w:p w:rsidR="00F71B62" w:rsidRPr="009D6979" w:rsidRDefault="00F71B62" w:rsidP="00F71B62">
      <w:pPr>
        <w:spacing w:line="360" w:lineRule="auto"/>
        <w:rPr>
          <w:rFonts w:ascii="Times New Roman" w:hAnsi="Times New Roman" w:cs="Times New Roman"/>
        </w:rPr>
      </w:pPr>
      <w:r w:rsidRPr="009D6979">
        <w:rPr>
          <w:rFonts w:ascii="Times New Roman" w:hAnsi="Times New Roman" w:cs="Times New Roman"/>
        </w:rPr>
        <w:t xml:space="preserve"> </w:t>
      </w:r>
    </w:p>
    <w:p w:rsidR="00F71B62" w:rsidRPr="009D6979" w:rsidRDefault="00F71B62" w:rsidP="00F71B62">
      <w:pPr>
        <w:spacing w:line="360" w:lineRule="auto"/>
        <w:rPr>
          <w:rFonts w:ascii="Times New Roman" w:hAnsi="Times New Roman" w:cs="Times New Roman"/>
        </w:rPr>
      </w:pPr>
    </w:p>
    <w:bookmarkEnd w:id="5"/>
    <w:p w:rsidR="00A529F0" w:rsidRDefault="00A529F0" w:rsidP="00A529F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  <w:sectPr w:rsidR="00A529F0" w:rsidSect="006F597B"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tbl>
      <w:tblPr>
        <w:tblW w:w="15079" w:type="dxa"/>
        <w:tblLook w:val="01E0" w:firstRow="1" w:lastRow="1" w:firstColumn="1" w:lastColumn="1" w:noHBand="0" w:noVBand="0"/>
      </w:tblPr>
      <w:tblGrid>
        <w:gridCol w:w="9768"/>
        <w:gridCol w:w="5311"/>
      </w:tblGrid>
      <w:tr w:rsidR="009F3B7D" w:rsidRPr="00CE0E0A" w:rsidTr="001106DB">
        <w:tc>
          <w:tcPr>
            <w:tcW w:w="9768" w:type="dxa"/>
          </w:tcPr>
          <w:p w:rsidR="009F3B7D" w:rsidRPr="00CE0E0A" w:rsidRDefault="009F3B7D" w:rsidP="00110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</w:tcPr>
          <w:p w:rsidR="009F3B7D" w:rsidRPr="0003324A" w:rsidRDefault="009F3B7D" w:rsidP="001106DB">
            <w:pPr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3324A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9F3B7D" w:rsidRPr="0003324A" w:rsidRDefault="009F3B7D" w:rsidP="002535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24A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 муниципального района Кинельский  Самарской области </w:t>
            </w:r>
            <w:r w:rsidRPr="007E7508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E75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5358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bookmarkStart w:id="6" w:name="_GoBack"/>
            <w:bookmarkEnd w:id="6"/>
            <w:r w:rsidR="0025358A">
              <w:rPr>
                <w:rFonts w:ascii="Times New Roman" w:hAnsi="Times New Roman"/>
                <w:u w:val="single"/>
              </w:rPr>
              <w:t xml:space="preserve">21.03.2022    </w:t>
            </w:r>
            <w:r w:rsidR="00C86A54">
              <w:rPr>
                <w:rFonts w:ascii="Times New Roman" w:hAnsi="Times New Roman"/>
                <w:u w:val="single"/>
              </w:rPr>
              <w:t>№</w:t>
            </w:r>
            <w:r w:rsidR="0025358A">
              <w:rPr>
                <w:rFonts w:ascii="Times New Roman" w:hAnsi="Times New Roman"/>
                <w:u w:val="single"/>
              </w:rPr>
              <w:t>314</w:t>
            </w:r>
            <w:r w:rsidR="00C86A54">
              <w:rPr>
                <w:rFonts w:ascii="Times New Roman" w:hAnsi="Times New Roman"/>
                <w:u w:val="single"/>
              </w:rPr>
              <w:t>_</w:t>
            </w:r>
          </w:p>
        </w:tc>
      </w:tr>
    </w:tbl>
    <w:p w:rsidR="009F3B7D" w:rsidRPr="00CE0E0A" w:rsidRDefault="009F3B7D" w:rsidP="009F3B7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70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45"/>
        <w:gridCol w:w="2308"/>
        <w:gridCol w:w="663"/>
        <w:gridCol w:w="51"/>
        <w:gridCol w:w="1135"/>
        <w:gridCol w:w="86"/>
        <w:gridCol w:w="37"/>
        <w:gridCol w:w="712"/>
        <w:gridCol w:w="15"/>
        <w:gridCol w:w="61"/>
        <w:gridCol w:w="25"/>
        <w:gridCol w:w="665"/>
        <w:gridCol w:w="44"/>
        <w:gridCol w:w="20"/>
        <w:gridCol w:w="11"/>
        <w:gridCol w:w="25"/>
        <w:gridCol w:w="652"/>
        <w:gridCol w:w="13"/>
        <w:gridCol w:w="8"/>
        <w:gridCol w:w="35"/>
        <w:gridCol w:w="47"/>
        <w:gridCol w:w="555"/>
        <w:gridCol w:w="51"/>
        <w:gridCol w:w="24"/>
        <w:gridCol w:w="32"/>
        <w:gridCol w:w="549"/>
        <w:gridCol w:w="124"/>
        <w:gridCol w:w="11"/>
        <w:gridCol w:w="25"/>
        <w:gridCol w:w="39"/>
        <w:gridCol w:w="51"/>
        <w:gridCol w:w="594"/>
        <w:gridCol w:w="25"/>
        <w:gridCol w:w="65"/>
        <w:gridCol w:w="15"/>
        <w:gridCol w:w="51"/>
        <w:gridCol w:w="552"/>
        <w:gridCol w:w="25"/>
        <w:gridCol w:w="17"/>
        <w:gridCol w:w="90"/>
        <w:gridCol w:w="460"/>
        <w:gridCol w:w="98"/>
        <w:gridCol w:w="19"/>
        <w:gridCol w:w="11"/>
        <w:gridCol w:w="14"/>
        <w:gridCol w:w="46"/>
        <w:gridCol w:w="30"/>
        <w:gridCol w:w="12"/>
        <w:gridCol w:w="621"/>
        <w:gridCol w:w="12"/>
        <w:gridCol w:w="79"/>
        <w:gridCol w:w="8"/>
        <w:gridCol w:w="36"/>
        <w:gridCol w:w="562"/>
        <w:gridCol w:w="54"/>
        <w:gridCol w:w="31"/>
        <w:gridCol w:w="1"/>
        <w:gridCol w:w="17"/>
        <w:gridCol w:w="8"/>
        <w:gridCol w:w="9"/>
        <w:gridCol w:w="34"/>
        <w:gridCol w:w="554"/>
        <w:gridCol w:w="51"/>
        <w:gridCol w:w="31"/>
        <w:gridCol w:w="1"/>
        <w:gridCol w:w="17"/>
        <w:gridCol w:w="8"/>
        <w:gridCol w:w="9"/>
        <w:gridCol w:w="2988"/>
        <w:gridCol w:w="15"/>
        <w:gridCol w:w="17"/>
        <w:gridCol w:w="8"/>
        <w:gridCol w:w="184"/>
        <w:gridCol w:w="32"/>
        <w:gridCol w:w="17"/>
        <w:gridCol w:w="187"/>
        <w:gridCol w:w="32"/>
        <w:gridCol w:w="17"/>
        <w:gridCol w:w="219"/>
        <w:gridCol w:w="18"/>
      </w:tblGrid>
      <w:tr w:rsidR="00826473" w:rsidRPr="00CE0E0A" w:rsidTr="00D668FD">
        <w:trPr>
          <w:gridAfter w:val="10"/>
          <w:wAfter w:w="731" w:type="dxa"/>
          <w:tblHeader/>
        </w:trPr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CE0E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E0E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Срок исполнения, годы</w:t>
            </w:r>
          </w:p>
        </w:tc>
        <w:tc>
          <w:tcPr>
            <w:tcW w:w="8064" w:type="dxa"/>
            <w:gridSpan w:val="5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0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826473" w:rsidRPr="00CE0E0A" w:rsidTr="00D668FD">
        <w:trPr>
          <w:gridAfter w:val="10"/>
          <w:wAfter w:w="731" w:type="dxa"/>
          <w:tblHeader/>
        </w:trPr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041197" w:rsidRDefault="00826473" w:rsidP="001106DB">
            <w:pPr>
              <w:rPr>
                <w:rFonts w:ascii="Times New Roman" w:hAnsi="Times New Roman"/>
                <w:sz w:val="24"/>
                <w:szCs w:val="24"/>
              </w:rPr>
            </w:pPr>
            <w:r w:rsidRPr="000411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2014</w:t>
            </w:r>
          </w:p>
        </w:tc>
        <w:tc>
          <w:tcPr>
            <w:tcW w:w="7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2015</w:t>
            </w:r>
          </w:p>
        </w:tc>
        <w:tc>
          <w:tcPr>
            <w:tcW w:w="7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2016</w:t>
            </w:r>
          </w:p>
        </w:tc>
        <w:tc>
          <w:tcPr>
            <w:tcW w:w="7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2017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2018</w:t>
            </w:r>
          </w:p>
        </w:tc>
        <w:tc>
          <w:tcPr>
            <w:tcW w:w="70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34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83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7D5D6D" w:rsidRDefault="00826473" w:rsidP="00557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0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826473" w:rsidRDefault="00826473" w:rsidP="001106DB">
            <w:pPr>
              <w:rPr>
                <w:rFonts w:ascii="Times New Roman" w:hAnsi="Times New Roman"/>
              </w:rPr>
            </w:pPr>
            <w:r w:rsidRPr="00826473">
              <w:rPr>
                <w:rFonts w:ascii="Times New Roman" w:hAnsi="Times New Roman"/>
              </w:rPr>
              <w:t>2023</w:t>
            </w:r>
          </w:p>
        </w:tc>
        <w:tc>
          <w:tcPr>
            <w:tcW w:w="30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3254" w:type="dxa"/>
            <w:gridSpan w:val="3"/>
            <w:tcBorders>
              <w:top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6" w:type="dxa"/>
            <w:gridSpan w:val="68"/>
            <w:tcBorders>
              <w:top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Задача 1. Профилактика распространения наркомании и связанных с ней правонарушений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и проведение массовых молодежных танцевальных мероприятий, соревнований и конкурсов под девизом "Нет наркотикам"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64" w:type="dxa"/>
            <w:gridSpan w:val="59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"Управление культуры, спорта  и молодежной политики» администрации муниципального района Кинельский   (далее - Управление культуры, спорта  и молодежной политики)   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 «Дом молодежных организаций» муниципального района Кинельский 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конкурса социальной рекламы 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826473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 и молодежной политики администрации муниципального района Кинельский»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 комплексной ежегодной программы по отдельным видам спорта  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826473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"Управление культуры, спорта  и молодежной политики» администрации муниципального района Кинельский   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муниципального района Кинельский     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конкурса антинаркотических социальных проектов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2014- 2023</w:t>
            </w:r>
          </w:p>
        </w:tc>
        <w:tc>
          <w:tcPr>
            <w:tcW w:w="8064" w:type="dxa"/>
            <w:gridSpan w:val="59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 и молодежной политики администрации муниципального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района Кинельский»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мониторинга наркоситуации в образовательных учреждениях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совещаний с директорами образовательных учреждений для разработки мероприятий по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профилактике наркомании, алкоголизма, преступности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–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Реализация в образовательных учреждениях профилактических программ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конкурса рисунков и плакатов "Спорт против наркотиков!"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межведомственных мероприятий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"Выпускник", "Здоровье" в целях выявления несовершеннолетних, употребляющих наркотические средства, психотропные вещества, совершающих противоправные действия, связанные с незаконным оборотом наркотиков и правонарушения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Поведение дней профилактики и уроков здоровья в общеобразовательных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учреждениях  района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муниципального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района Кинельский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спортивных мероприятий, спартакиад, конкурсов, посвященных антинаркотической тематике «Спорт против наркотиков», приобретение спортивного инвентаря, призов и сувениров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  <w:gridSpan w:val="2"/>
          </w:tcPr>
          <w:p w:rsidR="00826473" w:rsidRPr="003B5D59" w:rsidRDefault="00D668FD" w:rsidP="0055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810,2</w:t>
            </w:r>
          </w:p>
        </w:tc>
        <w:tc>
          <w:tcPr>
            <w:tcW w:w="810" w:type="dxa"/>
            <w:gridSpan w:val="5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gridSpan w:val="4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6"/>
          </w:tcPr>
          <w:p w:rsidR="00826473" w:rsidRPr="003B5D59" w:rsidRDefault="00826473" w:rsidP="001106DB">
            <w:pPr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 xml:space="preserve">20         </w:t>
            </w:r>
          </w:p>
        </w:tc>
        <w:tc>
          <w:tcPr>
            <w:tcW w:w="605" w:type="dxa"/>
            <w:gridSpan w:val="3"/>
          </w:tcPr>
          <w:p w:rsidR="00826473" w:rsidRPr="003B5D59" w:rsidRDefault="00826473" w:rsidP="001106DB">
            <w:pPr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70</w:t>
            </w:r>
          </w:p>
        </w:tc>
        <w:tc>
          <w:tcPr>
            <w:tcW w:w="844" w:type="dxa"/>
            <w:gridSpan w:val="6"/>
          </w:tcPr>
          <w:p w:rsidR="00826473" w:rsidRPr="003B5D59" w:rsidRDefault="00826473" w:rsidP="001106DB">
            <w:pPr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108,1</w:t>
            </w:r>
          </w:p>
        </w:tc>
        <w:tc>
          <w:tcPr>
            <w:tcW w:w="708" w:type="dxa"/>
            <w:gridSpan w:val="5"/>
          </w:tcPr>
          <w:p w:rsidR="00826473" w:rsidRPr="003B5D59" w:rsidRDefault="00826473" w:rsidP="001106DB">
            <w:pPr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2" w:type="dxa"/>
            <w:gridSpan w:val="4"/>
          </w:tcPr>
          <w:p w:rsidR="00826473" w:rsidRPr="003B5D59" w:rsidRDefault="00826473" w:rsidP="001106DB">
            <w:pPr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8"/>
          </w:tcPr>
          <w:p w:rsidR="00826473" w:rsidRPr="003B5D59" w:rsidRDefault="003353DB" w:rsidP="0055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851" w:type="dxa"/>
            <w:gridSpan w:val="12"/>
          </w:tcPr>
          <w:p w:rsidR="00826473" w:rsidRPr="003B5D59" w:rsidRDefault="00D668FD" w:rsidP="00557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142,1</w:t>
            </w:r>
          </w:p>
        </w:tc>
        <w:tc>
          <w:tcPr>
            <w:tcW w:w="637" w:type="dxa"/>
            <w:gridSpan w:val="4"/>
          </w:tcPr>
          <w:p w:rsidR="00826473" w:rsidRPr="001C09FA" w:rsidRDefault="001C09FA" w:rsidP="001106DB">
            <w:pPr>
              <w:rPr>
                <w:rFonts w:ascii="Times New Roman" w:hAnsi="Times New Roman"/>
              </w:rPr>
            </w:pPr>
            <w:r w:rsidRPr="001C09FA">
              <w:rPr>
                <w:rFonts w:ascii="Times New Roman" w:hAnsi="Times New Roman"/>
              </w:rPr>
              <w:t>105</w:t>
            </w:r>
          </w:p>
        </w:tc>
        <w:tc>
          <w:tcPr>
            <w:tcW w:w="3037" w:type="dxa"/>
            <w:gridSpan w:val="5"/>
          </w:tcPr>
          <w:p w:rsidR="00826473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"Управление культуры, спорта  и молодежной политики» администрации муниципального района Кинельский   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6DB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3116" w:type="dxa"/>
            <w:gridSpan w:val="3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работы по привлечению детей и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 к занятиям физической культурой и спортом через детско-юношеские спортивные школы, спортивные секции, клубы по месту жительства</w:t>
            </w:r>
          </w:p>
        </w:tc>
        <w:tc>
          <w:tcPr>
            <w:tcW w:w="1272" w:type="dxa"/>
            <w:gridSpan w:val="3"/>
          </w:tcPr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МБУ «Дом молодежных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организаций» муниципального района Кинельский</w:t>
            </w:r>
          </w:p>
        </w:tc>
      </w:tr>
      <w:tr w:rsidR="001106DB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3116" w:type="dxa"/>
            <w:gridSpan w:val="3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и проведение соревнований среди детей и подростков на призы "Золотая шайба", "Кожаный мяч", "Чудо шашки", "Белая ладья",</w:t>
            </w:r>
          </w:p>
        </w:tc>
        <w:tc>
          <w:tcPr>
            <w:tcW w:w="1272" w:type="dxa"/>
            <w:gridSpan w:val="3"/>
          </w:tcPr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МКУ "Управление культуры, спорта  и молодежной политики» администрации муниципального района Кинельский   (далее - Управление культуры, спорта  и молодежной политики) </w:t>
            </w:r>
          </w:p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Участие в областном слете для волонтеров, работающих по программе профилактики вредных привычек "Свежий ветер"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Реализация в системе дополнительного образования учащихся программ "Свежий ветер", "Здоровье и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здоровый образ жизни", "Мой выбор", "Физическая культура, здоровье, спорт", "Жизнь на перепутье", "Я расту", ориентированных на формирование жизненных навыков учащихся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1.16.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городских, участие в областных фестивалях художественного творчества, реализация программы развития технического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творчества учащихся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1.17. 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Патронажи семей наркозависимых, имеющих несовершеннолетних детей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1.18. 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период летней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оздоровительной компании в летних оздоровительных центрах дней профилактики употребления </w:t>
            </w:r>
            <w:proofErr w:type="spellStart"/>
            <w:r w:rsidRPr="00CE0E0A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</w:tc>
      </w:tr>
      <w:tr w:rsidR="00F048C7" w:rsidRPr="00CE0E0A" w:rsidTr="00D668FD">
        <w:trPr>
          <w:gridAfter w:val="1"/>
          <w:wAfter w:w="18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1.19.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Вовлечение молодежи муниципального района Кинельский  в Волонтерское движение.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 и молодежной политики» администрации муниципального района Кинельский.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</w:tc>
        <w:tc>
          <w:tcPr>
            <w:tcW w:w="241" w:type="dxa"/>
            <w:gridSpan w:val="4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gridSpan w:val="2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молодежной декады, направленной на профилактику злоупотребления наркотических средств: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ролевые и деловые игры среди  учащихся образовательных учреждений «Стоп! Наркотики!»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- конкурс плакатов и рисунков: «Я выбираю жизнь без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наркотиков!»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 конкурс ученических и студенческих эссе «Откажись от негатива»;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 тренинги: «Точка опоры», «Правовая ответственность несовершеннолетних»;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- молодежная акция «Будь здоров!» направленная на профилактику злоупотребления наркотических средств;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- ключевое дело: молодежный   рок – фестиваль «Рок без наркотиков».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5"/>
          </w:tcPr>
          <w:p w:rsidR="00826473" w:rsidRPr="00CE0E0A" w:rsidRDefault="00F048C7" w:rsidP="00677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FA">
              <w:rPr>
                <w:rFonts w:ascii="Times New Roman" w:hAnsi="Times New Roman"/>
                <w:sz w:val="28"/>
                <w:szCs w:val="28"/>
              </w:rPr>
              <w:t>5</w:t>
            </w:r>
            <w:r w:rsidR="00677529">
              <w:rPr>
                <w:rFonts w:ascii="Times New Roman" w:hAnsi="Times New Roman"/>
                <w:sz w:val="28"/>
                <w:szCs w:val="28"/>
              </w:rPr>
              <w:t>95</w:t>
            </w:r>
            <w:r w:rsidR="00DE7BBC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709" w:type="dxa"/>
            <w:gridSpan w:val="2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0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gridSpan w:val="7"/>
          </w:tcPr>
          <w:p w:rsidR="00826473" w:rsidRPr="00CE0E0A" w:rsidRDefault="00A17BFF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</w:t>
            </w:r>
          </w:p>
        </w:tc>
        <w:tc>
          <w:tcPr>
            <w:tcW w:w="723" w:type="dxa"/>
            <w:gridSpan w:val="5"/>
          </w:tcPr>
          <w:p w:rsidR="00826473" w:rsidRPr="00CE0E0A" w:rsidRDefault="0063771D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83" w:type="dxa"/>
            <w:gridSpan w:val="8"/>
          </w:tcPr>
          <w:p w:rsidR="00826473" w:rsidRPr="00CE0E0A" w:rsidRDefault="0063771D" w:rsidP="00477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5" w:type="dxa"/>
            <w:gridSpan w:val="8"/>
          </w:tcPr>
          <w:p w:rsidR="00826473" w:rsidRPr="00CE0E0A" w:rsidRDefault="0063771D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 и молодежной политики» администрации муниципального района Кинельский.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1.21.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участия в проведении районных конкурсов: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Лучшая электронная презентация «Жизнь без наркотиков»;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на лучшую печатную продукцию, пропагандирующую здоровый образ жизни.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5"/>
          </w:tcPr>
          <w:p w:rsidR="00826473" w:rsidRPr="00CE0E0A" w:rsidRDefault="00B338F0" w:rsidP="003915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</w:t>
            </w:r>
            <w:r w:rsidR="0039155F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709" w:type="dxa"/>
            <w:gridSpan w:val="2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0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90" w:type="dxa"/>
            <w:gridSpan w:val="5"/>
          </w:tcPr>
          <w:p w:rsidR="00826473" w:rsidRPr="00CE0E0A" w:rsidRDefault="00A17BFF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  <w:tc>
          <w:tcPr>
            <w:tcW w:w="753" w:type="dxa"/>
            <w:gridSpan w:val="7"/>
          </w:tcPr>
          <w:p w:rsidR="00826473" w:rsidRPr="00CE0E0A" w:rsidRDefault="00B338F0" w:rsidP="00934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34C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3" w:type="dxa"/>
            <w:gridSpan w:val="8"/>
          </w:tcPr>
          <w:p w:rsidR="00826473" w:rsidRPr="00CE0E0A" w:rsidRDefault="00B338F0" w:rsidP="00BB5C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5" w:type="dxa"/>
            <w:gridSpan w:val="8"/>
          </w:tcPr>
          <w:p w:rsidR="00826473" w:rsidRPr="00CE0E0A" w:rsidRDefault="00B338F0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МКУ «Управление культуры, спорта  и молодежной политики» администрации муниципального района Кинельский.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муниципального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района Кинельский</w:t>
            </w: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1.22.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для несовершеннолетних массовых спортивных мероприятий под девизом "За здоровый образ жизни"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"Управление культуры, спорта  и молодежной политики» администрации муниципального района Кинельский   (далее - Управление культуры, спорта  и молодежной политики) 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1.23.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антинаркотического КВН среди учащихся образовательных учреждений всех типов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1.24.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Реализация в образовательных учреждениях  и  в ПУ №43 с. </w:t>
            </w:r>
            <w:proofErr w:type="spellStart"/>
            <w:r w:rsidRPr="00CE0E0A">
              <w:rPr>
                <w:rFonts w:ascii="Times New Roman" w:hAnsi="Times New Roman"/>
                <w:sz w:val="28"/>
                <w:szCs w:val="28"/>
              </w:rPr>
              <w:t>Домашка</w:t>
            </w:r>
            <w:proofErr w:type="spellEnd"/>
            <w:r w:rsidRPr="00CE0E0A">
              <w:rPr>
                <w:rFonts w:ascii="Times New Roman" w:hAnsi="Times New Roman"/>
                <w:sz w:val="28"/>
                <w:szCs w:val="28"/>
              </w:rPr>
              <w:t xml:space="preserve">  профилактических программ: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«Альтернатива»;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 «Здоровый образ  жизни»;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«Профилактика вредных привычек»;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«Профилактика ВИЧ - инфекции и СПИДа».  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 и молодежной политики» администрации муниципального района Кинельский.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B19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1.25.</w:t>
            </w:r>
          </w:p>
        </w:tc>
        <w:tc>
          <w:tcPr>
            <w:tcW w:w="3116" w:type="dxa"/>
            <w:gridSpan w:val="3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специалистами наркологами профилактической работы в образовательных учреждениях всех уровней</w:t>
            </w: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</w:tcPr>
          <w:p w:rsidR="00457B19" w:rsidRPr="00CE0E0A" w:rsidRDefault="00457B19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37" w:type="dxa"/>
            <w:gridSpan w:val="5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8C7" w:rsidRPr="00CE0E0A" w:rsidTr="00D668FD">
        <w:trPr>
          <w:gridAfter w:val="1"/>
          <w:wAfter w:w="18" w:type="dxa"/>
        </w:trPr>
        <w:tc>
          <w:tcPr>
            <w:tcW w:w="801" w:type="dxa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1.26.</w:t>
            </w:r>
          </w:p>
        </w:tc>
        <w:tc>
          <w:tcPr>
            <w:tcW w:w="3116" w:type="dxa"/>
            <w:gridSpan w:val="3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Ведение учета несовершеннолетних, систематически употребляющих </w:t>
            </w:r>
            <w:proofErr w:type="spellStart"/>
            <w:r w:rsidRPr="00CE0E0A">
              <w:rPr>
                <w:rFonts w:ascii="Times New Roman" w:hAnsi="Times New Roman"/>
                <w:sz w:val="28"/>
                <w:szCs w:val="28"/>
              </w:rPr>
              <w:t>психоактивные</w:t>
            </w:r>
            <w:proofErr w:type="spellEnd"/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вещества и обмен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272" w:type="dxa"/>
            <w:gridSpan w:val="3"/>
            <w:tcBorders>
              <w:top w:val="nil"/>
            </w:tcBorders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  <w:tcBorders>
              <w:top w:val="nil"/>
            </w:tcBorders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Комиссия по делам несовершеннолетних и защите их прав администрации муниципального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gridSpan w:val="4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36" w:type="dxa"/>
            <w:gridSpan w:val="2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26473" w:rsidRPr="00CE0E0A" w:rsidTr="00D668FD">
        <w:trPr>
          <w:gridAfter w:val="4"/>
          <w:wAfter w:w="286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Итого по задаче 1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5"/>
          </w:tcPr>
          <w:p w:rsidR="00826473" w:rsidRPr="003B5D59" w:rsidRDefault="001C09FA" w:rsidP="004D7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6E91">
              <w:rPr>
                <w:rFonts w:ascii="Times New Roman" w:hAnsi="Times New Roman"/>
                <w:sz w:val="20"/>
                <w:szCs w:val="20"/>
              </w:rPr>
              <w:t>9</w:t>
            </w:r>
            <w:r w:rsidR="004D7D43">
              <w:rPr>
                <w:rFonts w:ascii="Times New Roman" w:hAnsi="Times New Roman"/>
                <w:sz w:val="20"/>
                <w:szCs w:val="20"/>
              </w:rPr>
              <w:t>7</w:t>
            </w:r>
            <w:r w:rsidR="00934C9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709" w:type="dxa"/>
            <w:gridSpan w:val="2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gridSpan w:val="4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6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gridSpan w:val="5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59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gridSpan w:val="4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59">
              <w:rPr>
                <w:rFonts w:ascii="Times New Roman" w:hAnsi="Times New Roman"/>
                <w:sz w:val="20"/>
                <w:szCs w:val="20"/>
              </w:rPr>
              <w:t>248,1</w:t>
            </w:r>
          </w:p>
        </w:tc>
        <w:tc>
          <w:tcPr>
            <w:tcW w:w="708" w:type="dxa"/>
            <w:gridSpan w:val="5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  <w:gridSpan w:val="6"/>
          </w:tcPr>
          <w:p w:rsidR="00826473" w:rsidRPr="003B5D59" w:rsidRDefault="00826473" w:rsidP="00A17B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17BF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34" w:type="dxa"/>
            <w:gridSpan w:val="6"/>
          </w:tcPr>
          <w:p w:rsidR="00826473" w:rsidRPr="003B5D59" w:rsidRDefault="004D7D43" w:rsidP="00934C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751" w:type="dxa"/>
            <w:gridSpan w:val="6"/>
          </w:tcPr>
          <w:p w:rsidR="00826473" w:rsidRPr="003B5D59" w:rsidRDefault="00826473" w:rsidP="00726E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26E9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5" w:type="dxa"/>
            <w:gridSpan w:val="8"/>
          </w:tcPr>
          <w:p w:rsidR="00826473" w:rsidRPr="001C09FA" w:rsidRDefault="001C09FA" w:rsidP="00726E91">
            <w:pPr>
              <w:jc w:val="center"/>
              <w:rPr>
                <w:rFonts w:ascii="Times New Roman" w:hAnsi="Times New Roman"/>
              </w:rPr>
            </w:pPr>
            <w:r w:rsidRPr="001C09FA">
              <w:rPr>
                <w:rFonts w:ascii="Times New Roman" w:hAnsi="Times New Roman"/>
              </w:rPr>
              <w:t>2</w:t>
            </w:r>
            <w:r w:rsidR="00726E91">
              <w:rPr>
                <w:rFonts w:ascii="Times New Roman" w:hAnsi="Times New Roman"/>
              </w:rPr>
              <w:t>90</w:t>
            </w:r>
          </w:p>
        </w:tc>
        <w:tc>
          <w:tcPr>
            <w:tcW w:w="3278" w:type="dxa"/>
            <w:gridSpan w:val="10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</w:tcBorders>
          </w:tcPr>
          <w:p w:rsidR="00826473" w:rsidRPr="00CE0E0A" w:rsidRDefault="00826473" w:rsidP="001106DB">
            <w:pPr>
              <w:ind w:left="-74" w:right="-30" w:firstLine="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3254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6" w:type="dxa"/>
            <w:gridSpan w:val="68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Задача 2. Совершенствование системы выявления, лечения и реабилитации лиц, больных наркоманией</w:t>
            </w:r>
          </w:p>
        </w:tc>
      </w:tr>
      <w:tr w:rsidR="00457B19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116" w:type="dxa"/>
            <w:gridSpan w:val="3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0E0A">
              <w:rPr>
                <w:rFonts w:ascii="Times New Roman" w:hAnsi="Times New Roman"/>
                <w:sz w:val="28"/>
                <w:szCs w:val="28"/>
              </w:rPr>
              <w:t xml:space="preserve">Реабилитация наркозависимых из семей, имеющих среднедушевой доход ниже </w:t>
            </w:r>
            <w:hyperlink r:id="rId8" w:history="1">
              <w:r w:rsidRPr="00CE0E0A">
                <w:rPr>
                  <w:rStyle w:val="a7"/>
                  <w:rFonts w:ascii="Times New Roman" w:hAnsi="Times New Roman"/>
                  <w:b w:val="0"/>
                  <w:sz w:val="28"/>
                  <w:szCs w:val="28"/>
                </w:rPr>
                <w:t>прожиточного минимума</w:t>
              </w:r>
            </w:hyperlink>
            <w:r w:rsidRPr="00CE0E0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t>установленного в Самарской области</w:t>
            </w:r>
            <w:proofErr w:type="gramEnd"/>
          </w:p>
        </w:tc>
        <w:tc>
          <w:tcPr>
            <w:tcW w:w="1272" w:type="dxa"/>
            <w:gridSpan w:val="3"/>
          </w:tcPr>
          <w:p w:rsidR="00457B19" w:rsidRPr="00CE0E0A" w:rsidRDefault="00457B19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37" w:type="dxa"/>
            <w:gridSpan w:val="5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B19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116" w:type="dxa"/>
            <w:gridSpan w:val="3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наркозависимыми</w:t>
            </w:r>
            <w:proofErr w:type="gramEnd"/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по созданию мотивации на лечение и реабилитацию в учреждениях наркологической службы</w:t>
            </w:r>
          </w:p>
        </w:tc>
        <w:tc>
          <w:tcPr>
            <w:tcW w:w="1272" w:type="dxa"/>
            <w:gridSpan w:val="3"/>
          </w:tcPr>
          <w:p w:rsidR="00457B19" w:rsidRPr="00CE0E0A" w:rsidRDefault="00457B19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8064" w:type="dxa"/>
            <w:gridSpan w:val="59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037" w:type="dxa"/>
            <w:gridSpan w:val="5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молодежных организаций» муниципального района Кинельский</w:t>
            </w: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B19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116" w:type="dxa"/>
            <w:gridSpan w:val="3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профилактических медицинских обследований обучающихся образовательных учреждений на предмет выявления лиц, допускающих немедицинское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потребление наркотических и психотропных веществ</w:t>
            </w:r>
          </w:p>
        </w:tc>
        <w:tc>
          <w:tcPr>
            <w:tcW w:w="1272" w:type="dxa"/>
            <w:gridSpan w:val="3"/>
          </w:tcPr>
          <w:p w:rsidR="00457B19" w:rsidRPr="00CE0E0A" w:rsidRDefault="00457B19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37" w:type="dxa"/>
            <w:gridSpan w:val="5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8C7" w:rsidRPr="00CE0E0A" w:rsidTr="00D668FD">
        <w:trPr>
          <w:gridAfter w:val="1"/>
          <w:wAfter w:w="18" w:type="dxa"/>
        </w:trPr>
        <w:tc>
          <w:tcPr>
            <w:tcW w:w="801" w:type="dxa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16" w:type="dxa"/>
            <w:gridSpan w:val="3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работы по  консультированию наркозависимых лиц и их членов семей, проживающих на территории  муниципального района Кинельский,  в вопросах лечения, реабилитации и занятости</w:t>
            </w:r>
          </w:p>
        </w:tc>
        <w:tc>
          <w:tcPr>
            <w:tcW w:w="1272" w:type="dxa"/>
            <w:gridSpan w:val="3"/>
            <w:tcBorders>
              <w:top w:val="nil"/>
            </w:tcBorders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  <w:tcBorders>
              <w:top w:val="nil"/>
            </w:tcBorders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gridSpan w:val="4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Итого по задаче 2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8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7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4" w:type="dxa"/>
            <w:gridSpan w:val="7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gridSpan w:val="6"/>
          </w:tcPr>
          <w:p w:rsidR="00826473" w:rsidRPr="00CE0E0A" w:rsidRDefault="00826473" w:rsidP="00751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gridSpan w:val="8"/>
          </w:tcPr>
          <w:p w:rsidR="00826473" w:rsidRPr="00CE0E0A" w:rsidRDefault="00F048C7" w:rsidP="001106DB">
            <w:pPr>
              <w:ind w:left="-291" w:firstLine="2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ind w:left="-291" w:firstLine="2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6473" w:rsidRPr="00CE0E0A" w:rsidRDefault="00826473" w:rsidP="001106DB">
            <w:pPr>
              <w:ind w:left="-291" w:firstLine="291"/>
              <w:rPr>
                <w:rFonts w:ascii="Times New Roman" w:hAnsi="Times New Roman"/>
                <w:sz w:val="28"/>
                <w:szCs w:val="28"/>
              </w:rPr>
            </w:pPr>
          </w:p>
          <w:p w:rsidR="00826473" w:rsidRPr="00CE0E0A" w:rsidRDefault="00826473" w:rsidP="001106DB">
            <w:pPr>
              <w:ind w:left="-291" w:firstLine="291"/>
              <w:rPr>
                <w:rFonts w:ascii="Times New Roman" w:hAnsi="Times New Roman"/>
                <w:sz w:val="28"/>
                <w:szCs w:val="28"/>
              </w:rPr>
            </w:pPr>
          </w:p>
          <w:p w:rsidR="00826473" w:rsidRPr="00CE0E0A" w:rsidRDefault="00826473" w:rsidP="001106DB">
            <w:pPr>
              <w:ind w:left="-291" w:firstLine="2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3254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6" w:type="dxa"/>
            <w:gridSpan w:val="68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Задача 3. Организация взаимодействия сфере борьбы с незаконным оборотом наркотиков и их контрабандой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мероприятий по выявлению и уничтожению дикорастущих и незаконных посевов наркотикосодержащих растений (мака, конопли и т.п.)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" w:type="dxa"/>
            <w:gridSpan w:val="4"/>
          </w:tcPr>
          <w:p w:rsidR="00826473" w:rsidRDefault="00215CCA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E25BC">
              <w:rPr>
                <w:rFonts w:ascii="Times New Roman" w:hAnsi="Times New Roman"/>
                <w:sz w:val="28"/>
                <w:szCs w:val="28"/>
              </w:rPr>
              <w:t>5</w:t>
            </w:r>
            <w:r w:rsidR="000E42E5">
              <w:rPr>
                <w:rFonts w:ascii="Times New Roman" w:hAnsi="Times New Roman"/>
                <w:sz w:val="28"/>
                <w:szCs w:val="28"/>
              </w:rPr>
              <w:t>5,3</w:t>
            </w:r>
          </w:p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</w:tcPr>
          <w:p w:rsidR="00826473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6"/>
          </w:tcPr>
          <w:p w:rsidR="00826473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8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60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80" w:type="dxa"/>
            <w:gridSpan w:val="9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gridSpan w:val="4"/>
          </w:tcPr>
          <w:p w:rsidR="00826473" w:rsidRPr="00CE0E0A" w:rsidRDefault="00696AEC" w:rsidP="00934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34C91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684" w:type="dxa"/>
            <w:gridSpan w:val="5"/>
          </w:tcPr>
          <w:p w:rsidR="00826473" w:rsidRPr="00CE0E0A" w:rsidRDefault="00696AEC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264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gridSpan w:val="8"/>
          </w:tcPr>
          <w:p w:rsidR="00826473" w:rsidRPr="00CE0E0A" w:rsidRDefault="00696AEC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15C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Антинаркотическая комиссия администрации муниципального района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Администрации сельских поселений м.р. Кинельский.</w:t>
            </w: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Обеспечение прямой связи с населением  муниципального района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Кинельский по «Телефону доверия» с целью получения информации о местах сбыта, хранения и изготовления наркотиков, а также их перевозки. 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Антинаркотическая комиссия администрации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After w:val="6"/>
          <w:wAfter w:w="490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Итого по задаче 3</w:t>
            </w:r>
          </w:p>
        </w:tc>
        <w:tc>
          <w:tcPr>
            <w:tcW w:w="850" w:type="dxa"/>
            <w:gridSpan w:val="5"/>
          </w:tcPr>
          <w:p w:rsidR="00826473" w:rsidRPr="00CE0E0A" w:rsidRDefault="00F048C7" w:rsidP="000E4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CCA">
              <w:rPr>
                <w:rFonts w:ascii="Times New Roman" w:hAnsi="Times New Roman"/>
                <w:sz w:val="28"/>
                <w:szCs w:val="28"/>
              </w:rPr>
              <w:t>4</w:t>
            </w:r>
            <w:r w:rsidR="00DE25BC">
              <w:rPr>
                <w:rFonts w:ascii="Times New Roman" w:hAnsi="Times New Roman"/>
                <w:sz w:val="28"/>
                <w:szCs w:val="28"/>
              </w:rPr>
              <w:t>5</w:t>
            </w:r>
            <w:r w:rsidR="000E42E5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709" w:type="dxa"/>
            <w:gridSpan w:val="2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8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750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52" w:type="dxa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10" w:type="dxa"/>
            <w:gridSpan w:val="10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33" w:type="dxa"/>
            <w:gridSpan w:val="2"/>
          </w:tcPr>
          <w:p w:rsidR="00826473" w:rsidRPr="00CE0E0A" w:rsidRDefault="00DE25BC" w:rsidP="000E4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E42E5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817" w:type="dxa"/>
            <w:gridSpan w:val="11"/>
          </w:tcPr>
          <w:p w:rsidR="00826473" w:rsidRPr="00CE0E0A" w:rsidRDefault="00DE25BC" w:rsidP="00775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264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gridSpan w:val="8"/>
          </w:tcPr>
          <w:p w:rsidR="00826473" w:rsidRPr="00CE0E0A" w:rsidRDefault="00DE25BC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048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4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3254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6" w:type="dxa"/>
            <w:gridSpan w:val="68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Задача 4. Формирование общественного мнения, направленного на резкое негативное отношение к незаконному обороту и потреблению наркотиков</w:t>
            </w:r>
          </w:p>
        </w:tc>
      </w:tr>
      <w:tr w:rsidR="00ED24C4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ED24C4" w:rsidRPr="00CE0E0A" w:rsidRDefault="00ED24C4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116" w:type="dxa"/>
            <w:gridSpan w:val="3"/>
          </w:tcPr>
          <w:p w:rsidR="00ED24C4" w:rsidRPr="00CE0E0A" w:rsidRDefault="00ED24C4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Выступления в средствах массовой информации по ключевым вопросам профилактики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наркомании</w:t>
            </w:r>
          </w:p>
        </w:tc>
        <w:tc>
          <w:tcPr>
            <w:tcW w:w="1309" w:type="dxa"/>
            <w:gridSpan w:val="4"/>
          </w:tcPr>
          <w:p w:rsidR="00ED24C4" w:rsidRPr="00CE0E0A" w:rsidRDefault="00ED24C4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27" w:type="dxa"/>
            <w:gridSpan w:val="58"/>
          </w:tcPr>
          <w:p w:rsidR="00ED24C4" w:rsidRPr="00CE0E0A" w:rsidRDefault="00ED24C4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37" w:type="dxa"/>
            <w:gridSpan w:val="5"/>
          </w:tcPr>
          <w:p w:rsidR="00ED24C4" w:rsidRPr="00CE0E0A" w:rsidRDefault="00ED24C4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CE0E0A"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 w:rsidRPr="00CE0E0A">
              <w:rPr>
                <w:rFonts w:ascii="Times New Roman" w:hAnsi="Times New Roman"/>
                <w:sz w:val="28"/>
                <w:szCs w:val="28"/>
              </w:rPr>
              <w:t>. Кинельский</w:t>
            </w: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Создание и размещение антинаркотических видеофильмов на  Информационном центре «Междуречье»</w:t>
            </w:r>
          </w:p>
        </w:tc>
        <w:tc>
          <w:tcPr>
            <w:tcW w:w="1309" w:type="dxa"/>
            <w:gridSpan w:val="4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27" w:type="dxa"/>
            <w:gridSpan w:val="58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Антинаркотическая комиссия администрации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After w:val="1"/>
          <w:wAfter w:w="18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Публикация информационных материалов антинаркотической тематики в газете «Междуречье» (за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исключением криминальной хроники)</w:t>
            </w:r>
          </w:p>
        </w:tc>
        <w:tc>
          <w:tcPr>
            <w:tcW w:w="1309" w:type="dxa"/>
            <w:gridSpan w:val="4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27" w:type="dxa"/>
            <w:gridSpan w:val="58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Антинаркотическая комиссия администрации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 м.р. Кинельский</w:t>
            </w:r>
          </w:p>
        </w:tc>
        <w:tc>
          <w:tcPr>
            <w:tcW w:w="241" w:type="dxa"/>
            <w:gridSpan w:val="4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gridSpan w:val="2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Разработка и изготовление информационного материала по профилактике распространения наркомании (буклеты, листовки, плакаты, баннеры и др.)</w:t>
            </w:r>
          </w:p>
        </w:tc>
        <w:tc>
          <w:tcPr>
            <w:tcW w:w="1309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3" w:type="dxa"/>
            <w:gridSpan w:val="4"/>
          </w:tcPr>
          <w:p w:rsidR="00826473" w:rsidRPr="00CE0E0A" w:rsidRDefault="00485DEC" w:rsidP="00B36B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205,3</w:t>
            </w:r>
          </w:p>
        </w:tc>
        <w:tc>
          <w:tcPr>
            <w:tcW w:w="709" w:type="dxa"/>
            <w:gridSpan w:val="2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  <w:gridSpan w:val="8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94" w:type="dxa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0" w:type="dxa"/>
            <w:gridSpan w:val="9"/>
          </w:tcPr>
          <w:p w:rsidR="00826473" w:rsidRPr="00CE0E0A" w:rsidRDefault="00CC4503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5" w:type="dxa"/>
            <w:gridSpan w:val="4"/>
          </w:tcPr>
          <w:p w:rsidR="00826473" w:rsidRPr="00CE0E0A" w:rsidRDefault="00485DEC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771" w:type="dxa"/>
            <w:gridSpan w:val="7"/>
          </w:tcPr>
          <w:p w:rsidR="00826473" w:rsidRPr="00CE0E0A" w:rsidRDefault="00485DEC" w:rsidP="00EC6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705" w:type="dxa"/>
            <w:gridSpan w:val="8"/>
          </w:tcPr>
          <w:p w:rsidR="00826473" w:rsidRPr="00CE0E0A" w:rsidRDefault="00485DEC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CE0E0A"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 w:rsidRPr="00CE0E0A">
              <w:rPr>
                <w:rFonts w:ascii="Times New Roman" w:hAnsi="Times New Roman"/>
                <w:sz w:val="28"/>
                <w:szCs w:val="28"/>
              </w:rPr>
              <w:t>.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Разработка и изготовление методического и информационного материала по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профилактике наркомании среди подростков и молодежи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27" w:type="dxa"/>
            <w:gridSpan w:val="58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 и молодежной политики администрации муниципального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района Кинельский»,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лекций в образовательных учреждениях, трудовых коллективах  муниципального района Кинельский  по профилактике употребления </w:t>
            </w:r>
            <w:proofErr w:type="spellStart"/>
            <w:r w:rsidRPr="00CE0E0A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веществ, вредных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привычек и предупреждению распространения инфекционных заболеваний</w:t>
            </w:r>
          </w:p>
        </w:tc>
        <w:tc>
          <w:tcPr>
            <w:tcW w:w="1309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dxa"/>
            <w:gridSpan w:val="3"/>
          </w:tcPr>
          <w:p w:rsidR="00826473" w:rsidRPr="00976CB7" w:rsidRDefault="00C621EB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5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8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735" w:type="dxa"/>
            <w:gridSpan w:val="5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690" w:type="dxa"/>
            <w:gridSpan w:val="8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756" w:type="dxa"/>
            <w:gridSpan w:val="5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665" w:type="dxa"/>
            <w:gridSpan w:val="5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705" w:type="dxa"/>
            <w:gridSpan w:val="8"/>
          </w:tcPr>
          <w:p w:rsidR="00826473" w:rsidRPr="008F41CB" w:rsidRDefault="00F048C7" w:rsidP="001106DB">
            <w:pPr>
              <w:rPr>
                <w:rFonts w:ascii="Times New Roman" w:hAnsi="Times New Roman"/>
                <w:sz w:val="24"/>
                <w:szCs w:val="24"/>
              </w:rPr>
            </w:pPr>
            <w:r w:rsidRPr="008F41CB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Антинаркотическая комиссия администрации муниципального района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1" w:type="dxa"/>
            <w:gridSpan w:val="4"/>
            <w:tcBorders>
              <w:top w:val="nil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7" w:type="dxa"/>
            <w:gridSpan w:val="2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6473" w:rsidRPr="00CE0E0A" w:rsidTr="00D668FD">
        <w:trPr>
          <w:gridAfter w:val="8"/>
          <w:wAfter w:w="706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конкурса детского рисунка на тему «ФСКН России – 10 лет на страже будущего страны!», приобретение и вручение призов и подарков участникам и победителям конкурса</w:t>
            </w:r>
          </w:p>
        </w:tc>
        <w:tc>
          <w:tcPr>
            <w:tcW w:w="1309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3" w:type="dxa"/>
            <w:gridSpan w:val="4"/>
          </w:tcPr>
          <w:p w:rsidR="00826473" w:rsidRPr="005A09FF" w:rsidRDefault="00462DB1" w:rsidP="00884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709" w:type="dxa"/>
            <w:gridSpan w:val="2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7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5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gridSpan w:val="3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734" w:type="dxa"/>
            <w:gridSpan w:val="5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gridSpan w:val="4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6"/>
          </w:tcPr>
          <w:p w:rsidR="00826473" w:rsidRPr="005A09FF" w:rsidRDefault="003650A4" w:rsidP="001106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gridSpan w:val="10"/>
          </w:tcPr>
          <w:p w:rsidR="00826473" w:rsidRPr="005A09FF" w:rsidRDefault="00DA613C" w:rsidP="001106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6"/>
          </w:tcPr>
          <w:p w:rsidR="00826473" w:rsidRPr="005A09FF" w:rsidRDefault="00DA613C" w:rsidP="005E0E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8"/>
          </w:tcPr>
          <w:p w:rsidR="00826473" w:rsidRPr="0095775A" w:rsidRDefault="00DA613C" w:rsidP="00110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37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Администрация муниципального района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Итого по задаче 4</w:t>
            </w:r>
          </w:p>
        </w:tc>
        <w:tc>
          <w:tcPr>
            <w:tcW w:w="1309" w:type="dxa"/>
            <w:gridSpan w:val="4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gridSpan w:val="4"/>
          </w:tcPr>
          <w:p w:rsidR="00826473" w:rsidRPr="005A09FF" w:rsidRDefault="00462DB1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658,4</w:t>
            </w:r>
          </w:p>
        </w:tc>
        <w:tc>
          <w:tcPr>
            <w:tcW w:w="709" w:type="dxa"/>
            <w:gridSpan w:val="2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 xml:space="preserve"> 25</w:t>
            </w:r>
          </w:p>
        </w:tc>
        <w:tc>
          <w:tcPr>
            <w:tcW w:w="764" w:type="dxa"/>
            <w:gridSpan w:val="7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5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84" w:type="dxa"/>
            <w:gridSpan w:val="3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734" w:type="dxa"/>
            <w:gridSpan w:val="5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683" w:type="dxa"/>
            <w:gridSpan w:val="4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  <w:gridSpan w:val="6"/>
          </w:tcPr>
          <w:p w:rsidR="00826473" w:rsidRPr="005A09FF" w:rsidRDefault="00CC4503" w:rsidP="001106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  <w:tc>
          <w:tcPr>
            <w:tcW w:w="825" w:type="dxa"/>
            <w:gridSpan w:val="8"/>
          </w:tcPr>
          <w:p w:rsidR="00826473" w:rsidRPr="005A09FF" w:rsidRDefault="005D32F0" w:rsidP="001106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691" w:type="dxa"/>
            <w:gridSpan w:val="5"/>
          </w:tcPr>
          <w:p w:rsidR="00826473" w:rsidRPr="005A09FF" w:rsidRDefault="005D32F0" w:rsidP="005E0E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705" w:type="dxa"/>
            <w:gridSpan w:val="8"/>
          </w:tcPr>
          <w:p w:rsidR="00826473" w:rsidRPr="00F048C7" w:rsidRDefault="005D32F0" w:rsidP="001106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3038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3254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6" w:type="dxa"/>
            <w:gridSpan w:val="68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Задача 5. Подготовка и повышение квалификации специалистов субъектов профилактики и лечения наркомании</w:t>
            </w:r>
          </w:p>
        </w:tc>
      </w:tr>
      <w:tr w:rsidR="00F048C7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Участие в научно-практической конференции по проблемам наркомании</w:t>
            </w:r>
          </w:p>
        </w:tc>
        <w:tc>
          <w:tcPr>
            <w:tcW w:w="1186" w:type="dxa"/>
            <w:gridSpan w:val="2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149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8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8C7" w:rsidRPr="00CE0E0A" w:rsidTr="00D668FD">
        <w:tc>
          <w:tcPr>
            <w:tcW w:w="801" w:type="dxa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116" w:type="dxa"/>
            <w:gridSpan w:val="3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обучающих семинаров специалистов, курирующих вопросы профилактики в образовательных учреждениях</w:t>
            </w:r>
          </w:p>
        </w:tc>
        <w:tc>
          <w:tcPr>
            <w:tcW w:w="1186" w:type="dxa"/>
            <w:gridSpan w:val="2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149" w:type="dxa"/>
            <w:gridSpan w:val="5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8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gridSpan w:val="4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26473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3116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Приобретение специальных методических, учебных и программных материалов, наглядных пособий по профилактике наркомании.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4"/>
          </w:tcPr>
          <w:p w:rsidR="00826473" w:rsidRPr="00CE0E0A" w:rsidRDefault="00462DB1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264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5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709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2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7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4"/>
          </w:tcPr>
          <w:p w:rsidR="00826473" w:rsidRPr="00CE0E0A" w:rsidRDefault="00462DB1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4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" w:type="dxa"/>
            <w:gridSpan w:val="6"/>
          </w:tcPr>
          <w:p w:rsidR="00826473" w:rsidRPr="00CE0E0A" w:rsidRDefault="00462DB1" w:rsidP="005E0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4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gridSpan w:val="8"/>
          </w:tcPr>
          <w:p w:rsidR="00826473" w:rsidRPr="00CE0E0A" w:rsidRDefault="00462DB1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48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69" w:type="dxa"/>
            <w:gridSpan w:val="7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Кинельский,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 и молодежной политики администрации муниципального района Кинельский»</w:t>
            </w:r>
          </w:p>
        </w:tc>
      </w:tr>
      <w:tr w:rsidR="006878EA" w:rsidRPr="00CE0E0A" w:rsidTr="00D668FD">
        <w:trPr>
          <w:gridAfter w:val="10"/>
          <w:wAfter w:w="731" w:type="dxa"/>
        </w:trPr>
        <w:tc>
          <w:tcPr>
            <w:tcW w:w="801" w:type="dxa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3116" w:type="dxa"/>
            <w:gridSpan w:val="3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Участие в семинарах по социальному проектированию, созданию и реализации антинаркотических профилактических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проектов и программ для специалистов дошкольных учреждений образования</w:t>
            </w:r>
          </w:p>
        </w:tc>
        <w:tc>
          <w:tcPr>
            <w:tcW w:w="1186" w:type="dxa"/>
            <w:gridSpan w:val="2"/>
          </w:tcPr>
          <w:p w:rsidR="006878EA" w:rsidRPr="00CE0E0A" w:rsidRDefault="006878EA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149" w:type="dxa"/>
            <w:gridSpan w:val="59"/>
          </w:tcPr>
          <w:p w:rsidR="006878EA" w:rsidRPr="00CE0E0A" w:rsidRDefault="006878EA" w:rsidP="00687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6878EA" w:rsidRPr="00CE0E0A" w:rsidRDefault="006878EA" w:rsidP="00687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8" w:type="dxa"/>
            <w:gridSpan w:val="6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EA" w:rsidRPr="00CE0E0A" w:rsidTr="00D668FD">
        <w:tc>
          <w:tcPr>
            <w:tcW w:w="801" w:type="dxa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3116" w:type="dxa"/>
            <w:gridSpan w:val="3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Участие в пресс-конференциях, круглых столах по проблемам профилактики наркомании</w:t>
            </w:r>
          </w:p>
        </w:tc>
        <w:tc>
          <w:tcPr>
            <w:tcW w:w="1186" w:type="dxa"/>
            <w:gridSpan w:val="2"/>
          </w:tcPr>
          <w:p w:rsidR="006878EA" w:rsidRPr="00CE0E0A" w:rsidRDefault="006878EA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149" w:type="dxa"/>
            <w:gridSpan w:val="59"/>
          </w:tcPr>
          <w:p w:rsidR="006878EA" w:rsidRPr="00CE0E0A" w:rsidRDefault="006878EA" w:rsidP="00687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6878EA" w:rsidRPr="00CE0E0A" w:rsidRDefault="006878EA" w:rsidP="00687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8" w:type="dxa"/>
            <w:gridSpan w:val="6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gridSpan w:val="4"/>
            <w:tcBorders>
              <w:top w:val="nil"/>
            </w:tcBorders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</w:tcPr>
          <w:p w:rsidR="006878EA" w:rsidRPr="00CE0E0A" w:rsidRDefault="006878EA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" w:type="dxa"/>
            <w:gridSpan w:val="3"/>
          </w:tcPr>
          <w:p w:rsidR="006878EA" w:rsidRPr="00CE0E0A" w:rsidRDefault="006878EA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8756B" w:rsidRPr="00CE0E0A" w:rsidTr="00D668FD">
        <w:tc>
          <w:tcPr>
            <w:tcW w:w="946" w:type="dxa"/>
            <w:gridSpan w:val="2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  <w:gridSpan w:val="3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Итого по задаче 5</w:t>
            </w:r>
          </w:p>
        </w:tc>
        <w:tc>
          <w:tcPr>
            <w:tcW w:w="1135" w:type="dxa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B8756B" w:rsidRPr="00CE0E0A" w:rsidRDefault="00462DB1" w:rsidP="006878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875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7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708" w:type="dxa"/>
            <w:gridSpan w:val="4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5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4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4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gridSpan w:val="5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7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4"/>
          </w:tcPr>
          <w:p w:rsidR="00B8756B" w:rsidRPr="00CE0E0A" w:rsidRDefault="00462DB1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75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gridSpan w:val="5"/>
          </w:tcPr>
          <w:p w:rsidR="00B8756B" w:rsidRPr="00CE0E0A" w:rsidRDefault="00462DB1" w:rsidP="003F0E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75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8"/>
          </w:tcPr>
          <w:p w:rsidR="00B8756B" w:rsidRPr="00CE0E0A" w:rsidRDefault="00462DB1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75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05" w:type="dxa"/>
            <w:gridSpan w:val="7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11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56B" w:rsidRPr="00CE0E0A" w:rsidTr="00D668FD">
        <w:tc>
          <w:tcPr>
            <w:tcW w:w="946" w:type="dxa"/>
            <w:gridSpan w:val="2"/>
          </w:tcPr>
          <w:p w:rsidR="00B8756B" w:rsidRPr="00CE0E0A" w:rsidRDefault="00B8756B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2" w:type="dxa"/>
            <w:gridSpan w:val="3"/>
          </w:tcPr>
          <w:p w:rsidR="00B8756B" w:rsidRPr="00CE0E0A" w:rsidRDefault="00B8756B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135" w:type="dxa"/>
          </w:tcPr>
          <w:p w:rsidR="00B8756B" w:rsidRPr="00AA69AB" w:rsidRDefault="00B8756B" w:rsidP="001106DB">
            <w:pPr>
              <w:rPr>
                <w:rFonts w:ascii="Times New Roman" w:hAnsi="Times New Roman"/>
                <w:b/>
              </w:rPr>
            </w:pPr>
            <w:r w:rsidRPr="00AA69AB">
              <w:rPr>
                <w:rFonts w:ascii="Times New Roman" w:hAnsi="Times New Roman"/>
                <w:b/>
              </w:rPr>
              <w:t>2014-   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gridSpan w:val="4"/>
          </w:tcPr>
          <w:p w:rsidR="00B8756B" w:rsidRPr="00AA69AB" w:rsidRDefault="005E2964" w:rsidP="001106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3484,3</w:t>
            </w:r>
          </w:p>
        </w:tc>
        <w:tc>
          <w:tcPr>
            <w:tcW w:w="851" w:type="dxa"/>
            <w:gridSpan w:val="7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 w:rsidRPr="00AA69AB">
              <w:rPr>
                <w:rFonts w:ascii="Times New Roman" w:hAnsi="Times New Roman"/>
                <w:b/>
              </w:rPr>
              <w:t xml:space="preserve">105 </w:t>
            </w:r>
          </w:p>
        </w:tc>
        <w:tc>
          <w:tcPr>
            <w:tcW w:w="708" w:type="dxa"/>
            <w:gridSpan w:val="4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 w:rsidRPr="00AA69AB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  <w:gridSpan w:val="5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 w:rsidRPr="00AA69AB">
              <w:rPr>
                <w:rFonts w:ascii="Times New Roman" w:hAnsi="Times New Roman"/>
                <w:b/>
              </w:rPr>
              <w:t xml:space="preserve">105 </w:t>
            </w:r>
          </w:p>
        </w:tc>
        <w:tc>
          <w:tcPr>
            <w:tcW w:w="709" w:type="dxa"/>
            <w:gridSpan w:val="4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 w:rsidRPr="00AA69AB">
              <w:rPr>
                <w:rFonts w:ascii="Times New Roman" w:hAnsi="Times New Roman"/>
                <w:b/>
              </w:rPr>
              <w:t>386,3</w:t>
            </w:r>
          </w:p>
        </w:tc>
        <w:tc>
          <w:tcPr>
            <w:tcW w:w="709" w:type="dxa"/>
            <w:gridSpan w:val="4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394,4</w:t>
            </w:r>
          </w:p>
        </w:tc>
        <w:tc>
          <w:tcPr>
            <w:tcW w:w="708" w:type="dxa"/>
            <w:gridSpan w:val="5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393,1</w:t>
            </w:r>
          </w:p>
        </w:tc>
        <w:tc>
          <w:tcPr>
            <w:tcW w:w="709" w:type="dxa"/>
            <w:gridSpan w:val="7"/>
          </w:tcPr>
          <w:p w:rsidR="00B8756B" w:rsidRPr="00AA69AB" w:rsidRDefault="00B8756B" w:rsidP="00ED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ED24C4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</w:t>
            </w:r>
            <w:r w:rsidR="00ED24C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gridSpan w:val="4"/>
          </w:tcPr>
          <w:p w:rsidR="00B8756B" w:rsidRPr="00AA69AB" w:rsidRDefault="005E2964" w:rsidP="001106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511,3</w:t>
            </w:r>
          </w:p>
        </w:tc>
        <w:tc>
          <w:tcPr>
            <w:tcW w:w="697" w:type="dxa"/>
            <w:gridSpan w:val="5"/>
          </w:tcPr>
          <w:p w:rsidR="00B8756B" w:rsidRPr="00AA69AB" w:rsidRDefault="005E2964" w:rsidP="003F0E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583,1</w:t>
            </w:r>
          </w:p>
        </w:tc>
        <w:tc>
          <w:tcPr>
            <w:tcW w:w="708" w:type="dxa"/>
            <w:gridSpan w:val="8"/>
          </w:tcPr>
          <w:p w:rsidR="00B8756B" w:rsidRPr="00AA69AB" w:rsidRDefault="005E2964" w:rsidP="001106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546</w:t>
            </w:r>
          </w:p>
        </w:tc>
        <w:tc>
          <w:tcPr>
            <w:tcW w:w="3105" w:type="dxa"/>
            <w:gridSpan w:val="7"/>
          </w:tcPr>
          <w:p w:rsidR="00B8756B" w:rsidRPr="00AA69AB" w:rsidRDefault="00B8756B" w:rsidP="001106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gridSpan w:val="11"/>
          </w:tcPr>
          <w:p w:rsidR="00B8756B" w:rsidRPr="00AA69AB" w:rsidRDefault="00B8756B" w:rsidP="001106DB">
            <w:pPr>
              <w:rPr>
                <w:rFonts w:ascii="Times New Roman" w:hAnsi="Times New Roman"/>
                <w:b/>
              </w:rPr>
            </w:pPr>
          </w:p>
        </w:tc>
      </w:tr>
    </w:tbl>
    <w:p w:rsidR="009F3B7D" w:rsidRPr="00CE0E0A" w:rsidRDefault="009F3B7D" w:rsidP="009F3B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7" w:name="sub_444"/>
    </w:p>
    <w:p w:rsidR="009F3B7D" w:rsidRPr="00CE0E0A" w:rsidRDefault="009F3B7D" w:rsidP="009F3B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0E0A">
        <w:rPr>
          <w:rFonts w:ascii="Times New Roman" w:hAnsi="Times New Roman"/>
          <w:sz w:val="28"/>
          <w:szCs w:val="28"/>
        </w:rPr>
        <w:lastRenderedPageBreak/>
        <w:t>* Примечание: данные мероприятия указаны в качестве справочной информации, характеризующей комплексный подход к решению проблем по противодействию незаконному обороту наркотических средств, профилактике наркомании на территории  муниципального района Кинельский.</w:t>
      </w:r>
      <w:bookmarkEnd w:id="7"/>
    </w:p>
    <w:p w:rsidR="009F3B7D" w:rsidRPr="00643C0A" w:rsidRDefault="009F3B7D" w:rsidP="009F3B7D">
      <w:pPr>
        <w:autoSpaceDE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3B7D" w:rsidRPr="00643C0A" w:rsidRDefault="009F3B7D" w:rsidP="009F3B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3B7D" w:rsidRPr="00643C0A" w:rsidRDefault="009F3B7D" w:rsidP="009F3B7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F3B7D" w:rsidRPr="00643C0A" w:rsidRDefault="009F3B7D" w:rsidP="009F3B7D">
      <w:pPr>
        <w:rPr>
          <w:rFonts w:ascii="Times New Roman" w:hAnsi="Times New Roman" w:cs="Times New Roman"/>
          <w:b/>
          <w:sz w:val="28"/>
          <w:szCs w:val="28"/>
        </w:rPr>
      </w:pPr>
    </w:p>
    <w:p w:rsidR="00771A59" w:rsidRPr="00643C0A" w:rsidRDefault="00771A59">
      <w:pPr>
        <w:rPr>
          <w:rFonts w:ascii="Times New Roman" w:hAnsi="Times New Roman" w:cs="Times New Roman"/>
          <w:b/>
          <w:sz w:val="28"/>
          <w:szCs w:val="28"/>
        </w:rPr>
      </w:pPr>
    </w:p>
    <w:sectPr w:rsidR="00771A59" w:rsidRPr="00643C0A" w:rsidSect="00041197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F935EE"/>
    <w:multiLevelType w:val="hybridMultilevel"/>
    <w:tmpl w:val="1860996E"/>
    <w:lvl w:ilvl="0" w:tplc="41C0B10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B8E2D1A"/>
    <w:multiLevelType w:val="hybridMultilevel"/>
    <w:tmpl w:val="77D21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42336"/>
    <w:multiLevelType w:val="hybridMultilevel"/>
    <w:tmpl w:val="3044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F2704"/>
    <w:multiLevelType w:val="hybridMultilevel"/>
    <w:tmpl w:val="8BA0F24A"/>
    <w:lvl w:ilvl="0" w:tplc="8EACDC2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68103AE"/>
    <w:multiLevelType w:val="hybridMultilevel"/>
    <w:tmpl w:val="91B0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964FA"/>
    <w:multiLevelType w:val="hybridMultilevel"/>
    <w:tmpl w:val="867E1BE4"/>
    <w:lvl w:ilvl="0" w:tplc="6992A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2B"/>
    <w:rsid w:val="00012259"/>
    <w:rsid w:val="0001712C"/>
    <w:rsid w:val="000225EF"/>
    <w:rsid w:val="0003324A"/>
    <w:rsid w:val="00041197"/>
    <w:rsid w:val="00073AFF"/>
    <w:rsid w:val="00091BF5"/>
    <w:rsid w:val="000D744E"/>
    <w:rsid w:val="000D7EED"/>
    <w:rsid w:val="000E2A73"/>
    <w:rsid w:val="000E42E5"/>
    <w:rsid w:val="000F1E7E"/>
    <w:rsid w:val="001024C1"/>
    <w:rsid w:val="001063DF"/>
    <w:rsid w:val="001106DB"/>
    <w:rsid w:val="001218A8"/>
    <w:rsid w:val="00162958"/>
    <w:rsid w:val="00184319"/>
    <w:rsid w:val="001920A3"/>
    <w:rsid w:val="001B4D2A"/>
    <w:rsid w:val="001C09FA"/>
    <w:rsid w:val="001C3114"/>
    <w:rsid w:val="00215CCA"/>
    <w:rsid w:val="00226AD6"/>
    <w:rsid w:val="002275A7"/>
    <w:rsid w:val="002341B9"/>
    <w:rsid w:val="0024405B"/>
    <w:rsid w:val="0025358A"/>
    <w:rsid w:val="00260FC5"/>
    <w:rsid w:val="00261BBF"/>
    <w:rsid w:val="00264D88"/>
    <w:rsid w:val="002A5B19"/>
    <w:rsid w:val="002C6E34"/>
    <w:rsid w:val="00303625"/>
    <w:rsid w:val="003353DB"/>
    <w:rsid w:val="003369FB"/>
    <w:rsid w:val="003650A4"/>
    <w:rsid w:val="0039155F"/>
    <w:rsid w:val="003B4576"/>
    <w:rsid w:val="003D46F3"/>
    <w:rsid w:val="003E363A"/>
    <w:rsid w:val="003F0E90"/>
    <w:rsid w:val="00415FA8"/>
    <w:rsid w:val="00433458"/>
    <w:rsid w:val="00440D73"/>
    <w:rsid w:val="00457B19"/>
    <w:rsid w:val="00457D1D"/>
    <w:rsid w:val="00457FEA"/>
    <w:rsid w:val="00462DB1"/>
    <w:rsid w:val="0047708E"/>
    <w:rsid w:val="00481371"/>
    <w:rsid w:val="00485DEC"/>
    <w:rsid w:val="004D7D43"/>
    <w:rsid w:val="004E509D"/>
    <w:rsid w:val="004E6CDD"/>
    <w:rsid w:val="00527527"/>
    <w:rsid w:val="005545B8"/>
    <w:rsid w:val="00557CB7"/>
    <w:rsid w:val="005751FC"/>
    <w:rsid w:val="005905D9"/>
    <w:rsid w:val="005A09FF"/>
    <w:rsid w:val="005C1A03"/>
    <w:rsid w:val="005D32F0"/>
    <w:rsid w:val="005D4BA1"/>
    <w:rsid w:val="005E0E9E"/>
    <w:rsid w:val="005E2964"/>
    <w:rsid w:val="00614AD8"/>
    <w:rsid w:val="0063771D"/>
    <w:rsid w:val="00643C0A"/>
    <w:rsid w:val="00645BA9"/>
    <w:rsid w:val="00646D9A"/>
    <w:rsid w:val="0065423B"/>
    <w:rsid w:val="006722E5"/>
    <w:rsid w:val="00675256"/>
    <w:rsid w:val="00677529"/>
    <w:rsid w:val="006878EA"/>
    <w:rsid w:val="00696AEC"/>
    <w:rsid w:val="006A3344"/>
    <w:rsid w:val="006B282C"/>
    <w:rsid w:val="006C38D0"/>
    <w:rsid w:val="006D26A0"/>
    <w:rsid w:val="006E3DE7"/>
    <w:rsid w:val="006F597B"/>
    <w:rsid w:val="00700CE6"/>
    <w:rsid w:val="00724848"/>
    <w:rsid w:val="00726E91"/>
    <w:rsid w:val="007272CB"/>
    <w:rsid w:val="00743E32"/>
    <w:rsid w:val="0075047C"/>
    <w:rsid w:val="00751896"/>
    <w:rsid w:val="00755911"/>
    <w:rsid w:val="00760F9A"/>
    <w:rsid w:val="00763FE6"/>
    <w:rsid w:val="00771A59"/>
    <w:rsid w:val="007752BD"/>
    <w:rsid w:val="00775E5B"/>
    <w:rsid w:val="007C1360"/>
    <w:rsid w:val="007D59C0"/>
    <w:rsid w:val="007D5D6D"/>
    <w:rsid w:val="007E7508"/>
    <w:rsid w:val="007F3B1B"/>
    <w:rsid w:val="00802A22"/>
    <w:rsid w:val="008102AF"/>
    <w:rsid w:val="00826473"/>
    <w:rsid w:val="00826FA2"/>
    <w:rsid w:val="008339FB"/>
    <w:rsid w:val="008346CA"/>
    <w:rsid w:val="00852B6A"/>
    <w:rsid w:val="00884DAC"/>
    <w:rsid w:val="008A1A38"/>
    <w:rsid w:val="008A55E5"/>
    <w:rsid w:val="008C2B6A"/>
    <w:rsid w:val="008C3102"/>
    <w:rsid w:val="008D3A81"/>
    <w:rsid w:val="008D5CBD"/>
    <w:rsid w:val="008F0D77"/>
    <w:rsid w:val="008F41CB"/>
    <w:rsid w:val="0090764E"/>
    <w:rsid w:val="00921412"/>
    <w:rsid w:val="00923310"/>
    <w:rsid w:val="00934C91"/>
    <w:rsid w:val="00946BFF"/>
    <w:rsid w:val="00952709"/>
    <w:rsid w:val="0095775A"/>
    <w:rsid w:val="00980262"/>
    <w:rsid w:val="00982D88"/>
    <w:rsid w:val="009A5660"/>
    <w:rsid w:val="009A7C25"/>
    <w:rsid w:val="009B51D3"/>
    <w:rsid w:val="009D1866"/>
    <w:rsid w:val="009F091E"/>
    <w:rsid w:val="009F3B7D"/>
    <w:rsid w:val="00A17BFF"/>
    <w:rsid w:val="00A17D72"/>
    <w:rsid w:val="00A33F27"/>
    <w:rsid w:val="00A529F0"/>
    <w:rsid w:val="00A61AA0"/>
    <w:rsid w:val="00A701EB"/>
    <w:rsid w:val="00A907CE"/>
    <w:rsid w:val="00A9397C"/>
    <w:rsid w:val="00A95216"/>
    <w:rsid w:val="00A95A8B"/>
    <w:rsid w:val="00AA3684"/>
    <w:rsid w:val="00AB24B8"/>
    <w:rsid w:val="00AB3059"/>
    <w:rsid w:val="00AB4658"/>
    <w:rsid w:val="00AD01D6"/>
    <w:rsid w:val="00AD049B"/>
    <w:rsid w:val="00AE2E94"/>
    <w:rsid w:val="00AF617A"/>
    <w:rsid w:val="00AF7D51"/>
    <w:rsid w:val="00B037E9"/>
    <w:rsid w:val="00B338F0"/>
    <w:rsid w:val="00B36B2E"/>
    <w:rsid w:val="00B455D4"/>
    <w:rsid w:val="00B62A64"/>
    <w:rsid w:val="00B8756B"/>
    <w:rsid w:val="00B91E68"/>
    <w:rsid w:val="00BA2609"/>
    <w:rsid w:val="00BB5C03"/>
    <w:rsid w:val="00BC66F5"/>
    <w:rsid w:val="00BE0241"/>
    <w:rsid w:val="00BF664B"/>
    <w:rsid w:val="00C04415"/>
    <w:rsid w:val="00C118C8"/>
    <w:rsid w:val="00C152FD"/>
    <w:rsid w:val="00C22AF4"/>
    <w:rsid w:val="00C539AD"/>
    <w:rsid w:val="00C61339"/>
    <w:rsid w:val="00C621EB"/>
    <w:rsid w:val="00C86A54"/>
    <w:rsid w:val="00C90D64"/>
    <w:rsid w:val="00C969D6"/>
    <w:rsid w:val="00CA74A7"/>
    <w:rsid w:val="00CC204C"/>
    <w:rsid w:val="00CC43AB"/>
    <w:rsid w:val="00CC4503"/>
    <w:rsid w:val="00CE4039"/>
    <w:rsid w:val="00CE776B"/>
    <w:rsid w:val="00CF51AD"/>
    <w:rsid w:val="00D636DE"/>
    <w:rsid w:val="00D668FD"/>
    <w:rsid w:val="00D6694B"/>
    <w:rsid w:val="00D80C71"/>
    <w:rsid w:val="00D82C86"/>
    <w:rsid w:val="00DA613C"/>
    <w:rsid w:val="00DE25BC"/>
    <w:rsid w:val="00DE6634"/>
    <w:rsid w:val="00DE7BBC"/>
    <w:rsid w:val="00DF482B"/>
    <w:rsid w:val="00E103E6"/>
    <w:rsid w:val="00E35674"/>
    <w:rsid w:val="00E45699"/>
    <w:rsid w:val="00E561BA"/>
    <w:rsid w:val="00E57B38"/>
    <w:rsid w:val="00E60240"/>
    <w:rsid w:val="00E838CC"/>
    <w:rsid w:val="00E9345B"/>
    <w:rsid w:val="00EA19E6"/>
    <w:rsid w:val="00EC6507"/>
    <w:rsid w:val="00ED24C4"/>
    <w:rsid w:val="00EF0515"/>
    <w:rsid w:val="00F048C7"/>
    <w:rsid w:val="00F2109E"/>
    <w:rsid w:val="00F623A5"/>
    <w:rsid w:val="00F71B62"/>
    <w:rsid w:val="00F7412B"/>
    <w:rsid w:val="00F74149"/>
    <w:rsid w:val="00F83963"/>
    <w:rsid w:val="00F9633E"/>
    <w:rsid w:val="00F979C1"/>
    <w:rsid w:val="00FA6EFF"/>
    <w:rsid w:val="00FB6B99"/>
    <w:rsid w:val="00FC162C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B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9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1629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52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A529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Гипертекстовая ссылка"/>
    <w:uiPriority w:val="99"/>
    <w:rsid w:val="00A529F0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71B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Цветовое выделение"/>
    <w:uiPriority w:val="99"/>
    <w:rsid w:val="00F71B62"/>
    <w:rPr>
      <w:b/>
      <w:bCs/>
      <w:color w:val="000080"/>
    </w:rPr>
  </w:style>
  <w:style w:type="paragraph" w:styleId="HTML">
    <w:name w:val="HTML Preformatted"/>
    <w:basedOn w:val="a"/>
    <w:link w:val="HTML0"/>
    <w:rsid w:val="00F71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1B62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B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9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1629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52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A529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Гипертекстовая ссылка"/>
    <w:uiPriority w:val="99"/>
    <w:rsid w:val="00A529F0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71B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Цветовое выделение"/>
    <w:uiPriority w:val="99"/>
    <w:rsid w:val="00F71B62"/>
    <w:rPr>
      <w:b/>
      <w:bCs/>
      <w:color w:val="000080"/>
    </w:rPr>
  </w:style>
  <w:style w:type="paragraph" w:styleId="HTML">
    <w:name w:val="HTML Preformatted"/>
    <w:basedOn w:val="a"/>
    <w:link w:val="HTML0"/>
    <w:rsid w:val="00F71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1B62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206510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AD5F-1C14-41BA-9EA2-2D397A2B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51</Pages>
  <Words>5692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DMO</cp:lastModifiedBy>
  <cp:revision>71</cp:revision>
  <cp:lastPrinted>2022-02-28T05:44:00Z</cp:lastPrinted>
  <dcterms:created xsi:type="dcterms:W3CDTF">2020-11-06T10:16:00Z</dcterms:created>
  <dcterms:modified xsi:type="dcterms:W3CDTF">2022-03-21T10:44:00Z</dcterms:modified>
</cp:coreProperties>
</file>