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6" w:rsidRDefault="003B0F14" w:rsidP="008F6F1E">
      <w:pPr>
        <w:pStyle w:val="a4"/>
        <w:tabs>
          <w:tab w:val="clear" w:pos="4153"/>
          <w:tab w:val="clear" w:pos="8306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A7A09" w:rsidRPr="00B6447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A5644" w:rsidRPr="00B6447A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2A7A09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_№___</w:t>
                            </w:r>
                            <w:r w:rsidR="006A564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A7A09" w:rsidRPr="00B6447A">
                        <w:rPr>
                          <w:rFonts w:ascii="Arial" w:hAnsi="Arial"/>
                        </w:rPr>
                        <w:t>_</w:t>
                      </w:r>
                      <w:r w:rsidR="006A5644" w:rsidRPr="00B6447A">
                        <w:rPr>
                          <w:rFonts w:ascii="Arial" w:hAnsi="Arial"/>
                        </w:rPr>
                        <w:t>_______</w:t>
                      </w:r>
                      <w:r w:rsidR="002A7A09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_№___</w:t>
                      </w:r>
                      <w:r w:rsidR="006A564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                                        </w:t>
      </w:r>
    </w:p>
    <w:p w:rsidR="00764456" w:rsidRDefault="003B0F14" w:rsidP="003B0F14">
      <w:pPr>
        <w:tabs>
          <w:tab w:val="left" w:pos="6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1E2E56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</w:t>
      </w:r>
      <w:proofErr w:type="gramStart"/>
      <w:r w:rsidRPr="008F637D">
        <w:rPr>
          <w:b/>
          <w:sz w:val="28"/>
          <w:szCs w:val="28"/>
        </w:rPr>
        <w:t>в</w:t>
      </w:r>
      <w:proofErr w:type="gramEnd"/>
      <w:r w:rsidRPr="008F637D">
        <w:rPr>
          <w:b/>
          <w:sz w:val="28"/>
          <w:szCs w:val="28"/>
        </w:rPr>
        <w:t xml:space="preserve"> </w:t>
      </w:r>
    </w:p>
    <w:p w:rsidR="00215F90" w:rsidRPr="008F637D" w:rsidRDefault="00215F90" w:rsidP="001E2E56">
      <w:pPr>
        <w:ind w:left="142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437AA1" w:rsidRPr="00437AA1" w:rsidRDefault="006433BD" w:rsidP="001E2E56">
      <w:pPr>
        <w:ind w:left="142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Pr="00437AA1">
        <w:rPr>
          <w:b/>
          <w:sz w:val="28"/>
          <w:szCs w:val="28"/>
        </w:rPr>
        <w:t xml:space="preserve">Предоставление </w:t>
      </w:r>
      <w:proofErr w:type="gramStart"/>
      <w:r w:rsidRPr="00437AA1">
        <w:rPr>
          <w:b/>
          <w:sz w:val="28"/>
          <w:szCs w:val="28"/>
        </w:rPr>
        <w:t>государственных</w:t>
      </w:r>
      <w:proofErr w:type="gramEnd"/>
    </w:p>
    <w:p w:rsidR="00437AA1" w:rsidRPr="00437AA1" w:rsidRDefault="006433BD" w:rsidP="001E2E56">
      <w:pPr>
        <w:ind w:left="142"/>
        <w:rPr>
          <w:b/>
          <w:sz w:val="28"/>
          <w:szCs w:val="28"/>
        </w:rPr>
      </w:pPr>
      <w:r w:rsidRPr="00437AA1">
        <w:rPr>
          <w:b/>
          <w:sz w:val="28"/>
          <w:szCs w:val="28"/>
        </w:rPr>
        <w:t xml:space="preserve"> и муниципальных услуг  в режиме</w:t>
      </w:r>
    </w:p>
    <w:p w:rsidR="00437AA1" w:rsidRPr="00437AA1" w:rsidRDefault="006433BD" w:rsidP="001E2E56">
      <w:pPr>
        <w:ind w:left="142"/>
        <w:rPr>
          <w:b/>
          <w:bCs/>
          <w:sz w:val="28"/>
          <w:szCs w:val="28"/>
        </w:rPr>
      </w:pPr>
      <w:r w:rsidRPr="00437AA1">
        <w:rPr>
          <w:b/>
          <w:sz w:val="28"/>
          <w:szCs w:val="28"/>
        </w:rPr>
        <w:t xml:space="preserve"> «одного окна» </w:t>
      </w:r>
      <w:r w:rsidRPr="00437AA1">
        <w:rPr>
          <w:b/>
          <w:bCs/>
          <w:sz w:val="28"/>
          <w:szCs w:val="28"/>
        </w:rPr>
        <w:t>на территории муниципального</w:t>
      </w:r>
    </w:p>
    <w:p w:rsidR="00BF4172" w:rsidRPr="00437AA1" w:rsidRDefault="006433BD" w:rsidP="001E2E56">
      <w:pPr>
        <w:ind w:left="142" w:right="-144"/>
        <w:rPr>
          <w:b/>
          <w:sz w:val="28"/>
          <w:szCs w:val="28"/>
        </w:rPr>
      </w:pPr>
      <w:r w:rsidRPr="00437AA1">
        <w:rPr>
          <w:b/>
          <w:bCs/>
          <w:sz w:val="28"/>
          <w:szCs w:val="28"/>
        </w:rPr>
        <w:t xml:space="preserve"> района </w:t>
      </w:r>
      <w:proofErr w:type="spellStart"/>
      <w:r w:rsidRPr="00437AA1">
        <w:rPr>
          <w:b/>
          <w:bCs/>
          <w:sz w:val="28"/>
          <w:szCs w:val="28"/>
        </w:rPr>
        <w:t>Кинельский</w:t>
      </w:r>
      <w:proofErr w:type="spellEnd"/>
      <w:r w:rsidRPr="00437AA1">
        <w:rPr>
          <w:b/>
          <w:bCs/>
          <w:sz w:val="28"/>
          <w:szCs w:val="28"/>
        </w:rPr>
        <w:t>»</w:t>
      </w:r>
      <w:r w:rsidR="00C95E75">
        <w:rPr>
          <w:b/>
          <w:sz w:val="28"/>
          <w:szCs w:val="28"/>
        </w:rPr>
        <w:t xml:space="preserve">  на 2017-202</w:t>
      </w:r>
      <w:r w:rsidR="00E54055">
        <w:rPr>
          <w:b/>
          <w:sz w:val="28"/>
          <w:szCs w:val="28"/>
        </w:rPr>
        <w:t>4</w:t>
      </w:r>
      <w:r w:rsidRPr="00437AA1">
        <w:rPr>
          <w:b/>
          <w:sz w:val="28"/>
          <w:szCs w:val="28"/>
        </w:rPr>
        <w:t xml:space="preserve"> год</w:t>
      </w:r>
      <w:r w:rsidR="0046787C">
        <w:rPr>
          <w:b/>
          <w:sz w:val="28"/>
          <w:szCs w:val="28"/>
        </w:rPr>
        <w:t>ы</w:t>
      </w:r>
      <w:r w:rsidR="004D5F84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</w:t>
      </w:r>
      <w:proofErr w:type="gramEnd"/>
      <w:r w:rsidRPr="001E5661">
        <w:rPr>
          <w:color w:val="000000"/>
          <w:spacing w:val="-10"/>
          <w:sz w:val="28"/>
          <w:szCs w:val="28"/>
        </w:rPr>
        <w:t xml:space="preserve"> </w:t>
      </w:r>
      <w:proofErr w:type="gramStart"/>
      <w:r w:rsidRPr="001E5661">
        <w:rPr>
          <w:color w:val="000000"/>
          <w:spacing w:val="-10"/>
          <w:sz w:val="28"/>
          <w:szCs w:val="28"/>
        </w:rPr>
        <w:t>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 w:rsidR="00E54055">
        <w:rPr>
          <w:bCs/>
          <w:sz w:val="28"/>
          <w:szCs w:val="28"/>
        </w:rPr>
        <w:t xml:space="preserve">письмом Министерства Финансов Российской Федерации от 30 сентября 2014 г. №09-05-05/48843, </w:t>
      </w:r>
      <w:r>
        <w:rPr>
          <w:sz w:val="28"/>
          <w:szCs w:val="28"/>
        </w:rPr>
        <w:t>Постановлением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от 22.11.2013 г. № 1999 «Об утверждении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Самарской области»,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proofErr w:type="gramEnd"/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>
        <w:rPr>
          <w:rFonts w:ascii="Times New Roman" w:hAnsi="Times New Roman"/>
          <w:sz w:val="28"/>
          <w:szCs w:val="28"/>
        </w:rPr>
        <w:t>«</w:t>
      </w:r>
      <w:r w:rsidR="00437AA1" w:rsidRPr="00F0599F">
        <w:rPr>
          <w:rFonts w:ascii="Times New Roman" w:hAnsi="Times New Roman"/>
          <w:bCs/>
          <w:sz w:val="28"/>
          <w:szCs w:val="28"/>
        </w:rPr>
        <w:t>П</w:t>
      </w:r>
      <w:r w:rsidR="00437AA1" w:rsidRPr="00F0599F">
        <w:rPr>
          <w:rFonts w:ascii="Times New Roman" w:hAnsi="Times New Roman"/>
          <w:sz w:val="28"/>
          <w:szCs w:val="28"/>
        </w:rPr>
        <w:t>редоставление</w:t>
      </w:r>
      <w:r w:rsidR="00437AA1" w:rsidRPr="00F0599F">
        <w:rPr>
          <w:rFonts w:ascii="Times New Roman" w:hAnsi="Times New Roman"/>
          <w:bCs/>
          <w:sz w:val="28"/>
          <w:szCs w:val="28"/>
        </w:rPr>
        <w:t xml:space="preserve"> </w:t>
      </w:r>
      <w:r w:rsidR="00437AA1" w:rsidRPr="00F0599F">
        <w:rPr>
          <w:rFonts w:ascii="Times New Roman" w:hAnsi="Times New Roman"/>
          <w:sz w:val="28"/>
          <w:szCs w:val="28"/>
        </w:rPr>
        <w:t>государственных и муниципальных услуг в р</w:t>
      </w:r>
      <w:r w:rsidR="00437AA1" w:rsidRPr="00F0599F">
        <w:rPr>
          <w:rFonts w:ascii="Times New Roman" w:hAnsi="Times New Roman"/>
          <w:sz w:val="28"/>
          <w:szCs w:val="28"/>
        </w:rPr>
        <w:t>е</w:t>
      </w:r>
      <w:r w:rsidR="00437AA1" w:rsidRPr="00F0599F">
        <w:rPr>
          <w:rFonts w:ascii="Times New Roman" w:hAnsi="Times New Roman"/>
          <w:sz w:val="28"/>
          <w:szCs w:val="28"/>
        </w:rPr>
        <w:t xml:space="preserve">жиме «одного окна» на территории муниципального района </w:t>
      </w:r>
      <w:proofErr w:type="spellStart"/>
      <w:r w:rsidR="00437AA1" w:rsidRPr="00F0599F">
        <w:rPr>
          <w:rFonts w:ascii="Times New Roman" w:hAnsi="Times New Roman"/>
          <w:sz w:val="28"/>
          <w:szCs w:val="28"/>
        </w:rPr>
        <w:t>К</w:t>
      </w:r>
      <w:r w:rsidR="00437AA1" w:rsidRPr="00F0599F">
        <w:rPr>
          <w:rFonts w:ascii="Times New Roman" w:hAnsi="Times New Roman"/>
          <w:sz w:val="28"/>
          <w:szCs w:val="28"/>
        </w:rPr>
        <w:t>и</w:t>
      </w:r>
      <w:r w:rsidR="00437AA1" w:rsidRPr="00F0599F">
        <w:rPr>
          <w:rFonts w:ascii="Times New Roman" w:hAnsi="Times New Roman"/>
          <w:sz w:val="28"/>
          <w:szCs w:val="28"/>
        </w:rPr>
        <w:t>нельский</w:t>
      </w:r>
      <w:proofErr w:type="spellEnd"/>
      <w:r w:rsidR="00437AA1" w:rsidRPr="00F0599F">
        <w:rPr>
          <w:rFonts w:ascii="Times New Roman" w:hAnsi="Times New Roman"/>
          <w:b/>
          <w:sz w:val="28"/>
          <w:szCs w:val="28"/>
        </w:rPr>
        <w:t>»</w:t>
      </w:r>
      <w:r w:rsidR="00437AA1" w:rsidRPr="00F05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5E75">
        <w:rPr>
          <w:rFonts w:ascii="Times New Roman" w:hAnsi="Times New Roman"/>
          <w:sz w:val="28"/>
          <w:szCs w:val="28"/>
        </w:rPr>
        <w:t>на 2017-202</w:t>
      </w:r>
      <w:r w:rsidR="003B0F14">
        <w:rPr>
          <w:rFonts w:ascii="Times New Roman" w:hAnsi="Times New Roman"/>
          <w:sz w:val="28"/>
          <w:szCs w:val="28"/>
        </w:rPr>
        <w:t>6</w:t>
      </w:r>
      <w:r w:rsidR="002514DA">
        <w:rPr>
          <w:rFonts w:ascii="Times New Roman" w:hAnsi="Times New Roman"/>
          <w:sz w:val="28"/>
          <w:szCs w:val="28"/>
        </w:rPr>
        <w:t xml:space="preserve"> </w:t>
      </w:r>
      <w:r w:rsidR="00437AA1" w:rsidRPr="00F0599F">
        <w:rPr>
          <w:rFonts w:ascii="Times New Roman" w:hAnsi="Times New Roman"/>
          <w:sz w:val="28"/>
          <w:szCs w:val="28"/>
        </w:rPr>
        <w:t>годы</w:t>
      </w:r>
      <w:r w:rsidR="004F53F8" w:rsidRPr="00F0599F">
        <w:rPr>
          <w:rFonts w:ascii="Times New Roman" w:hAnsi="Times New Roman"/>
          <w:sz w:val="28"/>
          <w:szCs w:val="28"/>
        </w:rPr>
        <w:t xml:space="preserve">,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остановление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</w:t>
      </w:r>
      <w:r w:rsidR="004F53F8" w:rsidRPr="00176929">
        <w:rPr>
          <w:rFonts w:ascii="Times New Roman" w:hAnsi="Times New Roman"/>
          <w:sz w:val="28"/>
          <w:szCs w:val="28"/>
        </w:rPr>
        <w:t>д</w:t>
      </w:r>
      <w:r w:rsidR="004F53F8" w:rsidRPr="00176929">
        <w:rPr>
          <w:rFonts w:ascii="Times New Roman" w:hAnsi="Times New Roman"/>
          <w:sz w:val="28"/>
          <w:szCs w:val="28"/>
        </w:rPr>
        <w:lastRenderedPageBreak/>
        <w:t>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F3CC3" w:rsidRPr="001769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BF3CC3" w:rsidRPr="00176929">
        <w:rPr>
          <w:rFonts w:ascii="Times New Roman" w:hAnsi="Times New Roman"/>
          <w:sz w:val="28"/>
          <w:szCs w:val="28"/>
        </w:rPr>
        <w:t xml:space="preserve"> </w:t>
      </w:r>
      <w:r w:rsidR="00C95E75" w:rsidRPr="002514DA">
        <w:rPr>
          <w:rFonts w:ascii="Times New Roman" w:hAnsi="Times New Roman"/>
          <w:sz w:val="28"/>
          <w:szCs w:val="28"/>
        </w:rPr>
        <w:t xml:space="preserve">от </w:t>
      </w:r>
      <w:r w:rsidR="002514DA" w:rsidRPr="002514DA">
        <w:rPr>
          <w:rFonts w:ascii="Times New Roman" w:hAnsi="Times New Roman"/>
          <w:sz w:val="28"/>
          <w:szCs w:val="28"/>
        </w:rPr>
        <w:t>12.12.2016 года №1987</w:t>
      </w:r>
      <w:r w:rsidR="002514DA">
        <w:rPr>
          <w:sz w:val="28"/>
          <w:szCs w:val="28"/>
        </w:rPr>
        <w:t xml:space="preserve"> </w:t>
      </w:r>
      <w:r w:rsidR="00F7579A" w:rsidRPr="00176929">
        <w:rPr>
          <w:rFonts w:ascii="Times New Roman" w:hAnsi="Times New Roman"/>
          <w:sz w:val="28"/>
          <w:szCs w:val="28"/>
        </w:rPr>
        <w:t xml:space="preserve"> «</w:t>
      </w:r>
      <w:r w:rsidR="00176929" w:rsidRPr="00F0599F">
        <w:rPr>
          <w:rFonts w:ascii="Times New Roman" w:hAnsi="Times New Roman"/>
          <w:bCs/>
          <w:sz w:val="28"/>
          <w:szCs w:val="28"/>
        </w:rPr>
        <w:t>П</w:t>
      </w:r>
      <w:r w:rsidR="00176929" w:rsidRPr="00F0599F">
        <w:rPr>
          <w:rFonts w:ascii="Times New Roman" w:hAnsi="Times New Roman"/>
          <w:sz w:val="28"/>
          <w:szCs w:val="28"/>
        </w:rPr>
        <w:t>редоставление</w:t>
      </w:r>
      <w:r w:rsidR="00176929" w:rsidRPr="00F0599F">
        <w:rPr>
          <w:rFonts w:ascii="Times New Roman" w:hAnsi="Times New Roman"/>
          <w:bCs/>
          <w:sz w:val="28"/>
          <w:szCs w:val="28"/>
        </w:rPr>
        <w:t xml:space="preserve"> </w:t>
      </w:r>
      <w:r w:rsidR="00176929" w:rsidRPr="00F0599F">
        <w:rPr>
          <w:rFonts w:ascii="Times New Roman" w:hAnsi="Times New Roman"/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 w:rsidR="00176929" w:rsidRPr="00F0599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176929" w:rsidRPr="00F0599F">
        <w:rPr>
          <w:rFonts w:ascii="Times New Roman" w:hAnsi="Times New Roman"/>
          <w:b/>
          <w:sz w:val="28"/>
          <w:szCs w:val="28"/>
        </w:rPr>
        <w:t>»</w:t>
      </w:r>
      <w:r w:rsidR="00176929" w:rsidRPr="00F05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929" w:rsidRPr="00F0599F">
        <w:rPr>
          <w:rFonts w:ascii="Times New Roman" w:hAnsi="Times New Roman"/>
          <w:sz w:val="28"/>
          <w:szCs w:val="28"/>
        </w:rPr>
        <w:t>на 201</w:t>
      </w:r>
      <w:r w:rsidR="00E46399">
        <w:rPr>
          <w:rFonts w:ascii="Times New Roman" w:hAnsi="Times New Roman"/>
          <w:sz w:val="28"/>
          <w:szCs w:val="28"/>
        </w:rPr>
        <w:t>7-202</w:t>
      </w:r>
      <w:r w:rsidR="003B0F14">
        <w:rPr>
          <w:rFonts w:ascii="Times New Roman" w:hAnsi="Times New Roman"/>
          <w:sz w:val="28"/>
          <w:szCs w:val="28"/>
        </w:rPr>
        <w:t>6</w:t>
      </w:r>
      <w:r w:rsidR="00176929" w:rsidRPr="00F0599F">
        <w:rPr>
          <w:rFonts w:ascii="Times New Roman" w:hAnsi="Times New Roman"/>
          <w:sz w:val="28"/>
          <w:szCs w:val="28"/>
        </w:rPr>
        <w:t xml:space="preserve"> годы</w:t>
      </w:r>
      <w:r w:rsidR="00F7579A" w:rsidRPr="00176929">
        <w:rPr>
          <w:rFonts w:ascii="Times New Roman" w:hAnsi="Times New Roman"/>
          <w:sz w:val="28"/>
          <w:szCs w:val="28"/>
        </w:rPr>
        <w:t>»</w:t>
      </w:r>
      <w:r w:rsidR="00487079">
        <w:rPr>
          <w:rFonts w:ascii="Times New Roman" w:hAnsi="Times New Roman"/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Опубликовать настоящее постановление</w:t>
      </w:r>
      <w:r w:rsidR="00C62257">
        <w:rPr>
          <w:sz w:val="28"/>
          <w:szCs w:val="28"/>
        </w:rPr>
        <w:t xml:space="preserve"> в газете «Междуречье» и </w:t>
      </w:r>
      <w:r w:rsidR="003B0F1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 – </w:t>
      </w:r>
      <w:r w:rsidRPr="004651D0">
        <w:rPr>
          <w:sz w:val="28"/>
          <w:szCs w:val="28"/>
        </w:rPr>
        <w:t>телекоммуникацио</w:t>
      </w:r>
      <w:r w:rsidRPr="004651D0">
        <w:rPr>
          <w:sz w:val="28"/>
          <w:szCs w:val="28"/>
        </w:rPr>
        <w:t>н</w:t>
      </w:r>
      <w:r w:rsidRPr="004651D0">
        <w:rPr>
          <w:sz w:val="28"/>
          <w:szCs w:val="28"/>
        </w:rPr>
        <w:t>ной сети Интернет  (</w:t>
      </w:r>
      <w:proofErr w:type="gramStart"/>
      <w:r w:rsidR="002F4E41">
        <w:rPr>
          <w:sz w:val="28"/>
          <w:szCs w:val="28"/>
        </w:rPr>
        <w:t>к</w:t>
      </w:r>
      <w:proofErr w:type="spellStart"/>
      <w:proofErr w:type="gramEnd"/>
      <w:r w:rsidRPr="004651D0">
        <w:rPr>
          <w:sz w:val="28"/>
          <w:szCs w:val="28"/>
          <w:lang w:val="en-US"/>
        </w:rPr>
        <w:t>inel</w:t>
      </w:r>
      <w:proofErr w:type="spellEnd"/>
      <w:r w:rsidRPr="004651D0">
        <w:rPr>
          <w:sz w:val="28"/>
          <w:szCs w:val="28"/>
        </w:rPr>
        <w:t>.</w:t>
      </w:r>
      <w:proofErr w:type="spellStart"/>
      <w:r w:rsidRPr="004651D0">
        <w:rPr>
          <w:sz w:val="28"/>
          <w:szCs w:val="28"/>
          <w:lang w:val="en-US"/>
        </w:rPr>
        <w:t>ru</w:t>
      </w:r>
      <w:proofErr w:type="spellEnd"/>
      <w:r w:rsidRPr="004651D0">
        <w:rPr>
          <w:sz w:val="28"/>
          <w:szCs w:val="28"/>
        </w:rPr>
        <w:t>)</w:t>
      </w:r>
      <w:r w:rsidR="00E54055">
        <w:rPr>
          <w:sz w:val="28"/>
          <w:szCs w:val="28"/>
        </w:rPr>
        <w:t xml:space="preserve"> в подразделе «Нормативные правовые а</w:t>
      </w:r>
      <w:r w:rsidR="00E54055">
        <w:rPr>
          <w:sz w:val="28"/>
          <w:szCs w:val="28"/>
        </w:rPr>
        <w:t>к</w:t>
      </w:r>
      <w:r w:rsidR="00E54055">
        <w:rPr>
          <w:sz w:val="28"/>
          <w:szCs w:val="28"/>
        </w:rPr>
        <w:t>ты» раздела «Документы».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651D0">
        <w:rPr>
          <w:sz w:val="28"/>
          <w:szCs w:val="28"/>
        </w:rPr>
        <w:t>Контроль за</w:t>
      </w:r>
      <w:proofErr w:type="gramEnd"/>
      <w:r w:rsidRPr="004651D0">
        <w:rPr>
          <w:sz w:val="28"/>
          <w:szCs w:val="28"/>
        </w:rPr>
        <w:t xml:space="preserve">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</w:t>
      </w:r>
      <w:proofErr w:type="spellStart"/>
      <w:r w:rsidR="002F4E41" w:rsidRPr="002F4E41">
        <w:rPr>
          <w:sz w:val="28"/>
          <w:szCs w:val="28"/>
        </w:rPr>
        <w:t>м.р</w:t>
      </w:r>
      <w:proofErr w:type="spellEnd"/>
      <w:r w:rsidR="002F4E41" w:rsidRPr="002F4E41">
        <w:rPr>
          <w:sz w:val="28"/>
          <w:szCs w:val="28"/>
        </w:rPr>
        <w:t xml:space="preserve">. </w:t>
      </w:r>
      <w:proofErr w:type="spellStart"/>
      <w:r w:rsidR="002F4E41" w:rsidRPr="002F4E41">
        <w:rPr>
          <w:sz w:val="28"/>
          <w:szCs w:val="28"/>
        </w:rPr>
        <w:t>Кинельский</w:t>
      </w:r>
      <w:proofErr w:type="spellEnd"/>
      <w:r w:rsidR="002F4E41" w:rsidRPr="002F4E41">
        <w:rPr>
          <w:sz w:val="28"/>
          <w:szCs w:val="28"/>
        </w:rPr>
        <w:t xml:space="preserve"> «МФЦ» Иванушкину Ольгу Васильевну</w:t>
      </w:r>
      <w:r w:rsidRPr="002F4E41">
        <w:rPr>
          <w:sz w:val="28"/>
          <w:szCs w:val="28"/>
        </w:rPr>
        <w:t>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proofErr w:type="gramStart"/>
      <w:r w:rsidRPr="004D5173">
        <w:rPr>
          <w:b/>
          <w:sz w:val="28"/>
          <w:szCs w:val="28"/>
        </w:rPr>
        <w:t>муниципального</w:t>
      </w:r>
      <w:proofErr w:type="gramEnd"/>
      <w:r w:rsidRPr="004D5173">
        <w:rPr>
          <w:b/>
          <w:sz w:val="28"/>
          <w:szCs w:val="28"/>
        </w:rPr>
        <w:t xml:space="preserve">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 xml:space="preserve">района </w:t>
      </w:r>
      <w:proofErr w:type="spellStart"/>
      <w:r w:rsidRPr="004D5173">
        <w:rPr>
          <w:b/>
          <w:sz w:val="28"/>
          <w:szCs w:val="28"/>
        </w:rPr>
        <w:t>Кинел</w:t>
      </w:r>
      <w:r w:rsidRPr="004D5173">
        <w:rPr>
          <w:b/>
          <w:sz w:val="28"/>
          <w:szCs w:val="28"/>
        </w:rPr>
        <w:t>ь</w:t>
      </w:r>
      <w:r w:rsidRPr="004D5173"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 w:rsidR="00CF75FB">
        <w:rPr>
          <w:b/>
          <w:sz w:val="28"/>
          <w:szCs w:val="28"/>
        </w:rPr>
        <w:t>Ю.Н.Жидков</w:t>
      </w:r>
      <w:proofErr w:type="spellEnd"/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F0599F" w:rsidRDefault="00F0599F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4F53F8" w:rsidRPr="00DF590D" w:rsidRDefault="004F53F8" w:rsidP="004F53F8">
      <w:pPr>
        <w:rPr>
          <w:sz w:val="18"/>
          <w:szCs w:val="18"/>
        </w:rPr>
      </w:pPr>
      <w:r w:rsidRPr="00DF590D">
        <w:rPr>
          <w:sz w:val="18"/>
          <w:szCs w:val="18"/>
        </w:rPr>
        <w:t>Исполнитель:</w:t>
      </w:r>
      <w:r>
        <w:rPr>
          <w:sz w:val="18"/>
          <w:szCs w:val="18"/>
        </w:rPr>
        <w:t xml:space="preserve"> </w:t>
      </w:r>
      <w:r w:rsidR="002A7A09">
        <w:rPr>
          <w:sz w:val="18"/>
          <w:szCs w:val="18"/>
        </w:rPr>
        <w:t>Иванушкина О.В.</w:t>
      </w:r>
      <w:r>
        <w:rPr>
          <w:sz w:val="18"/>
          <w:szCs w:val="18"/>
        </w:rPr>
        <w:t xml:space="preserve"> (84663)21911</w:t>
      </w:r>
    </w:p>
    <w:p w:rsidR="005A1A03" w:rsidRDefault="004F53F8" w:rsidP="001A1F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Рассылка: прокуратура – 1экз., МБУ </w:t>
      </w:r>
      <w:proofErr w:type="spellStart"/>
      <w:r>
        <w:rPr>
          <w:sz w:val="18"/>
          <w:szCs w:val="18"/>
        </w:rPr>
        <w:t>м.р</w:t>
      </w:r>
      <w:proofErr w:type="spellEnd"/>
      <w:r>
        <w:rPr>
          <w:sz w:val="18"/>
          <w:szCs w:val="18"/>
        </w:rPr>
        <w:t xml:space="preserve">. Кинельского района Информационный центр «Междуречье» - 1экз, МБУ м.р. </w:t>
      </w:r>
      <w:proofErr w:type="spellStart"/>
      <w:r>
        <w:rPr>
          <w:sz w:val="18"/>
          <w:szCs w:val="18"/>
        </w:rPr>
        <w:t>Кинельский</w:t>
      </w:r>
      <w:proofErr w:type="spellEnd"/>
      <w:r>
        <w:rPr>
          <w:sz w:val="18"/>
          <w:szCs w:val="18"/>
        </w:rPr>
        <w:t xml:space="preserve"> «МФЦ» - 1экз.</w:t>
      </w:r>
    </w:p>
    <w:p w:rsidR="000A4894" w:rsidRDefault="000A4894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3B0F14" w:rsidRDefault="003B0F14" w:rsidP="003B0F14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3B0F14" w:rsidRDefault="003B0F14" w:rsidP="003B0F14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</w:t>
      </w:r>
      <w:proofErr w:type="spellStart"/>
      <w:r>
        <w:rPr>
          <w:sz w:val="26"/>
          <w:szCs w:val="26"/>
        </w:rPr>
        <w:t>Цыкунова</w:t>
      </w:r>
      <w:proofErr w:type="spellEnd"/>
    </w:p>
    <w:p w:rsidR="003B0F14" w:rsidRDefault="003B0F14" w:rsidP="003B0F14">
      <w:pPr>
        <w:rPr>
          <w:sz w:val="26"/>
          <w:szCs w:val="26"/>
        </w:rPr>
      </w:pPr>
    </w:p>
    <w:p w:rsidR="003B0F14" w:rsidRDefault="003B0F14" w:rsidP="003B0F14">
      <w:pPr>
        <w:rPr>
          <w:sz w:val="26"/>
          <w:szCs w:val="26"/>
        </w:rPr>
      </w:pPr>
    </w:p>
    <w:p w:rsidR="003B0F14" w:rsidRDefault="003B0F14" w:rsidP="003B0F14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3B0F14" w:rsidRDefault="003B0F14" w:rsidP="003B0F14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3B0F14" w:rsidRDefault="003B0F14" w:rsidP="003B0F14">
      <w:pPr>
        <w:rPr>
          <w:sz w:val="26"/>
          <w:szCs w:val="26"/>
        </w:rPr>
      </w:pPr>
    </w:p>
    <w:p w:rsidR="003B0F14" w:rsidRDefault="003B0F14" w:rsidP="003B0F14">
      <w:pPr>
        <w:rPr>
          <w:sz w:val="26"/>
          <w:szCs w:val="26"/>
        </w:rPr>
      </w:pPr>
    </w:p>
    <w:p w:rsidR="003B0F14" w:rsidRDefault="003B0F14" w:rsidP="003B0F14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</w:t>
            </w:r>
            <w:r w:rsidRPr="000146D2">
              <w:rPr>
                <w:sz w:val="28"/>
                <w:szCs w:val="28"/>
              </w:rPr>
              <w:t>а</w:t>
            </w:r>
            <w:r w:rsidRPr="000146D2">
              <w:rPr>
                <w:sz w:val="28"/>
                <w:szCs w:val="28"/>
              </w:rPr>
              <w:t xml:space="preserve">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0146D2">
              <w:rPr>
                <w:sz w:val="28"/>
                <w:szCs w:val="28"/>
              </w:rPr>
              <w:t>Кинельский</w:t>
            </w:r>
            <w:proofErr w:type="spellEnd"/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____ от  </w:t>
            </w:r>
            <w:r w:rsidR="00CF75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_____20</w:t>
            </w:r>
            <w:r w:rsidR="00706779">
              <w:rPr>
                <w:sz w:val="28"/>
                <w:szCs w:val="28"/>
              </w:rPr>
              <w:t>2</w:t>
            </w:r>
            <w:r w:rsidR="003B0F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  <w:p w:rsidR="005A1A03" w:rsidRPr="000146D2" w:rsidRDefault="005A1A03" w:rsidP="00922BCC">
            <w:pPr>
              <w:tabs>
                <w:tab w:val="left" w:pos="2930"/>
              </w:tabs>
              <w:ind w:right="-286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>ИЗМЕНЕНИЯ</w:t>
            </w:r>
          </w:p>
          <w:p w:rsidR="005A1A03" w:rsidRPr="000146D2" w:rsidRDefault="005A1A03" w:rsidP="00922BC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0146D2">
              <w:rPr>
                <w:b/>
                <w:sz w:val="28"/>
                <w:szCs w:val="28"/>
              </w:rPr>
              <w:t>в муниципальную программу «</w:t>
            </w:r>
            <w:r w:rsidRPr="000146D2">
              <w:rPr>
                <w:b/>
                <w:bCs/>
                <w:sz w:val="28"/>
                <w:szCs w:val="28"/>
              </w:rPr>
              <w:t>П</w:t>
            </w:r>
            <w:r w:rsidRPr="000146D2">
              <w:rPr>
                <w:b/>
                <w:sz w:val="28"/>
                <w:szCs w:val="28"/>
              </w:rPr>
              <w:t>редоставление</w:t>
            </w:r>
            <w:r w:rsidRPr="000146D2">
              <w:rPr>
                <w:b/>
                <w:bCs/>
                <w:sz w:val="28"/>
                <w:szCs w:val="28"/>
              </w:rPr>
              <w:t xml:space="preserve"> </w:t>
            </w:r>
            <w:r w:rsidRPr="000146D2">
              <w:rPr>
                <w:b/>
                <w:sz w:val="28"/>
                <w:szCs w:val="28"/>
              </w:rPr>
              <w:t xml:space="preserve">государственных и муниципальных услуг в режиме «одного окна» на территории муниципального района </w:t>
            </w:r>
            <w:proofErr w:type="spellStart"/>
            <w:r w:rsidRPr="000146D2">
              <w:rPr>
                <w:b/>
                <w:sz w:val="28"/>
                <w:szCs w:val="28"/>
              </w:rPr>
              <w:t>Кинельский</w:t>
            </w:r>
            <w:proofErr w:type="spellEnd"/>
            <w:r w:rsidRPr="000146D2">
              <w:rPr>
                <w:b/>
                <w:sz w:val="28"/>
                <w:szCs w:val="28"/>
              </w:rPr>
              <w:t>»</w:t>
            </w:r>
            <w:r w:rsidRPr="000146D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2017-202</w:t>
            </w:r>
            <w:r w:rsidR="003B0F14">
              <w:rPr>
                <w:b/>
                <w:sz w:val="28"/>
                <w:szCs w:val="28"/>
              </w:rPr>
              <w:t>6</w:t>
            </w:r>
            <w:r w:rsidRPr="000146D2">
              <w:rPr>
                <w:b/>
                <w:sz w:val="28"/>
                <w:szCs w:val="28"/>
              </w:rPr>
              <w:t xml:space="preserve"> годы.</w:t>
            </w:r>
          </w:p>
          <w:p w:rsidR="005A1A03" w:rsidRPr="000146D2" w:rsidRDefault="005A1A03" w:rsidP="00922BCC">
            <w:pPr>
              <w:jc w:val="center"/>
              <w:rPr>
                <w:b/>
                <w:sz w:val="28"/>
                <w:szCs w:val="28"/>
              </w:rPr>
            </w:pPr>
          </w:p>
          <w:p w:rsidR="005A1A03" w:rsidRPr="00F1190C" w:rsidRDefault="005A1A03" w:rsidP="005A1A03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программы </w:t>
            </w:r>
            <w:r w:rsidR="00762E5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раздел</w:t>
            </w:r>
            <w:r w:rsidR="00762E5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источники финансирования» </w:t>
            </w:r>
            <w:r w:rsidR="00762E5B">
              <w:rPr>
                <w:sz w:val="28"/>
                <w:szCs w:val="28"/>
              </w:rPr>
              <w:t xml:space="preserve"> абзац на 202</w:t>
            </w:r>
            <w:r w:rsidR="003B0F14">
              <w:rPr>
                <w:sz w:val="28"/>
                <w:szCs w:val="28"/>
              </w:rPr>
              <w:t>3</w:t>
            </w:r>
            <w:r w:rsidR="00762E5B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изложить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537F97" w:rsidRDefault="005A1A03" w:rsidP="00537F9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676ED">
              <w:rPr>
                <w:sz w:val="28"/>
                <w:szCs w:val="28"/>
              </w:rPr>
              <w:t>202</w:t>
            </w:r>
            <w:r w:rsidR="003B0F14">
              <w:rPr>
                <w:sz w:val="28"/>
                <w:szCs w:val="28"/>
              </w:rPr>
              <w:t>3</w:t>
            </w:r>
            <w:r w:rsidR="005676ED">
              <w:rPr>
                <w:sz w:val="28"/>
                <w:szCs w:val="28"/>
              </w:rPr>
              <w:t xml:space="preserve"> год – </w:t>
            </w:r>
            <w:r w:rsidR="003B0F14">
              <w:rPr>
                <w:sz w:val="28"/>
                <w:szCs w:val="28"/>
              </w:rPr>
              <w:t>9441,6</w:t>
            </w:r>
            <w:r w:rsidR="006D6671">
              <w:rPr>
                <w:sz w:val="28"/>
                <w:szCs w:val="28"/>
              </w:rPr>
              <w:t xml:space="preserve"> тыс. руб.</w:t>
            </w:r>
          </w:p>
          <w:p w:rsidR="005A1A03" w:rsidRDefault="00AD4EF7" w:rsidP="00922BC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 В приложение №2 муниципальной программы</w:t>
            </w:r>
            <w:r w:rsidR="004E4590">
              <w:rPr>
                <w:bCs/>
                <w:sz w:val="28"/>
                <w:szCs w:val="28"/>
              </w:rPr>
              <w:t xml:space="preserve"> в столбцы «прогноз стоимости по годам (</w:t>
            </w:r>
            <w:proofErr w:type="spellStart"/>
            <w:r w:rsidR="004E4590">
              <w:rPr>
                <w:bCs/>
                <w:sz w:val="28"/>
                <w:szCs w:val="28"/>
              </w:rPr>
              <w:t>т.р</w:t>
            </w:r>
            <w:proofErr w:type="spellEnd"/>
            <w:r w:rsidR="004E4590">
              <w:rPr>
                <w:bCs/>
                <w:sz w:val="28"/>
                <w:szCs w:val="28"/>
              </w:rPr>
              <w:t>.)»</w:t>
            </w:r>
            <w:r>
              <w:rPr>
                <w:bCs/>
                <w:sz w:val="28"/>
                <w:szCs w:val="28"/>
              </w:rPr>
              <w:t xml:space="preserve"> внести измен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</w:t>
            </w:r>
            <w:r w:rsidR="004E4590">
              <w:rPr>
                <w:bCs/>
                <w:sz w:val="28"/>
                <w:szCs w:val="28"/>
              </w:rPr>
              <w:t xml:space="preserve"> и и</w:t>
            </w:r>
            <w:r w:rsidR="004E4590">
              <w:rPr>
                <w:bCs/>
                <w:sz w:val="28"/>
                <w:szCs w:val="28"/>
              </w:rPr>
              <w:t>з</w:t>
            </w:r>
            <w:r w:rsidR="004E4590">
              <w:rPr>
                <w:bCs/>
                <w:sz w:val="28"/>
                <w:szCs w:val="28"/>
              </w:rPr>
              <w:t>ложить в следующей редакции</w:t>
            </w:r>
            <w:r>
              <w:rPr>
                <w:bCs/>
                <w:sz w:val="28"/>
                <w:szCs w:val="28"/>
              </w:rPr>
              <w:t>:</w:t>
            </w:r>
          </w:p>
          <w:p w:rsidR="005A1A03" w:rsidRPr="00E4417B" w:rsidRDefault="005A1A03" w:rsidP="00762707"/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D4EF7" w:rsidRPr="00096CFF" w:rsidRDefault="00AD4EF7" w:rsidP="00AD4EF7">
      <w:pPr>
        <w:ind w:firstLine="708"/>
        <w:jc w:val="both"/>
        <w:rPr>
          <w:b/>
          <w:sz w:val="26"/>
          <w:szCs w:val="26"/>
        </w:rPr>
      </w:pPr>
      <w:r w:rsidRPr="00096CFF">
        <w:rPr>
          <w:b/>
          <w:sz w:val="26"/>
          <w:szCs w:val="26"/>
        </w:rPr>
        <w:t>Прогноз сводных показателей стоимости мероприятий, выполняемых в рамках муниципальной программы</w:t>
      </w:r>
    </w:p>
    <w:p w:rsidR="00AD4EF7" w:rsidRPr="00421EB7" w:rsidRDefault="00AD4EF7" w:rsidP="00AD4EF7">
      <w:pPr>
        <w:rPr>
          <w:b/>
          <w:bCs/>
        </w:rPr>
      </w:pPr>
    </w:p>
    <w:tbl>
      <w:tblPr>
        <w:tblW w:w="1289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562"/>
        <w:gridCol w:w="789"/>
        <w:gridCol w:w="866"/>
        <w:gridCol w:w="821"/>
        <w:gridCol w:w="776"/>
        <w:gridCol w:w="776"/>
        <w:gridCol w:w="776"/>
        <w:gridCol w:w="1303"/>
        <w:gridCol w:w="1582"/>
        <w:gridCol w:w="1881"/>
      </w:tblGrid>
      <w:tr w:rsidR="003B0F14" w:rsidRPr="00421EB7" w:rsidTr="007537F9">
        <w:trPr>
          <w:trHeight w:val="418"/>
        </w:trPr>
        <w:tc>
          <w:tcPr>
            <w:tcW w:w="767" w:type="dxa"/>
            <w:vAlign w:val="center"/>
          </w:tcPr>
          <w:p w:rsidR="003B0F14" w:rsidRPr="00421EB7" w:rsidRDefault="003B0F14" w:rsidP="007537F9">
            <w:pPr>
              <w:jc w:val="center"/>
              <w:rPr>
                <w:b/>
                <w:bCs/>
              </w:rPr>
            </w:pPr>
            <w:r w:rsidRPr="00421EB7">
              <w:rPr>
                <w:b/>
                <w:bCs/>
              </w:rPr>
              <w:t xml:space="preserve">№ </w:t>
            </w:r>
            <w:proofErr w:type="spellStart"/>
            <w:r w:rsidRPr="00421EB7">
              <w:rPr>
                <w:b/>
                <w:bCs/>
              </w:rPr>
              <w:t>п</w:t>
            </w:r>
            <w:proofErr w:type="gramStart"/>
            <w:r w:rsidRPr="00421EB7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562" w:type="dxa"/>
            <w:vAlign w:val="center"/>
          </w:tcPr>
          <w:p w:rsidR="003B0F14" w:rsidRPr="00421EB7" w:rsidRDefault="003B0F14" w:rsidP="0075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ятий</w:t>
            </w:r>
          </w:p>
        </w:tc>
        <w:tc>
          <w:tcPr>
            <w:tcW w:w="9570" w:type="dxa"/>
            <w:gridSpan w:val="9"/>
            <w:vAlign w:val="center"/>
          </w:tcPr>
          <w:p w:rsidR="003B0F14" w:rsidRDefault="003B0F14" w:rsidP="0075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стоимости по года</w:t>
            </w:r>
            <w:proofErr w:type="gramStart"/>
            <w:r>
              <w:rPr>
                <w:b/>
                <w:bCs/>
              </w:rPr>
              <w:t>м(</w:t>
            </w:r>
            <w:proofErr w:type="spellStart"/>
            <w:proofErr w:type="gramEnd"/>
            <w:r>
              <w:rPr>
                <w:b/>
                <w:bCs/>
              </w:rPr>
              <w:t>т.р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3B0F14" w:rsidRPr="00421EB7" w:rsidTr="007537F9">
        <w:trPr>
          <w:trHeight w:val="408"/>
        </w:trPr>
        <w:tc>
          <w:tcPr>
            <w:tcW w:w="767" w:type="dxa"/>
            <w:vAlign w:val="center"/>
          </w:tcPr>
          <w:p w:rsidR="003B0F14" w:rsidRPr="001A7E1C" w:rsidRDefault="003B0F14" w:rsidP="007537F9">
            <w:pPr>
              <w:jc w:val="center"/>
              <w:rPr>
                <w:bCs/>
              </w:rPr>
            </w:pPr>
            <w:r w:rsidRPr="001A7E1C">
              <w:rPr>
                <w:bCs/>
              </w:rPr>
              <w:t>1</w:t>
            </w:r>
          </w:p>
        </w:tc>
        <w:tc>
          <w:tcPr>
            <w:tcW w:w="2562" w:type="dxa"/>
            <w:vAlign w:val="center"/>
          </w:tcPr>
          <w:p w:rsidR="003B0F14" w:rsidRPr="001A7E1C" w:rsidRDefault="003B0F14" w:rsidP="007537F9">
            <w:pPr>
              <w:jc w:val="center"/>
              <w:rPr>
                <w:bCs/>
              </w:rPr>
            </w:pPr>
            <w:r w:rsidRPr="001A7E1C">
              <w:rPr>
                <w:bCs/>
              </w:rPr>
              <w:t>2</w:t>
            </w:r>
          </w:p>
        </w:tc>
        <w:tc>
          <w:tcPr>
            <w:tcW w:w="9570" w:type="dxa"/>
            <w:gridSpan w:val="9"/>
          </w:tcPr>
          <w:p w:rsidR="003B0F14" w:rsidRPr="001A7E1C" w:rsidRDefault="003B0F14" w:rsidP="007537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B0F14" w:rsidRPr="00421EB7" w:rsidTr="007537F9">
        <w:trPr>
          <w:trHeight w:val="408"/>
        </w:trPr>
        <w:tc>
          <w:tcPr>
            <w:tcW w:w="12899" w:type="dxa"/>
            <w:gridSpan w:val="11"/>
          </w:tcPr>
          <w:p w:rsidR="003B0F14" w:rsidRPr="007D307D" w:rsidRDefault="003B0F14" w:rsidP="007537F9">
            <w:pPr>
              <w:pStyle w:val="ConsTitle"/>
              <w:tabs>
                <w:tab w:val="left" w:pos="720"/>
              </w:tabs>
              <w:spacing w:line="276" w:lineRule="auto"/>
              <w:ind w:left="7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307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Мероприятия, направленные на  п</w:t>
            </w:r>
            <w:r w:rsidRPr="007D30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редоставление</w:t>
            </w:r>
            <w:r w:rsidRPr="007D30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D307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государственных и муниципальных услуг</w:t>
            </w:r>
          </w:p>
          <w:p w:rsidR="003B0F14" w:rsidRPr="007D307D" w:rsidRDefault="003B0F14" w:rsidP="007537F9">
            <w:pPr>
              <w:jc w:val="center"/>
              <w:rPr>
                <w:bCs/>
              </w:rPr>
            </w:pPr>
            <w:r w:rsidRPr="007D307D">
              <w:rPr>
                <w:bCs/>
                <w:sz w:val="24"/>
                <w:szCs w:val="24"/>
              </w:rPr>
              <w:t xml:space="preserve">в режиме «одного окна» на территории муниципального района </w:t>
            </w:r>
            <w:proofErr w:type="spellStart"/>
            <w:r w:rsidRPr="007D307D">
              <w:rPr>
                <w:bCs/>
                <w:sz w:val="24"/>
                <w:szCs w:val="24"/>
              </w:rPr>
              <w:t>Кинельский</w:t>
            </w:r>
            <w:proofErr w:type="spellEnd"/>
            <w:r w:rsidRPr="007D307D">
              <w:rPr>
                <w:bCs/>
                <w:sz w:val="24"/>
                <w:szCs w:val="24"/>
              </w:rPr>
              <w:t>, выполняемые в рамках муниципального з</w:t>
            </w:r>
            <w:r w:rsidRPr="007D307D">
              <w:rPr>
                <w:bCs/>
                <w:sz w:val="24"/>
                <w:szCs w:val="24"/>
              </w:rPr>
              <w:t>а</w:t>
            </w:r>
            <w:r w:rsidRPr="007D307D">
              <w:rPr>
                <w:bCs/>
                <w:sz w:val="24"/>
                <w:szCs w:val="24"/>
              </w:rPr>
              <w:t>дания</w:t>
            </w:r>
          </w:p>
        </w:tc>
      </w:tr>
      <w:tr w:rsidR="003B0F14" w:rsidRPr="00421EB7" w:rsidTr="007537F9">
        <w:trPr>
          <w:trHeight w:val="654"/>
        </w:trPr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  <w:rPr>
                <w:b/>
                <w:bCs/>
              </w:rPr>
            </w:pPr>
            <w:r w:rsidRPr="00984690">
              <w:rPr>
                <w:bCs/>
              </w:rPr>
              <w:t>1.1</w:t>
            </w:r>
            <w:r w:rsidRPr="00984690">
              <w:rPr>
                <w:b/>
                <w:bCs/>
              </w:rPr>
              <w:t>.</w:t>
            </w:r>
          </w:p>
        </w:tc>
        <w:tc>
          <w:tcPr>
            <w:tcW w:w="2562" w:type="dxa"/>
            <w:vAlign w:val="center"/>
          </w:tcPr>
          <w:p w:rsidR="003B0F14" w:rsidRPr="007858EA" w:rsidRDefault="003B0F14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редоставление</w:t>
            </w:r>
            <w:r w:rsidRPr="0098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690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</w:t>
            </w:r>
            <w:r w:rsidRPr="00984690">
              <w:rPr>
                <w:rFonts w:ascii="Times New Roman" w:hAnsi="Times New Roman" w:cs="Times New Roman"/>
                <w:bCs w:val="0"/>
                <w:sz w:val="24"/>
                <w:szCs w:val="24"/>
              </w:rPr>
              <w:t>с</w:t>
            </w:r>
            <w:r w:rsidRPr="00984690">
              <w:rPr>
                <w:rFonts w:ascii="Times New Roman" w:hAnsi="Times New Roman" w:cs="Times New Roman"/>
                <w:bCs w:val="0"/>
                <w:sz w:val="24"/>
                <w:szCs w:val="24"/>
              </w:rPr>
              <w:t>ударственных и м</w:t>
            </w:r>
            <w:r w:rsidRPr="00984690">
              <w:rPr>
                <w:rFonts w:ascii="Times New Roman" w:hAnsi="Times New Roman" w:cs="Times New Roman"/>
                <w:bCs w:val="0"/>
                <w:sz w:val="24"/>
                <w:szCs w:val="24"/>
              </w:rPr>
              <w:t>у</w:t>
            </w:r>
            <w:r w:rsidRPr="00984690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ниципальных услуг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005B86">
              <w:rPr>
                <w:rFonts w:ascii="Times New Roman" w:hAnsi="Times New Roman" w:cs="Times New Roman"/>
                <w:sz w:val="24"/>
                <w:szCs w:val="24"/>
              </w:rPr>
              <w:t xml:space="preserve">в режиме «одного окна» на территории муниципального района </w:t>
            </w:r>
            <w:proofErr w:type="spellStart"/>
            <w:r w:rsidRPr="00005B86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789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2018</w:t>
            </w:r>
          </w:p>
        </w:tc>
        <w:tc>
          <w:tcPr>
            <w:tcW w:w="866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2019</w:t>
            </w:r>
          </w:p>
        </w:tc>
        <w:tc>
          <w:tcPr>
            <w:tcW w:w="821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2020</w:t>
            </w:r>
          </w:p>
        </w:tc>
        <w:tc>
          <w:tcPr>
            <w:tcW w:w="776" w:type="dxa"/>
            <w:vAlign w:val="center"/>
          </w:tcPr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2021</w:t>
            </w:r>
          </w:p>
        </w:tc>
        <w:tc>
          <w:tcPr>
            <w:tcW w:w="776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2022</w:t>
            </w:r>
          </w:p>
        </w:tc>
        <w:tc>
          <w:tcPr>
            <w:tcW w:w="776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2023</w:t>
            </w:r>
          </w:p>
        </w:tc>
        <w:tc>
          <w:tcPr>
            <w:tcW w:w="1303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2024</w:t>
            </w:r>
          </w:p>
        </w:tc>
        <w:tc>
          <w:tcPr>
            <w:tcW w:w="1582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2025</w:t>
            </w:r>
          </w:p>
        </w:tc>
        <w:tc>
          <w:tcPr>
            <w:tcW w:w="1881" w:type="dxa"/>
          </w:tcPr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Default="003B0F14" w:rsidP="007537F9">
            <w:pPr>
              <w:jc w:val="center"/>
              <w:rPr>
                <w:sz w:val="24"/>
                <w:szCs w:val="24"/>
              </w:rPr>
            </w:pPr>
          </w:p>
          <w:p w:rsidR="003B0F14" w:rsidRPr="007D307D" w:rsidRDefault="003B0F14" w:rsidP="007537F9">
            <w:pPr>
              <w:jc w:val="center"/>
              <w:rPr>
                <w:sz w:val="24"/>
                <w:szCs w:val="24"/>
              </w:rPr>
            </w:pPr>
            <w:r w:rsidRPr="007D307D">
              <w:rPr>
                <w:sz w:val="24"/>
                <w:szCs w:val="24"/>
              </w:rPr>
              <w:t>2026</w:t>
            </w:r>
          </w:p>
        </w:tc>
      </w:tr>
      <w:tr w:rsidR="003B0F14" w:rsidRPr="00421EB7" w:rsidTr="007537F9">
        <w:trPr>
          <w:trHeight w:val="308"/>
        </w:trPr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  <w:rPr>
                <w:b/>
                <w:bCs/>
              </w:rPr>
            </w:pP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pPr>
              <w:rPr>
                <w:bCs/>
              </w:rPr>
            </w:pPr>
            <w:r w:rsidRPr="00984690">
              <w:rPr>
                <w:bCs/>
              </w:rPr>
              <w:t>В том числе:</w:t>
            </w:r>
          </w:p>
        </w:tc>
        <w:tc>
          <w:tcPr>
            <w:tcW w:w="789" w:type="dxa"/>
            <w:vAlign w:val="center"/>
          </w:tcPr>
          <w:p w:rsidR="003B0F14" w:rsidRPr="000B4DD8" w:rsidRDefault="003B0F14" w:rsidP="007537F9">
            <w:pPr>
              <w:jc w:val="center"/>
              <w:rPr>
                <w:bCs/>
              </w:rPr>
            </w:pPr>
            <w:r w:rsidRPr="000B4DD8">
              <w:t>6774,3</w:t>
            </w:r>
          </w:p>
        </w:tc>
        <w:tc>
          <w:tcPr>
            <w:tcW w:w="866" w:type="dxa"/>
            <w:vAlign w:val="center"/>
          </w:tcPr>
          <w:p w:rsidR="003B0F14" w:rsidRPr="000B4DD8" w:rsidRDefault="003B0F14" w:rsidP="007537F9">
            <w:pPr>
              <w:jc w:val="center"/>
              <w:rPr>
                <w:bCs/>
              </w:rPr>
            </w:pPr>
            <w:r>
              <w:t>15554</w:t>
            </w:r>
            <w:r w:rsidRPr="000B4DD8">
              <w:t>,</w:t>
            </w:r>
            <w:r>
              <w:t>9</w:t>
            </w:r>
          </w:p>
        </w:tc>
        <w:tc>
          <w:tcPr>
            <w:tcW w:w="821" w:type="dxa"/>
          </w:tcPr>
          <w:p w:rsidR="003B0F14" w:rsidRPr="000B4DD8" w:rsidRDefault="003B0F14" w:rsidP="007537F9">
            <w:r w:rsidRPr="007E2BAF">
              <w:rPr>
                <w:sz w:val="22"/>
                <w:szCs w:val="28"/>
              </w:rPr>
              <w:t xml:space="preserve">6798,0  </w:t>
            </w:r>
          </w:p>
        </w:tc>
        <w:tc>
          <w:tcPr>
            <w:tcW w:w="776" w:type="dxa"/>
          </w:tcPr>
          <w:p w:rsidR="003B0F14" w:rsidRPr="000B4DD8" w:rsidRDefault="003B0F14" w:rsidP="007537F9">
            <w:r>
              <w:t>8525</w:t>
            </w:r>
            <w:r w:rsidRPr="000B4DD8">
              <w:t>,</w:t>
            </w:r>
            <w:r>
              <w:t>3</w:t>
            </w:r>
            <w:r w:rsidRPr="000B4DD8">
              <w:t xml:space="preserve"> </w:t>
            </w:r>
          </w:p>
        </w:tc>
        <w:tc>
          <w:tcPr>
            <w:tcW w:w="776" w:type="dxa"/>
          </w:tcPr>
          <w:p w:rsidR="003B0F14" w:rsidRPr="00961FCA" w:rsidRDefault="003B0F14" w:rsidP="007537F9">
            <w:r>
              <w:t>8409,2</w:t>
            </w:r>
            <w:r w:rsidRPr="00961FCA">
              <w:t xml:space="preserve">  </w:t>
            </w:r>
          </w:p>
        </w:tc>
        <w:tc>
          <w:tcPr>
            <w:tcW w:w="776" w:type="dxa"/>
          </w:tcPr>
          <w:p w:rsidR="003B0F14" w:rsidRPr="00454F70" w:rsidRDefault="003B0F14" w:rsidP="007537F9">
            <w:pPr>
              <w:jc w:val="center"/>
            </w:pPr>
            <w:r>
              <w:rPr>
                <w:szCs w:val="28"/>
              </w:rPr>
              <w:t>9441,6</w:t>
            </w:r>
            <w:bookmarkStart w:id="0" w:name="_GoBack"/>
            <w:bookmarkEnd w:id="0"/>
          </w:p>
        </w:tc>
        <w:tc>
          <w:tcPr>
            <w:tcW w:w="1303" w:type="dxa"/>
          </w:tcPr>
          <w:p w:rsidR="003B0F14" w:rsidRPr="00454F70" w:rsidRDefault="003B0F14" w:rsidP="007537F9">
            <w:pPr>
              <w:jc w:val="center"/>
            </w:pPr>
            <w:r w:rsidRPr="00454F70">
              <w:rPr>
                <w:szCs w:val="28"/>
              </w:rPr>
              <w:t>8878,6</w:t>
            </w:r>
          </w:p>
        </w:tc>
        <w:tc>
          <w:tcPr>
            <w:tcW w:w="1582" w:type="dxa"/>
          </w:tcPr>
          <w:p w:rsidR="003B0F14" w:rsidRPr="00454F70" w:rsidRDefault="003B0F14" w:rsidP="007537F9">
            <w:pPr>
              <w:jc w:val="center"/>
            </w:pPr>
            <w:r w:rsidRPr="00454F70">
              <w:rPr>
                <w:szCs w:val="28"/>
              </w:rPr>
              <w:t>8878,6</w:t>
            </w:r>
          </w:p>
        </w:tc>
        <w:tc>
          <w:tcPr>
            <w:tcW w:w="1881" w:type="dxa"/>
          </w:tcPr>
          <w:p w:rsidR="003B0F14" w:rsidRPr="00454F70" w:rsidRDefault="003B0F14" w:rsidP="007537F9">
            <w:pPr>
              <w:jc w:val="center"/>
            </w:pPr>
            <w:r w:rsidRPr="00454F70">
              <w:rPr>
                <w:szCs w:val="28"/>
              </w:rPr>
              <w:t>8878,6</w:t>
            </w:r>
          </w:p>
        </w:tc>
      </w:tr>
      <w:tr w:rsidR="003B0F14" w:rsidRPr="00421EB7" w:rsidTr="007537F9">
        <w:tc>
          <w:tcPr>
            <w:tcW w:w="767" w:type="dxa"/>
            <w:vAlign w:val="bottom"/>
          </w:tcPr>
          <w:p w:rsidR="003B0F14" w:rsidRPr="00984690" w:rsidRDefault="003B0F14" w:rsidP="007537F9">
            <w:pPr>
              <w:jc w:val="center"/>
              <w:rPr>
                <w:bCs/>
              </w:rPr>
            </w:pPr>
            <w:r w:rsidRPr="00984690">
              <w:rPr>
                <w:bCs/>
              </w:rPr>
              <w:lastRenderedPageBreak/>
              <w:t>1.1.1.</w:t>
            </w:r>
          </w:p>
        </w:tc>
        <w:tc>
          <w:tcPr>
            <w:tcW w:w="2562" w:type="dxa"/>
            <w:vAlign w:val="bottom"/>
          </w:tcPr>
          <w:p w:rsidR="003B0F14" w:rsidRDefault="003B0F14" w:rsidP="007537F9">
            <w:pPr>
              <w:jc w:val="both"/>
              <w:rPr>
                <w:bCs/>
              </w:rPr>
            </w:pPr>
            <w:r w:rsidRPr="00634C5C">
              <w:t>Количество человеко-часов, отработанных сп</w:t>
            </w:r>
            <w:r w:rsidRPr="00634C5C">
              <w:t>е</w:t>
            </w:r>
            <w:r w:rsidRPr="00634C5C">
              <w:t>циалистами МФЦ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7D2C90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421EB7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1.1.2.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 Предоставление каналов телефонной связи </w:t>
            </w:r>
            <w:proofErr w:type="spellStart"/>
            <w:r w:rsidRPr="00984690">
              <w:t>ТОСПам</w:t>
            </w:r>
            <w:proofErr w:type="spellEnd"/>
            <w:r w:rsidRPr="00984690">
              <w:t xml:space="preserve"> МФЦ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</w:pPr>
          </w:p>
        </w:tc>
      </w:tr>
      <w:tr w:rsidR="003B0F14" w:rsidRPr="00A23FA0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1.1.3</w:t>
            </w:r>
            <w:r>
              <w:t>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  Обеспечение удаленных </w:t>
            </w:r>
            <w:proofErr w:type="spellStart"/>
            <w:r w:rsidRPr="00984690">
              <w:t>ТОСПов</w:t>
            </w:r>
            <w:proofErr w:type="spellEnd"/>
            <w:r w:rsidRPr="00984690">
              <w:t xml:space="preserve">  МФЦ услугами  мобильной Интернет </w:t>
            </w:r>
            <w:proofErr w:type="gramStart"/>
            <w:r w:rsidRPr="00984690">
              <w:t>–с</w:t>
            </w:r>
            <w:proofErr w:type="gramEnd"/>
            <w:r w:rsidRPr="00984690">
              <w:t xml:space="preserve">вязи на основе сотовой связи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1.1.4</w:t>
            </w:r>
            <w:r>
              <w:t>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pPr>
              <w:jc w:val="both"/>
            </w:pPr>
            <w:r w:rsidRPr="00984690">
              <w:t xml:space="preserve">Обеспечение </w:t>
            </w:r>
            <w:proofErr w:type="spellStart"/>
            <w:r w:rsidRPr="00984690">
              <w:t>ТОСПов</w:t>
            </w:r>
            <w:proofErr w:type="spellEnd"/>
            <w:r w:rsidRPr="00984690">
              <w:t xml:space="preserve"> МФЦ транспортными услугами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1.1.5.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pPr>
              <w:jc w:val="both"/>
            </w:pPr>
            <w:r w:rsidRPr="00984690">
              <w:t xml:space="preserve">Обеспечение </w:t>
            </w:r>
            <w:proofErr w:type="spellStart"/>
            <w:r w:rsidRPr="00984690">
              <w:t>ТОСПов</w:t>
            </w:r>
            <w:proofErr w:type="spellEnd"/>
            <w:r w:rsidRPr="00984690">
              <w:t xml:space="preserve"> МФЦ </w:t>
            </w:r>
            <w:proofErr w:type="gramStart"/>
            <w:r w:rsidRPr="00984690">
              <w:t>коммунальными</w:t>
            </w:r>
            <w:proofErr w:type="gramEnd"/>
            <w:r w:rsidRPr="00984690">
              <w:t xml:space="preserve"> услуги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6.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Ремонт </w:t>
            </w:r>
            <w:r>
              <w:t>светильников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7.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Вывоз мусора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8.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Обслуживание программы 1С «Бухгалтерия»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9.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>СБИС (Электронная о</w:t>
            </w:r>
            <w:r w:rsidRPr="00984690">
              <w:t>т</w:t>
            </w:r>
            <w:r w:rsidRPr="00984690">
              <w:t xml:space="preserve">четность)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10.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Проведение </w:t>
            </w:r>
            <w:proofErr w:type="spellStart"/>
            <w:r w:rsidRPr="00984690">
              <w:t>предрейсовых</w:t>
            </w:r>
            <w:proofErr w:type="spellEnd"/>
            <w:r w:rsidRPr="00984690">
              <w:t xml:space="preserve"> осмотров</w:t>
            </w:r>
            <w:r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11.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>ОСАГО  автомобилей</w:t>
            </w:r>
            <w:r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12.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>Налог на имущество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13.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>Транспортный налог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14.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>Плата за негативное во</w:t>
            </w:r>
            <w:r w:rsidRPr="00984690">
              <w:t>з</w:t>
            </w:r>
            <w:r w:rsidRPr="00984690">
              <w:t xml:space="preserve">действие на окружающую  среду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15.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Приобретение ГСМ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16.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Покупка питьевой воды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17.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Приобретение бумаги  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18.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Приобретение файлов    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19.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>
              <w:t xml:space="preserve">Покупка канцтоваров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20.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 w:rsidRPr="00984690">
              <w:t xml:space="preserve">Покупка </w:t>
            </w:r>
            <w:proofErr w:type="spellStart"/>
            <w:r w:rsidRPr="00984690">
              <w:t>хозтоваров</w:t>
            </w:r>
            <w:proofErr w:type="spellEnd"/>
            <w:r w:rsidRPr="00984690"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1.1.</w:t>
            </w:r>
            <w:r>
              <w:t>21.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>
              <w:t>Покупка бланков</w:t>
            </w:r>
            <w:r w:rsidRPr="00984690">
              <w:t xml:space="preserve">   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>
              <w:t>1.1.22.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>
              <w:t>Количество предоставле</w:t>
            </w:r>
            <w:r>
              <w:t>н</w:t>
            </w:r>
            <w:r>
              <w:t>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>
              <w:t>1.1.23.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r>
              <w:t>Количество предоставле</w:t>
            </w:r>
            <w:r>
              <w:t>н</w:t>
            </w:r>
            <w:r>
              <w:t>ных консультаций по ок</w:t>
            </w:r>
            <w:r>
              <w:t>а</w:t>
            </w:r>
            <w:r>
              <w:t>занию государственных и муниципальных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1.1.24.</w:t>
            </w:r>
          </w:p>
        </w:tc>
        <w:tc>
          <w:tcPr>
            <w:tcW w:w="2562" w:type="dxa"/>
            <w:vAlign w:val="center"/>
          </w:tcPr>
          <w:p w:rsidR="003B0F14" w:rsidRPr="00294122" w:rsidRDefault="003B0F14" w:rsidP="007537F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светил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ников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lastRenderedPageBreak/>
              <w:t>1.1.25.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jc w:val="both"/>
              <w:rPr>
                <w:sz w:val="23"/>
                <w:szCs w:val="23"/>
              </w:rPr>
            </w:pPr>
            <w:proofErr w:type="spellStart"/>
            <w:r>
              <w:t>Профосмотр</w:t>
            </w:r>
            <w:proofErr w:type="spellEnd"/>
            <w:r>
              <w:t xml:space="preserve"> сотрудников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1.1.26.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jc w:val="both"/>
            </w:pPr>
            <w:r>
              <w:t xml:space="preserve">Приобретение СКЗИ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1.1.27.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Приобретение оттиска штампа (печатей)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1.1.28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Приобретение ко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плекса для заправки и восстановления кар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риджей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1.1.29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Ремонт помещений нежилого трехэтажного здания администрации, находящегося по адр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су Самарская область, г.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Кинель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>, ул. Ленина, д.36, под размещение многофункционального центра предоставления государственных и 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у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ниципальных услуг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1.1.30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планшета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Default="003B0F14" w:rsidP="007537F9">
            <w:pPr>
              <w:jc w:val="center"/>
            </w:pPr>
            <w:r>
              <w:t>1.1.31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proofErr w:type="spellStart"/>
            <w:r>
              <w:rPr>
                <w:lang w:eastAsia="en-US"/>
              </w:rPr>
              <w:t>ролставни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</w:tcPr>
          <w:p w:rsidR="003B0F14" w:rsidRDefault="003B0F14" w:rsidP="007537F9">
            <w:r>
              <w:t>1.1.32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семинаре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</w:tcPr>
          <w:p w:rsidR="003B0F14" w:rsidRDefault="003B0F14" w:rsidP="007537F9">
            <w:r>
              <w:t>1.1.33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Регулировка ПВХ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</w:tcPr>
          <w:p w:rsidR="003B0F14" w:rsidRDefault="003B0F14" w:rsidP="007537F9">
            <w:r>
              <w:t>1.1.34</w:t>
            </w:r>
          </w:p>
        </w:tc>
        <w:tc>
          <w:tcPr>
            <w:tcW w:w="2562" w:type="dxa"/>
            <w:vAlign w:val="center"/>
          </w:tcPr>
          <w:p w:rsidR="003B0F14" w:rsidRDefault="003B0F14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онлайн ка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сы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B0F14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</w:p>
        </w:tc>
      </w:tr>
      <w:tr w:rsidR="003B0F14" w:rsidRPr="00421EB7" w:rsidTr="007537F9">
        <w:tc>
          <w:tcPr>
            <w:tcW w:w="767" w:type="dxa"/>
            <w:vAlign w:val="center"/>
          </w:tcPr>
          <w:p w:rsidR="003B0F14" w:rsidRPr="00984690" w:rsidRDefault="003B0F14" w:rsidP="007537F9">
            <w:pPr>
              <w:jc w:val="center"/>
            </w:pPr>
            <w:r w:rsidRPr="00984690">
              <w:t>1.2</w:t>
            </w:r>
          </w:p>
        </w:tc>
        <w:tc>
          <w:tcPr>
            <w:tcW w:w="2562" w:type="dxa"/>
            <w:vAlign w:val="center"/>
          </w:tcPr>
          <w:p w:rsidR="003B0F14" w:rsidRPr="00984690" w:rsidRDefault="003B0F14" w:rsidP="007537F9">
            <w:pPr>
              <w:pStyle w:val="Con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4690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направленные на обеспечение п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ставления</w:t>
            </w:r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ственных и муниц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9846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пальных услуг </w:t>
            </w:r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</w:t>
            </w:r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жиме «одного окна» на территории мун</w:t>
            </w:r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ципального района </w:t>
            </w:r>
            <w:proofErr w:type="spellStart"/>
            <w:r w:rsidRPr="00984690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 w:rsidRPr="00005B86">
              <w:rPr>
                <w:bCs/>
              </w:rPr>
              <w:t>450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 w:rsidRPr="00005B86">
              <w:rPr>
                <w:bCs/>
              </w:rPr>
              <w:t>450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B0F14" w:rsidRPr="00005B86" w:rsidRDefault="003B0F14" w:rsidP="007537F9">
            <w:pPr>
              <w:jc w:val="center"/>
              <w:rPr>
                <w:bCs/>
              </w:rPr>
            </w:pPr>
            <w:r w:rsidRPr="00005B86">
              <w:rPr>
                <w:bCs/>
              </w:rPr>
              <w:t>450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B0F14" w:rsidRPr="00005B86" w:rsidRDefault="003B0F14" w:rsidP="007537F9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776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776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03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82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881" w:type="dxa"/>
          </w:tcPr>
          <w:p w:rsidR="003B0F14" w:rsidRDefault="003B0F14" w:rsidP="007537F9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CF5846">
      <w:pgSz w:w="16838" w:h="11906" w:orient="landscape" w:code="9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12" w:rsidRDefault="007B3812" w:rsidP="009D5CE4">
      <w:r>
        <w:separator/>
      </w:r>
    </w:p>
  </w:endnote>
  <w:endnote w:type="continuationSeparator" w:id="0">
    <w:p w:rsidR="007B3812" w:rsidRDefault="007B3812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12" w:rsidRDefault="007B3812" w:rsidP="009D5CE4">
      <w:r>
        <w:separator/>
      </w:r>
    </w:p>
  </w:footnote>
  <w:footnote w:type="continuationSeparator" w:id="0">
    <w:p w:rsidR="007B3812" w:rsidRDefault="007B3812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72AD7"/>
    <w:rsid w:val="000A3A5F"/>
    <w:rsid w:val="000A4894"/>
    <w:rsid w:val="000A6CB6"/>
    <w:rsid w:val="000B601C"/>
    <w:rsid w:val="000C614C"/>
    <w:rsid w:val="000D318F"/>
    <w:rsid w:val="000D5709"/>
    <w:rsid w:val="000E7F8B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022"/>
    <w:rsid w:val="001A1FBC"/>
    <w:rsid w:val="001A31B7"/>
    <w:rsid w:val="001A5B95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A7A09"/>
    <w:rsid w:val="002B3F6D"/>
    <w:rsid w:val="002C7F41"/>
    <w:rsid w:val="002E2A78"/>
    <w:rsid w:val="002E597E"/>
    <w:rsid w:val="002E6D37"/>
    <w:rsid w:val="002F4E41"/>
    <w:rsid w:val="00301765"/>
    <w:rsid w:val="00303ACA"/>
    <w:rsid w:val="00305FE0"/>
    <w:rsid w:val="00326F82"/>
    <w:rsid w:val="003415DE"/>
    <w:rsid w:val="0036036A"/>
    <w:rsid w:val="00364DE2"/>
    <w:rsid w:val="00372B2E"/>
    <w:rsid w:val="00376E46"/>
    <w:rsid w:val="003A7FDE"/>
    <w:rsid w:val="003B0F14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14D11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1D21"/>
    <w:rsid w:val="004F3F5E"/>
    <w:rsid w:val="004F53F8"/>
    <w:rsid w:val="00504B0E"/>
    <w:rsid w:val="00507E83"/>
    <w:rsid w:val="00511571"/>
    <w:rsid w:val="00537F97"/>
    <w:rsid w:val="00551467"/>
    <w:rsid w:val="005676ED"/>
    <w:rsid w:val="00577189"/>
    <w:rsid w:val="00593C06"/>
    <w:rsid w:val="005A1A03"/>
    <w:rsid w:val="005A3542"/>
    <w:rsid w:val="005B5EFB"/>
    <w:rsid w:val="005B64FF"/>
    <w:rsid w:val="005C2A71"/>
    <w:rsid w:val="005C3C04"/>
    <w:rsid w:val="00604D09"/>
    <w:rsid w:val="006433BD"/>
    <w:rsid w:val="006510FF"/>
    <w:rsid w:val="006A5644"/>
    <w:rsid w:val="006D3E9F"/>
    <w:rsid w:val="006D6671"/>
    <w:rsid w:val="006F494E"/>
    <w:rsid w:val="00706779"/>
    <w:rsid w:val="00737DD7"/>
    <w:rsid w:val="00741FC2"/>
    <w:rsid w:val="00762707"/>
    <w:rsid w:val="00762E5B"/>
    <w:rsid w:val="00764456"/>
    <w:rsid w:val="00790BD5"/>
    <w:rsid w:val="00797766"/>
    <w:rsid w:val="007B3812"/>
    <w:rsid w:val="007D2C87"/>
    <w:rsid w:val="007E652D"/>
    <w:rsid w:val="00806464"/>
    <w:rsid w:val="00810EAB"/>
    <w:rsid w:val="00815B1C"/>
    <w:rsid w:val="00844CE4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56AD"/>
    <w:rsid w:val="008F6F1E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C4E01"/>
    <w:rsid w:val="009D5CE4"/>
    <w:rsid w:val="009E0BAB"/>
    <w:rsid w:val="009E12A5"/>
    <w:rsid w:val="00A14913"/>
    <w:rsid w:val="00A21B85"/>
    <w:rsid w:val="00A25D29"/>
    <w:rsid w:val="00A34006"/>
    <w:rsid w:val="00A371DD"/>
    <w:rsid w:val="00A50020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33095"/>
    <w:rsid w:val="00B45983"/>
    <w:rsid w:val="00B6447A"/>
    <w:rsid w:val="00B65057"/>
    <w:rsid w:val="00B76E9C"/>
    <w:rsid w:val="00BA2858"/>
    <w:rsid w:val="00BA3586"/>
    <w:rsid w:val="00BB5399"/>
    <w:rsid w:val="00BE4E32"/>
    <w:rsid w:val="00BE638F"/>
    <w:rsid w:val="00BF3CC3"/>
    <w:rsid w:val="00BF4172"/>
    <w:rsid w:val="00C071A0"/>
    <w:rsid w:val="00C250EA"/>
    <w:rsid w:val="00C336EC"/>
    <w:rsid w:val="00C61E48"/>
    <w:rsid w:val="00C62257"/>
    <w:rsid w:val="00C63064"/>
    <w:rsid w:val="00C71582"/>
    <w:rsid w:val="00C73778"/>
    <w:rsid w:val="00C95E75"/>
    <w:rsid w:val="00CE18BF"/>
    <w:rsid w:val="00CF0C4B"/>
    <w:rsid w:val="00CF5846"/>
    <w:rsid w:val="00CF60D0"/>
    <w:rsid w:val="00CF6869"/>
    <w:rsid w:val="00CF75FB"/>
    <w:rsid w:val="00D24A36"/>
    <w:rsid w:val="00D40A0A"/>
    <w:rsid w:val="00D451FF"/>
    <w:rsid w:val="00D60018"/>
    <w:rsid w:val="00D62293"/>
    <w:rsid w:val="00D6795B"/>
    <w:rsid w:val="00D8085A"/>
    <w:rsid w:val="00D971DC"/>
    <w:rsid w:val="00DA2AE5"/>
    <w:rsid w:val="00DA70D8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54055"/>
    <w:rsid w:val="00E80598"/>
    <w:rsid w:val="00E917B8"/>
    <w:rsid w:val="00EA6402"/>
    <w:rsid w:val="00EC2BFC"/>
    <w:rsid w:val="00EC3C44"/>
    <w:rsid w:val="00ED0F05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9579-BE98-486E-9D05-D10870DB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645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Администрация района Кинельский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Zhidkov</cp:lastModifiedBy>
  <cp:revision>2</cp:revision>
  <cp:lastPrinted>2021-11-10T12:34:00Z</cp:lastPrinted>
  <dcterms:created xsi:type="dcterms:W3CDTF">2023-07-11T07:03:00Z</dcterms:created>
  <dcterms:modified xsi:type="dcterms:W3CDTF">2023-07-11T07:03:00Z</dcterms:modified>
</cp:coreProperties>
</file>