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9E2" w:rsidRPr="002F3083" w:rsidRDefault="00A029E2" w:rsidP="00A029E2">
      <w:pPr>
        <w:rPr>
          <w:sz w:val="28"/>
          <w:szCs w:val="28"/>
        </w:rPr>
      </w:pPr>
      <w:r>
        <w:rPr>
          <w:sz w:val="40"/>
          <w:szCs w:val="40"/>
        </w:rPr>
        <w:t xml:space="preserve">         </w:t>
      </w:r>
      <w:r>
        <w:t xml:space="preserve">     </w:t>
      </w:r>
      <w:r w:rsidRPr="002F3083">
        <w:rPr>
          <w:sz w:val="28"/>
          <w:szCs w:val="28"/>
        </w:rPr>
        <w:t>Администрация</w:t>
      </w:r>
    </w:p>
    <w:p w:rsidR="00A029E2" w:rsidRPr="002F3083" w:rsidRDefault="00A029E2" w:rsidP="00A029E2">
      <w:pPr>
        <w:rPr>
          <w:sz w:val="28"/>
          <w:szCs w:val="28"/>
        </w:rPr>
      </w:pPr>
      <w:r>
        <w:rPr>
          <w:sz w:val="28"/>
          <w:szCs w:val="28"/>
        </w:rPr>
        <w:t>муниципального</w:t>
      </w:r>
      <w:r w:rsidRPr="002F3083">
        <w:rPr>
          <w:sz w:val="28"/>
          <w:szCs w:val="28"/>
        </w:rPr>
        <w:t xml:space="preserve"> района Кинельский</w:t>
      </w:r>
    </w:p>
    <w:p w:rsidR="00A029E2" w:rsidRPr="002F3083" w:rsidRDefault="00A029E2" w:rsidP="00A029E2">
      <w:pPr>
        <w:rPr>
          <w:sz w:val="28"/>
          <w:szCs w:val="28"/>
        </w:rPr>
      </w:pPr>
      <w:r w:rsidRPr="002F3083">
        <w:rPr>
          <w:sz w:val="28"/>
          <w:szCs w:val="28"/>
        </w:rPr>
        <w:t xml:space="preserve">           </w:t>
      </w:r>
      <w:r>
        <w:rPr>
          <w:sz w:val="28"/>
          <w:szCs w:val="28"/>
        </w:rPr>
        <w:t xml:space="preserve">  </w:t>
      </w:r>
      <w:r w:rsidRPr="002F3083">
        <w:rPr>
          <w:sz w:val="28"/>
          <w:szCs w:val="28"/>
        </w:rPr>
        <w:t>Самарской области</w:t>
      </w:r>
    </w:p>
    <w:p w:rsidR="00A029E2" w:rsidRDefault="00A029E2" w:rsidP="00A029E2"/>
    <w:p w:rsidR="00A029E2" w:rsidRDefault="00A029E2" w:rsidP="00A029E2">
      <w:pPr>
        <w:rPr>
          <w:sz w:val="28"/>
          <w:szCs w:val="28"/>
        </w:rPr>
      </w:pPr>
      <w:r>
        <w:rPr>
          <w:sz w:val="28"/>
          <w:szCs w:val="28"/>
        </w:rPr>
        <w:t xml:space="preserve">                 </w:t>
      </w:r>
      <w:r w:rsidRPr="002F3083">
        <w:rPr>
          <w:sz w:val="28"/>
          <w:szCs w:val="28"/>
        </w:rPr>
        <w:t>Распоряжение</w:t>
      </w:r>
    </w:p>
    <w:p w:rsidR="00A029E2" w:rsidRDefault="00A029E2" w:rsidP="00A029E2">
      <w:pPr>
        <w:rPr>
          <w:sz w:val="28"/>
          <w:szCs w:val="28"/>
        </w:rPr>
      </w:pPr>
      <w:r>
        <w:rPr>
          <w:sz w:val="28"/>
          <w:szCs w:val="28"/>
        </w:rPr>
        <w:t xml:space="preserve">       </w:t>
      </w:r>
      <w:r w:rsidR="00424FB7">
        <w:rPr>
          <w:sz w:val="28"/>
          <w:szCs w:val="28"/>
        </w:rPr>
        <w:t>от 14.05.2025 № 208</w:t>
      </w:r>
    </w:p>
    <w:p w:rsidR="008B3238" w:rsidRPr="00A029E2" w:rsidRDefault="00A029E2" w:rsidP="00A029E2">
      <w:r>
        <w:rPr>
          <w:sz w:val="28"/>
          <w:szCs w:val="28"/>
        </w:rPr>
        <w:t xml:space="preserve">                       </w:t>
      </w:r>
      <w:r>
        <w:t xml:space="preserve">г. </w:t>
      </w:r>
      <w:proofErr w:type="spellStart"/>
      <w:r>
        <w:t>Кинель</w:t>
      </w:r>
      <w:proofErr w:type="spellEnd"/>
    </w:p>
    <w:p w:rsidR="00A029E2" w:rsidRDefault="00A029E2" w:rsidP="009E4E20">
      <w:pPr>
        <w:rPr>
          <w:sz w:val="28"/>
          <w:szCs w:val="28"/>
        </w:rPr>
      </w:pPr>
    </w:p>
    <w:tbl>
      <w:tblPr>
        <w:tblW w:w="0" w:type="auto"/>
        <w:tblInd w:w="220" w:type="dxa"/>
        <w:tblLook w:val="0000" w:firstRow="0" w:lastRow="0" w:firstColumn="0" w:lastColumn="0" w:noHBand="0" w:noVBand="0"/>
      </w:tblPr>
      <w:tblGrid>
        <w:gridCol w:w="4845"/>
      </w:tblGrid>
      <w:tr w:rsidR="001C3E1D" w:rsidTr="001C3E1D">
        <w:trPr>
          <w:trHeight w:val="525"/>
        </w:trPr>
        <w:tc>
          <w:tcPr>
            <w:tcW w:w="4845" w:type="dxa"/>
          </w:tcPr>
          <w:p w:rsidR="001C3E1D" w:rsidRDefault="001C3E1D" w:rsidP="001C3E1D">
            <w:pPr>
              <w:jc w:val="center"/>
              <w:rPr>
                <w:b/>
                <w:sz w:val="28"/>
                <w:szCs w:val="28"/>
              </w:rPr>
            </w:pPr>
            <w:r w:rsidRPr="00E36489">
              <w:rPr>
                <w:b/>
                <w:sz w:val="28"/>
                <w:szCs w:val="28"/>
              </w:rPr>
              <w:t>О подготовке к отопительному периоду</w:t>
            </w:r>
          </w:p>
          <w:p w:rsidR="001C3E1D" w:rsidRDefault="001C3E1D" w:rsidP="001C3E1D">
            <w:pPr>
              <w:jc w:val="center"/>
              <w:rPr>
                <w:b/>
                <w:sz w:val="28"/>
                <w:szCs w:val="28"/>
              </w:rPr>
            </w:pPr>
            <w:r>
              <w:rPr>
                <w:b/>
                <w:sz w:val="28"/>
                <w:szCs w:val="28"/>
              </w:rPr>
              <w:t>теплоснабжающих  организаций</w:t>
            </w:r>
            <w:r w:rsidRPr="00E36489">
              <w:rPr>
                <w:b/>
                <w:sz w:val="28"/>
                <w:szCs w:val="28"/>
              </w:rPr>
              <w:t xml:space="preserve"> </w:t>
            </w:r>
            <w:r>
              <w:rPr>
                <w:b/>
                <w:sz w:val="28"/>
                <w:szCs w:val="28"/>
              </w:rPr>
              <w:t>и</w:t>
            </w:r>
          </w:p>
          <w:p w:rsidR="001C3E1D" w:rsidRDefault="001C3E1D" w:rsidP="001C3E1D">
            <w:pPr>
              <w:jc w:val="center"/>
              <w:rPr>
                <w:b/>
                <w:sz w:val="28"/>
                <w:szCs w:val="28"/>
              </w:rPr>
            </w:pPr>
            <w:r w:rsidRPr="00E36489">
              <w:rPr>
                <w:b/>
                <w:sz w:val="28"/>
                <w:szCs w:val="28"/>
              </w:rPr>
              <w:t>потребителей тепловой энергии,</w:t>
            </w:r>
          </w:p>
          <w:p w:rsidR="001C3E1D" w:rsidRDefault="001C3E1D" w:rsidP="001C3E1D">
            <w:pPr>
              <w:jc w:val="center"/>
              <w:rPr>
                <w:b/>
                <w:sz w:val="28"/>
                <w:szCs w:val="28"/>
              </w:rPr>
            </w:pPr>
            <w:proofErr w:type="gramStart"/>
            <w:r w:rsidRPr="00E36489">
              <w:rPr>
                <w:b/>
                <w:sz w:val="28"/>
                <w:szCs w:val="28"/>
              </w:rPr>
              <w:t>находящихся</w:t>
            </w:r>
            <w:proofErr w:type="gramEnd"/>
            <w:r w:rsidRPr="00E36489">
              <w:rPr>
                <w:b/>
                <w:sz w:val="28"/>
                <w:szCs w:val="28"/>
              </w:rPr>
              <w:t xml:space="preserve"> на территории</w:t>
            </w:r>
          </w:p>
          <w:p w:rsidR="001C3E1D" w:rsidRDefault="001C3E1D" w:rsidP="001C3E1D">
            <w:pPr>
              <w:jc w:val="center"/>
              <w:rPr>
                <w:b/>
                <w:sz w:val="28"/>
                <w:szCs w:val="28"/>
              </w:rPr>
            </w:pPr>
            <w:r w:rsidRPr="00E36489">
              <w:rPr>
                <w:b/>
                <w:sz w:val="28"/>
                <w:szCs w:val="28"/>
              </w:rPr>
              <w:t xml:space="preserve">муниципального района </w:t>
            </w:r>
            <w:proofErr w:type="spellStart"/>
            <w:r w:rsidRPr="00E36489">
              <w:rPr>
                <w:b/>
                <w:sz w:val="28"/>
                <w:szCs w:val="28"/>
              </w:rPr>
              <w:t>Кинельский</w:t>
            </w:r>
            <w:proofErr w:type="spellEnd"/>
          </w:p>
          <w:p w:rsidR="001C3E1D" w:rsidRPr="001C3E1D" w:rsidRDefault="001C3E1D" w:rsidP="001C3E1D">
            <w:pPr>
              <w:jc w:val="center"/>
              <w:rPr>
                <w:b/>
                <w:sz w:val="28"/>
                <w:szCs w:val="28"/>
              </w:rPr>
            </w:pPr>
            <w:r w:rsidRPr="00E36489">
              <w:rPr>
                <w:b/>
                <w:sz w:val="28"/>
                <w:szCs w:val="28"/>
              </w:rPr>
              <w:t>Самарской области на 2025-2026 г.</w:t>
            </w:r>
          </w:p>
        </w:tc>
      </w:tr>
    </w:tbl>
    <w:p w:rsidR="009E4E20" w:rsidRDefault="009E4E20" w:rsidP="001C3E1D">
      <w:pPr>
        <w:jc w:val="both"/>
        <w:rPr>
          <w:b/>
          <w:sz w:val="28"/>
          <w:szCs w:val="28"/>
        </w:rPr>
      </w:pPr>
    </w:p>
    <w:p w:rsidR="009E4E20" w:rsidRDefault="009E4E20" w:rsidP="00AF761A">
      <w:pPr>
        <w:pStyle w:val="ConsPlusTitle"/>
        <w:spacing w:line="360" w:lineRule="auto"/>
        <w:ind w:firstLine="708"/>
        <w:jc w:val="both"/>
        <w:rPr>
          <w:rFonts w:ascii="Times New Roman" w:hAnsi="Times New Roman" w:cs="Times New Roman"/>
          <w:b w:val="0"/>
          <w:sz w:val="28"/>
          <w:szCs w:val="28"/>
        </w:rPr>
      </w:pPr>
      <w:r w:rsidRPr="003F5D91">
        <w:rPr>
          <w:rFonts w:ascii="Times New Roman" w:hAnsi="Times New Roman" w:cs="Times New Roman"/>
          <w:b w:val="0"/>
          <w:sz w:val="28"/>
          <w:szCs w:val="28"/>
        </w:rPr>
        <w:t>В соответствии со статьей 20 Федерального закона от 27.07.2010 года №190-ФЗ «О теплоснабжении», Приказом Минэнер</w:t>
      </w:r>
      <w:r>
        <w:rPr>
          <w:rFonts w:ascii="Times New Roman" w:hAnsi="Times New Roman" w:cs="Times New Roman"/>
          <w:b w:val="0"/>
          <w:sz w:val="28"/>
          <w:szCs w:val="28"/>
        </w:rPr>
        <w:t>го России от 13.11.2024 №2234 «</w:t>
      </w:r>
      <w:proofErr w:type="gramStart"/>
      <w:r>
        <w:rPr>
          <w:rFonts w:ascii="Times New Roman" w:hAnsi="Times New Roman" w:cs="Times New Roman"/>
          <w:b w:val="0"/>
          <w:sz w:val="28"/>
          <w:szCs w:val="28"/>
        </w:rPr>
        <w:t>О</w:t>
      </w:r>
      <w:proofErr w:type="gramEnd"/>
      <w:r>
        <w:rPr>
          <w:rFonts w:ascii="Times New Roman" w:hAnsi="Times New Roman" w:cs="Times New Roman"/>
          <w:b w:val="0"/>
          <w:sz w:val="28"/>
          <w:szCs w:val="28"/>
        </w:rPr>
        <w:t xml:space="preserve">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00AF761A">
        <w:rPr>
          <w:rFonts w:ascii="Times New Roman" w:hAnsi="Times New Roman" w:cs="Times New Roman"/>
          <w:b w:val="0"/>
          <w:sz w:val="28"/>
          <w:szCs w:val="28"/>
        </w:rPr>
        <w:t xml:space="preserve"> </w:t>
      </w:r>
      <w:r w:rsidR="00FB0503">
        <w:rPr>
          <w:rFonts w:ascii="Times New Roman" w:hAnsi="Times New Roman" w:cs="Times New Roman"/>
          <w:b w:val="0"/>
          <w:sz w:val="28"/>
          <w:szCs w:val="28"/>
        </w:rPr>
        <w:t>администрации</w:t>
      </w:r>
      <w:r w:rsidRPr="003F5D91">
        <w:rPr>
          <w:rFonts w:ascii="Times New Roman" w:hAnsi="Times New Roman" w:cs="Times New Roman"/>
          <w:b w:val="0"/>
          <w:sz w:val="28"/>
          <w:szCs w:val="28"/>
        </w:rPr>
        <w:t xml:space="preserve"> муниципального района </w:t>
      </w:r>
      <w:r>
        <w:rPr>
          <w:rFonts w:ascii="Times New Roman" w:hAnsi="Times New Roman" w:cs="Times New Roman"/>
          <w:b w:val="0"/>
          <w:sz w:val="28"/>
          <w:szCs w:val="28"/>
        </w:rPr>
        <w:t>Кинельский</w:t>
      </w:r>
      <w:r w:rsidR="00FB0503">
        <w:rPr>
          <w:rFonts w:ascii="Times New Roman" w:hAnsi="Times New Roman" w:cs="Times New Roman"/>
          <w:b w:val="0"/>
          <w:sz w:val="28"/>
          <w:szCs w:val="28"/>
        </w:rPr>
        <w:t xml:space="preserve"> выполнить следующие мероприятия:</w:t>
      </w:r>
    </w:p>
    <w:p w:rsidR="009E4E20" w:rsidRDefault="009E4E20" w:rsidP="006448BD">
      <w:pPr>
        <w:pStyle w:val="ConsPlusTitle"/>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3F5D91">
        <w:rPr>
          <w:rFonts w:ascii="Times New Roman" w:hAnsi="Times New Roman" w:cs="Times New Roman"/>
          <w:b w:val="0"/>
          <w:sz w:val="28"/>
          <w:szCs w:val="28"/>
        </w:rPr>
        <w:t>1. Создать комиссию по оценке готовности к отопительному период</w:t>
      </w:r>
      <w:r w:rsidR="0029500A">
        <w:rPr>
          <w:rFonts w:ascii="Times New Roman" w:hAnsi="Times New Roman" w:cs="Times New Roman"/>
          <w:b w:val="0"/>
          <w:sz w:val="28"/>
          <w:szCs w:val="28"/>
        </w:rPr>
        <w:t>у теплоснабжающих</w:t>
      </w:r>
      <w:r w:rsidRPr="003F5D91">
        <w:rPr>
          <w:rFonts w:ascii="Times New Roman" w:hAnsi="Times New Roman" w:cs="Times New Roman"/>
          <w:b w:val="0"/>
          <w:sz w:val="28"/>
          <w:szCs w:val="28"/>
        </w:rPr>
        <w:t xml:space="preserve"> организаций, потребителей тепловой энергии, находящихся на территории</w:t>
      </w:r>
      <w:r>
        <w:rPr>
          <w:rFonts w:ascii="Times New Roman" w:hAnsi="Times New Roman" w:cs="Times New Roman"/>
          <w:b w:val="0"/>
          <w:sz w:val="28"/>
          <w:szCs w:val="28"/>
        </w:rPr>
        <w:t xml:space="preserve"> муниципального района Кинельский на 2025-2026</w:t>
      </w:r>
      <w:r w:rsidRPr="003F5D91">
        <w:rPr>
          <w:rFonts w:ascii="Times New Roman" w:hAnsi="Times New Roman" w:cs="Times New Roman"/>
          <w:b w:val="0"/>
          <w:sz w:val="28"/>
          <w:szCs w:val="28"/>
        </w:rPr>
        <w:t xml:space="preserve"> годы. </w:t>
      </w:r>
    </w:p>
    <w:p w:rsidR="009E4E20" w:rsidRDefault="009E4E20" w:rsidP="006448BD">
      <w:pPr>
        <w:pStyle w:val="ConsPlusTitle"/>
        <w:spacing w:line="360" w:lineRule="auto"/>
        <w:jc w:val="both"/>
        <w:rPr>
          <w:rFonts w:ascii="Times New Roman" w:hAnsi="Times New Roman" w:cs="Times New Roman"/>
          <w:b w:val="0"/>
          <w:sz w:val="28"/>
          <w:szCs w:val="28"/>
        </w:rPr>
      </w:pPr>
      <w:r w:rsidRPr="003F5D91">
        <w:rPr>
          <w:rFonts w:ascii="Times New Roman" w:hAnsi="Times New Roman" w:cs="Times New Roman"/>
          <w:b w:val="0"/>
          <w:sz w:val="28"/>
          <w:szCs w:val="28"/>
        </w:rPr>
        <w:t>2. Утвердить состав комиссии по оценке готовности к отопительному период</w:t>
      </w:r>
      <w:r w:rsidR="00A029E2">
        <w:rPr>
          <w:rFonts w:ascii="Times New Roman" w:hAnsi="Times New Roman" w:cs="Times New Roman"/>
          <w:b w:val="0"/>
          <w:sz w:val="28"/>
          <w:szCs w:val="28"/>
        </w:rPr>
        <w:t>у теплоснабжающих</w:t>
      </w:r>
      <w:r w:rsidRPr="003F5D91">
        <w:rPr>
          <w:rFonts w:ascii="Times New Roman" w:hAnsi="Times New Roman" w:cs="Times New Roman"/>
          <w:b w:val="0"/>
          <w:sz w:val="28"/>
          <w:szCs w:val="28"/>
        </w:rPr>
        <w:t xml:space="preserve"> организаций, потребителей тепловой энергии, находящихся на территории</w:t>
      </w:r>
      <w:r>
        <w:rPr>
          <w:rFonts w:ascii="Times New Roman" w:hAnsi="Times New Roman" w:cs="Times New Roman"/>
          <w:b w:val="0"/>
          <w:sz w:val="28"/>
          <w:szCs w:val="28"/>
        </w:rPr>
        <w:t xml:space="preserve"> муниципального района Кинельский</w:t>
      </w:r>
      <w:r w:rsidRPr="003F5D91">
        <w:rPr>
          <w:rFonts w:ascii="Times New Roman" w:hAnsi="Times New Roman" w:cs="Times New Roman"/>
          <w:b w:val="0"/>
          <w:sz w:val="28"/>
          <w:szCs w:val="28"/>
        </w:rPr>
        <w:t xml:space="preserve"> </w:t>
      </w:r>
      <w:r>
        <w:rPr>
          <w:rFonts w:ascii="Times New Roman" w:hAnsi="Times New Roman" w:cs="Times New Roman"/>
          <w:b w:val="0"/>
          <w:sz w:val="28"/>
          <w:szCs w:val="28"/>
        </w:rPr>
        <w:t>на 2025-2026</w:t>
      </w:r>
      <w:r w:rsidRPr="003F5D91">
        <w:rPr>
          <w:rFonts w:ascii="Times New Roman" w:hAnsi="Times New Roman" w:cs="Times New Roman"/>
          <w:b w:val="0"/>
          <w:sz w:val="28"/>
          <w:szCs w:val="28"/>
        </w:rPr>
        <w:t xml:space="preserve">годы (Далее - Комиссия) (Приложение 1). </w:t>
      </w:r>
    </w:p>
    <w:p w:rsidR="009E4E20" w:rsidRDefault="00AA3E70" w:rsidP="006448BD">
      <w:pPr>
        <w:pStyle w:val="ConsPlusTitle"/>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3. Утвердить План</w:t>
      </w:r>
      <w:r w:rsidR="009E4E20" w:rsidRPr="003F5D91">
        <w:rPr>
          <w:rFonts w:ascii="Times New Roman" w:hAnsi="Times New Roman" w:cs="Times New Roman"/>
          <w:b w:val="0"/>
          <w:sz w:val="28"/>
          <w:szCs w:val="28"/>
        </w:rPr>
        <w:t xml:space="preserve"> проведения проверки готовности к отопительному пе</w:t>
      </w:r>
      <w:r w:rsidR="009E4E20">
        <w:rPr>
          <w:rFonts w:ascii="Times New Roman" w:hAnsi="Times New Roman" w:cs="Times New Roman"/>
          <w:b w:val="0"/>
          <w:sz w:val="28"/>
          <w:szCs w:val="28"/>
        </w:rPr>
        <w:t>риоду 2025-2026</w:t>
      </w:r>
      <w:r w:rsidR="009E4E20" w:rsidRPr="003F5D91">
        <w:rPr>
          <w:rFonts w:ascii="Times New Roman" w:hAnsi="Times New Roman" w:cs="Times New Roman"/>
          <w:b w:val="0"/>
          <w:sz w:val="28"/>
          <w:szCs w:val="28"/>
        </w:rPr>
        <w:t xml:space="preserve"> годо</w:t>
      </w:r>
      <w:r w:rsidR="00A813F6">
        <w:rPr>
          <w:rFonts w:ascii="Times New Roman" w:hAnsi="Times New Roman" w:cs="Times New Roman"/>
          <w:b w:val="0"/>
          <w:sz w:val="28"/>
          <w:szCs w:val="28"/>
        </w:rPr>
        <w:t xml:space="preserve">в теплоснабжающих </w:t>
      </w:r>
      <w:r w:rsidR="009E4E20" w:rsidRPr="003F5D91">
        <w:rPr>
          <w:rFonts w:ascii="Times New Roman" w:hAnsi="Times New Roman" w:cs="Times New Roman"/>
          <w:b w:val="0"/>
          <w:sz w:val="28"/>
          <w:szCs w:val="28"/>
        </w:rPr>
        <w:t xml:space="preserve">организаций и потребителей тепловой энергии на территории </w:t>
      </w:r>
      <w:r w:rsidR="009E4E20">
        <w:rPr>
          <w:rFonts w:ascii="Times New Roman" w:hAnsi="Times New Roman" w:cs="Times New Roman"/>
          <w:b w:val="0"/>
          <w:sz w:val="28"/>
          <w:szCs w:val="28"/>
        </w:rPr>
        <w:t xml:space="preserve">муниципального района Кинельский </w:t>
      </w:r>
      <w:r>
        <w:rPr>
          <w:rFonts w:ascii="Times New Roman" w:hAnsi="Times New Roman" w:cs="Times New Roman"/>
          <w:b w:val="0"/>
          <w:sz w:val="28"/>
          <w:szCs w:val="28"/>
        </w:rPr>
        <w:t>(Далее - План</w:t>
      </w:r>
      <w:r w:rsidR="009E4E20" w:rsidRPr="003F5D91">
        <w:rPr>
          <w:rFonts w:ascii="Times New Roman" w:hAnsi="Times New Roman" w:cs="Times New Roman"/>
          <w:b w:val="0"/>
          <w:sz w:val="28"/>
          <w:szCs w:val="28"/>
        </w:rPr>
        <w:t xml:space="preserve">) (Приложение 2). </w:t>
      </w:r>
    </w:p>
    <w:p w:rsidR="00FE3CBD" w:rsidRDefault="00FE3CBD" w:rsidP="00FE3CBD">
      <w:pPr>
        <w:pStyle w:val="ConsPlusTitle"/>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4. Утвердить план </w:t>
      </w:r>
      <w:r w:rsidRPr="008F0E8C">
        <w:rPr>
          <w:rFonts w:ascii="Times New Roman" w:hAnsi="Times New Roman" w:cs="Times New Roman"/>
          <w:b w:val="0"/>
          <w:sz w:val="28"/>
          <w:szCs w:val="28"/>
        </w:rPr>
        <w:t>мероприятий по подготовке инфраструктуры жилищно-коммунального хозяйства</w:t>
      </w:r>
      <w:r>
        <w:rPr>
          <w:rFonts w:ascii="Times New Roman" w:hAnsi="Times New Roman" w:cs="Times New Roman"/>
          <w:b w:val="0"/>
          <w:sz w:val="28"/>
          <w:szCs w:val="28"/>
        </w:rPr>
        <w:t xml:space="preserve"> муниципального района </w:t>
      </w:r>
      <w:proofErr w:type="spellStart"/>
      <w:r>
        <w:rPr>
          <w:rFonts w:ascii="Times New Roman" w:hAnsi="Times New Roman" w:cs="Times New Roman"/>
          <w:b w:val="0"/>
          <w:sz w:val="28"/>
          <w:szCs w:val="28"/>
        </w:rPr>
        <w:t>Кинельский</w:t>
      </w:r>
      <w:proofErr w:type="spellEnd"/>
      <w:r>
        <w:rPr>
          <w:rFonts w:ascii="Times New Roman" w:hAnsi="Times New Roman" w:cs="Times New Roman"/>
          <w:b w:val="0"/>
          <w:sz w:val="28"/>
          <w:szCs w:val="28"/>
        </w:rPr>
        <w:t xml:space="preserve"> к работе в осенне-зимний период 2025-2026г. (Приложение 7)</w:t>
      </w:r>
    </w:p>
    <w:p w:rsidR="00FE3CBD" w:rsidRDefault="00FE3CBD" w:rsidP="006448BD">
      <w:pPr>
        <w:pStyle w:val="ConsPlusTitle"/>
        <w:spacing w:line="360" w:lineRule="auto"/>
        <w:jc w:val="both"/>
        <w:rPr>
          <w:rFonts w:ascii="Times New Roman" w:hAnsi="Times New Roman" w:cs="Times New Roman"/>
          <w:b w:val="0"/>
          <w:sz w:val="28"/>
          <w:szCs w:val="28"/>
        </w:rPr>
      </w:pPr>
    </w:p>
    <w:p w:rsidR="009E4E20" w:rsidRDefault="00FE3CBD" w:rsidP="006448BD">
      <w:pPr>
        <w:pStyle w:val="ConsPlusTitle"/>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5</w:t>
      </w:r>
      <w:r w:rsidR="009E4E20" w:rsidRPr="003F5D91">
        <w:rPr>
          <w:rFonts w:ascii="Times New Roman" w:hAnsi="Times New Roman" w:cs="Times New Roman"/>
          <w:b w:val="0"/>
          <w:sz w:val="28"/>
          <w:szCs w:val="28"/>
        </w:rPr>
        <w:t>. Утвердить Перече</w:t>
      </w:r>
      <w:r w:rsidR="00A813F6">
        <w:rPr>
          <w:rFonts w:ascii="Times New Roman" w:hAnsi="Times New Roman" w:cs="Times New Roman"/>
          <w:b w:val="0"/>
          <w:sz w:val="28"/>
          <w:szCs w:val="28"/>
        </w:rPr>
        <w:t>нь теплоснабжающих</w:t>
      </w:r>
      <w:r w:rsidR="009E4E20" w:rsidRPr="003F5D91">
        <w:rPr>
          <w:rFonts w:ascii="Times New Roman" w:hAnsi="Times New Roman" w:cs="Times New Roman"/>
          <w:b w:val="0"/>
          <w:sz w:val="28"/>
          <w:szCs w:val="28"/>
        </w:rPr>
        <w:t xml:space="preserve"> организаций, осуществляющих свою деятельность в сфере теплоснабжения на территории </w:t>
      </w:r>
      <w:r w:rsidR="009E4E20">
        <w:rPr>
          <w:rFonts w:ascii="Times New Roman" w:hAnsi="Times New Roman" w:cs="Times New Roman"/>
          <w:b w:val="0"/>
          <w:sz w:val="28"/>
          <w:szCs w:val="28"/>
        </w:rPr>
        <w:t xml:space="preserve">муниципального района Кинельский </w:t>
      </w:r>
      <w:r w:rsidR="009E4E20" w:rsidRPr="003F5D91">
        <w:rPr>
          <w:rFonts w:ascii="Times New Roman" w:hAnsi="Times New Roman" w:cs="Times New Roman"/>
          <w:b w:val="0"/>
          <w:sz w:val="28"/>
          <w:szCs w:val="28"/>
        </w:rPr>
        <w:t>(Приложение 3).</w:t>
      </w:r>
    </w:p>
    <w:p w:rsidR="009E4E20" w:rsidRDefault="00FE3CBD" w:rsidP="006448BD">
      <w:pPr>
        <w:pStyle w:val="ConsPlusTitle"/>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6</w:t>
      </w:r>
      <w:r w:rsidR="009E4E20" w:rsidRPr="003F5D91">
        <w:rPr>
          <w:rFonts w:ascii="Times New Roman" w:hAnsi="Times New Roman" w:cs="Times New Roman"/>
          <w:b w:val="0"/>
          <w:sz w:val="28"/>
          <w:szCs w:val="28"/>
        </w:rPr>
        <w:t xml:space="preserve">. Обеспечить </w:t>
      </w:r>
      <w:proofErr w:type="gramStart"/>
      <w:r w:rsidR="009E4E20" w:rsidRPr="003F5D91">
        <w:rPr>
          <w:rFonts w:ascii="Times New Roman" w:hAnsi="Times New Roman" w:cs="Times New Roman"/>
          <w:b w:val="0"/>
          <w:sz w:val="28"/>
          <w:szCs w:val="28"/>
        </w:rPr>
        <w:t>контроль за</w:t>
      </w:r>
      <w:proofErr w:type="gramEnd"/>
      <w:r w:rsidR="009E4E20" w:rsidRPr="003F5D91">
        <w:rPr>
          <w:rFonts w:ascii="Times New Roman" w:hAnsi="Times New Roman" w:cs="Times New Roman"/>
          <w:b w:val="0"/>
          <w:sz w:val="28"/>
          <w:szCs w:val="28"/>
        </w:rPr>
        <w:t xml:space="preserve"> подготовкой объектов к отопительном</w:t>
      </w:r>
      <w:r w:rsidR="00223E88">
        <w:rPr>
          <w:rFonts w:ascii="Times New Roman" w:hAnsi="Times New Roman" w:cs="Times New Roman"/>
          <w:b w:val="0"/>
          <w:sz w:val="28"/>
          <w:szCs w:val="28"/>
        </w:rPr>
        <w:t>у периоду, теплоснабжающих организаций и</w:t>
      </w:r>
      <w:r w:rsidR="009E4E20" w:rsidRPr="003F5D91">
        <w:rPr>
          <w:rFonts w:ascii="Times New Roman" w:hAnsi="Times New Roman" w:cs="Times New Roman"/>
          <w:b w:val="0"/>
          <w:sz w:val="28"/>
          <w:szCs w:val="28"/>
        </w:rPr>
        <w:t xml:space="preserve"> потребителей тепловой энергии, находящихся на территории</w:t>
      </w:r>
      <w:r w:rsidR="009E4E20" w:rsidRPr="0051009D">
        <w:rPr>
          <w:rFonts w:ascii="Times New Roman" w:hAnsi="Times New Roman" w:cs="Times New Roman"/>
          <w:b w:val="0"/>
          <w:sz w:val="28"/>
          <w:szCs w:val="28"/>
        </w:rPr>
        <w:t xml:space="preserve"> </w:t>
      </w:r>
      <w:r w:rsidR="009E4E20">
        <w:rPr>
          <w:rFonts w:ascii="Times New Roman" w:hAnsi="Times New Roman" w:cs="Times New Roman"/>
          <w:b w:val="0"/>
          <w:sz w:val="28"/>
          <w:szCs w:val="28"/>
        </w:rPr>
        <w:t>муниципального района Кинельский</w:t>
      </w:r>
      <w:r w:rsidR="009E4E20" w:rsidRPr="003F5D91">
        <w:rPr>
          <w:rFonts w:ascii="Times New Roman" w:hAnsi="Times New Roman" w:cs="Times New Roman"/>
          <w:b w:val="0"/>
          <w:sz w:val="28"/>
          <w:szCs w:val="28"/>
        </w:rPr>
        <w:t>, проводить осмотр объе</w:t>
      </w:r>
      <w:r w:rsidR="00AA3E70">
        <w:rPr>
          <w:rFonts w:ascii="Times New Roman" w:hAnsi="Times New Roman" w:cs="Times New Roman"/>
          <w:b w:val="0"/>
          <w:sz w:val="28"/>
          <w:szCs w:val="28"/>
        </w:rPr>
        <w:t>ктов проверки согласно плана</w:t>
      </w:r>
      <w:r w:rsidR="009E4E20" w:rsidRPr="003F5D91">
        <w:rPr>
          <w:rFonts w:ascii="Times New Roman" w:hAnsi="Times New Roman" w:cs="Times New Roman"/>
          <w:b w:val="0"/>
          <w:sz w:val="28"/>
          <w:szCs w:val="28"/>
        </w:rPr>
        <w:t xml:space="preserve"> проведения проверки готовности к отопительному периоду.</w:t>
      </w:r>
    </w:p>
    <w:p w:rsidR="009E4E20" w:rsidRDefault="00FE3CBD" w:rsidP="006448BD">
      <w:pPr>
        <w:pStyle w:val="ConsPlusTitle"/>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7</w:t>
      </w:r>
      <w:r w:rsidR="009E4E20" w:rsidRPr="003F5D91">
        <w:rPr>
          <w:rFonts w:ascii="Times New Roman" w:hAnsi="Times New Roman" w:cs="Times New Roman"/>
          <w:b w:val="0"/>
          <w:sz w:val="28"/>
          <w:szCs w:val="28"/>
        </w:rPr>
        <w:t>. Результаты проверок оформить актами проверки готовности к ра</w:t>
      </w:r>
      <w:r w:rsidR="009E4E20">
        <w:rPr>
          <w:rFonts w:ascii="Times New Roman" w:hAnsi="Times New Roman" w:cs="Times New Roman"/>
          <w:b w:val="0"/>
          <w:sz w:val="28"/>
          <w:szCs w:val="28"/>
        </w:rPr>
        <w:t>боте в осенне-зимний период 2025-2026</w:t>
      </w:r>
      <w:r w:rsidR="009E4E20" w:rsidRPr="003F5D91">
        <w:rPr>
          <w:rFonts w:ascii="Times New Roman" w:hAnsi="Times New Roman" w:cs="Times New Roman"/>
          <w:b w:val="0"/>
          <w:sz w:val="28"/>
          <w:szCs w:val="28"/>
        </w:rPr>
        <w:t xml:space="preserve">.г по каждому объекту, которые необходимо составлять не позднее 1 дня </w:t>
      </w:r>
      <w:proofErr w:type="gramStart"/>
      <w:r w:rsidR="009E4E20" w:rsidRPr="003F5D91">
        <w:rPr>
          <w:rFonts w:ascii="Times New Roman" w:hAnsi="Times New Roman" w:cs="Times New Roman"/>
          <w:b w:val="0"/>
          <w:sz w:val="28"/>
          <w:szCs w:val="28"/>
        </w:rPr>
        <w:t>с даты завершения</w:t>
      </w:r>
      <w:proofErr w:type="gramEnd"/>
      <w:r w:rsidR="009E4E20" w:rsidRPr="003F5D91">
        <w:rPr>
          <w:rFonts w:ascii="Times New Roman" w:hAnsi="Times New Roman" w:cs="Times New Roman"/>
          <w:b w:val="0"/>
          <w:sz w:val="28"/>
          <w:szCs w:val="28"/>
        </w:rPr>
        <w:t xml:space="preserve"> проверки. </w:t>
      </w:r>
    </w:p>
    <w:p w:rsidR="009E4E20" w:rsidRDefault="00FE3CBD" w:rsidP="006448BD">
      <w:pPr>
        <w:pStyle w:val="ConsPlusTitle"/>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8</w:t>
      </w:r>
      <w:r w:rsidR="009E4E20" w:rsidRPr="003F5D91">
        <w:rPr>
          <w:rFonts w:ascii="Times New Roman" w:hAnsi="Times New Roman" w:cs="Times New Roman"/>
          <w:b w:val="0"/>
          <w:sz w:val="28"/>
          <w:szCs w:val="28"/>
        </w:rPr>
        <w:t>. Оформить и выдать паспорта готовности к от</w:t>
      </w:r>
      <w:r w:rsidR="009E4E20">
        <w:rPr>
          <w:rFonts w:ascii="Times New Roman" w:hAnsi="Times New Roman" w:cs="Times New Roman"/>
          <w:b w:val="0"/>
          <w:sz w:val="28"/>
          <w:szCs w:val="28"/>
        </w:rPr>
        <w:t xml:space="preserve">опительному периоду 2025-2026 </w:t>
      </w:r>
      <w:r w:rsidR="009E4E20" w:rsidRPr="003F5D91">
        <w:rPr>
          <w:rFonts w:ascii="Times New Roman" w:hAnsi="Times New Roman" w:cs="Times New Roman"/>
          <w:b w:val="0"/>
          <w:sz w:val="28"/>
          <w:szCs w:val="28"/>
        </w:rPr>
        <w:t xml:space="preserve">г. по каждому объекту в течение 15 дней </w:t>
      </w:r>
      <w:proofErr w:type="gramStart"/>
      <w:r w:rsidR="009E4E20" w:rsidRPr="003F5D91">
        <w:rPr>
          <w:rFonts w:ascii="Times New Roman" w:hAnsi="Times New Roman" w:cs="Times New Roman"/>
          <w:b w:val="0"/>
          <w:sz w:val="28"/>
          <w:szCs w:val="28"/>
        </w:rPr>
        <w:t>с даты подписания</w:t>
      </w:r>
      <w:proofErr w:type="gramEnd"/>
      <w:r w:rsidR="009E4E20" w:rsidRPr="003F5D91">
        <w:rPr>
          <w:rFonts w:ascii="Times New Roman" w:hAnsi="Times New Roman" w:cs="Times New Roman"/>
          <w:b w:val="0"/>
          <w:sz w:val="28"/>
          <w:szCs w:val="28"/>
        </w:rPr>
        <w:t xml:space="preserve"> акта в случае, если объект готов к отопительному периоду.</w:t>
      </w:r>
    </w:p>
    <w:p w:rsidR="009E4E20" w:rsidRDefault="00FE3CBD" w:rsidP="006448BD">
      <w:pPr>
        <w:pStyle w:val="ConsPlusTitle"/>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9</w:t>
      </w:r>
      <w:r w:rsidR="00AA3E70">
        <w:rPr>
          <w:rFonts w:ascii="Times New Roman" w:hAnsi="Times New Roman" w:cs="Times New Roman"/>
          <w:b w:val="0"/>
          <w:sz w:val="28"/>
          <w:szCs w:val="28"/>
        </w:rPr>
        <w:t>. Настоящие распоряжение</w:t>
      </w:r>
      <w:r w:rsidR="009E4E20" w:rsidRPr="003F5D91">
        <w:rPr>
          <w:rFonts w:ascii="Times New Roman" w:hAnsi="Times New Roman" w:cs="Times New Roman"/>
          <w:b w:val="0"/>
          <w:sz w:val="28"/>
          <w:szCs w:val="28"/>
        </w:rPr>
        <w:t xml:space="preserve"> вступает в силу с момента подписания.</w:t>
      </w:r>
    </w:p>
    <w:p w:rsidR="009E4E20" w:rsidRPr="003F5D91" w:rsidRDefault="00FE3CBD" w:rsidP="006448BD">
      <w:pPr>
        <w:pStyle w:val="ConsPlusTitle"/>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10</w:t>
      </w:r>
      <w:r w:rsidR="009E4E20" w:rsidRPr="003F5D91">
        <w:rPr>
          <w:rFonts w:ascii="Times New Roman" w:hAnsi="Times New Roman" w:cs="Times New Roman"/>
          <w:b w:val="0"/>
          <w:sz w:val="28"/>
          <w:szCs w:val="28"/>
        </w:rPr>
        <w:t xml:space="preserve">. </w:t>
      </w:r>
      <w:proofErr w:type="gramStart"/>
      <w:r w:rsidR="009E4E20" w:rsidRPr="003F5D91">
        <w:rPr>
          <w:rFonts w:ascii="Times New Roman" w:hAnsi="Times New Roman" w:cs="Times New Roman"/>
          <w:b w:val="0"/>
          <w:sz w:val="28"/>
          <w:szCs w:val="28"/>
        </w:rPr>
        <w:t>Контроль за</w:t>
      </w:r>
      <w:proofErr w:type="gramEnd"/>
      <w:r w:rsidR="009E4E20" w:rsidRPr="003F5D91">
        <w:rPr>
          <w:rFonts w:ascii="Times New Roman" w:hAnsi="Times New Roman" w:cs="Times New Roman"/>
          <w:b w:val="0"/>
          <w:sz w:val="28"/>
          <w:szCs w:val="28"/>
        </w:rPr>
        <w:t xml:space="preserve"> испо</w:t>
      </w:r>
      <w:r w:rsidR="00AA3E70">
        <w:rPr>
          <w:rFonts w:ascii="Times New Roman" w:hAnsi="Times New Roman" w:cs="Times New Roman"/>
          <w:b w:val="0"/>
          <w:sz w:val="28"/>
          <w:szCs w:val="28"/>
        </w:rPr>
        <w:t>лнением настоящего распоряжения</w:t>
      </w:r>
      <w:r w:rsidR="009E4E20" w:rsidRPr="003F5D91">
        <w:rPr>
          <w:rFonts w:ascii="Times New Roman" w:hAnsi="Times New Roman" w:cs="Times New Roman"/>
          <w:b w:val="0"/>
          <w:sz w:val="28"/>
          <w:szCs w:val="28"/>
        </w:rPr>
        <w:t xml:space="preserve"> возложить на </w:t>
      </w:r>
      <w:r w:rsidR="009E4E20">
        <w:rPr>
          <w:rFonts w:ascii="Times New Roman" w:hAnsi="Times New Roman" w:cs="Times New Roman"/>
          <w:b w:val="0"/>
          <w:sz w:val="28"/>
          <w:szCs w:val="28"/>
        </w:rPr>
        <w:t xml:space="preserve">первого </w:t>
      </w:r>
      <w:r w:rsidR="009E4E20" w:rsidRPr="003F5D91">
        <w:rPr>
          <w:rFonts w:ascii="Times New Roman" w:hAnsi="Times New Roman" w:cs="Times New Roman"/>
          <w:b w:val="0"/>
          <w:sz w:val="28"/>
          <w:szCs w:val="28"/>
        </w:rPr>
        <w:t>заместителя главы</w:t>
      </w:r>
      <w:r w:rsidR="009E4E20" w:rsidRPr="0051009D">
        <w:rPr>
          <w:rFonts w:ascii="Times New Roman" w:hAnsi="Times New Roman" w:cs="Times New Roman"/>
          <w:b w:val="0"/>
          <w:sz w:val="28"/>
          <w:szCs w:val="28"/>
        </w:rPr>
        <w:t xml:space="preserve"> </w:t>
      </w:r>
      <w:r w:rsidR="009E4E20">
        <w:rPr>
          <w:rFonts w:ascii="Times New Roman" w:hAnsi="Times New Roman" w:cs="Times New Roman"/>
          <w:b w:val="0"/>
          <w:sz w:val="28"/>
          <w:szCs w:val="28"/>
        </w:rPr>
        <w:t>м</w:t>
      </w:r>
      <w:r w:rsidR="00AD25B8">
        <w:rPr>
          <w:rFonts w:ascii="Times New Roman" w:hAnsi="Times New Roman" w:cs="Times New Roman"/>
          <w:b w:val="0"/>
          <w:sz w:val="28"/>
          <w:szCs w:val="28"/>
        </w:rPr>
        <w:t xml:space="preserve">униципального района </w:t>
      </w:r>
      <w:proofErr w:type="spellStart"/>
      <w:r w:rsidR="00AD25B8">
        <w:rPr>
          <w:rFonts w:ascii="Times New Roman" w:hAnsi="Times New Roman" w:cs="Times New Roman"/>
          <w:b w:val="0"/>
          <w:sz w:val="28"/>
          <w:szCs w:val="28"/>
        </w:rPr>
        <w:t>Кинельский</w:t>
      </w:r>
      <w:proofErr w:type="spellEnd"/>
      <w:r w:rsidR="00AD25B8">
        <w:rPr>
          <w:rFonts w:ascii="Times New Roman" w:hAnsi="Times New Roman" w:cs="Times New Roman"/>
          <w:b w:val="0"/>
          <w:sz w:val="28"/>
          <w:szCs w:val="28"/>
        </w:rPr>
        <w:t xml:space="preserve"> </w:t>
      </w:r>
      <w:r w:rsidR="009E4E20">
        <w:rPr>
          <w:rFonts w:ascii="Times New Roman" w:hAnsi="Times New Roman" w:cs="Times New Roman"/>
          <w:b w:val="0"/>
          <w:sz w:val="28"/>
          <w:szCs w:val="28"/>
        </w:rPr>
        <w:t xml:space="preserve"> Д.В. </w:t>
      </w:r>
      <w:proofErr w:type="spellStart"/>
      <w:r w:rsidR="009E4E20">
        <w:rPr>
          <w:rFonts w:ascii="Times New Roman" w:hAnsi="Times New Roman" w:cs="Times New Roman"/>
          <w:b w:val="0"/>
          <w:sz w:val="28"/>
          <w:szCs w:val="28"/>
        </w:rPr>
        <w:t>Григошкина</w:t>
      </w:r>
      <w:proofErr w:type="spellEnd"/>
      <w:r w:rsidR="009E4E20">
        <w:rPr>
          <w:rFonts w:ascii="Times New Roman" w:hAnsi="Times New Roman" w:cs="Times New Roman"/>
          <w:b w:val="0"/>
          <w:sz w:val="28"/>
          <w:szCs w:val="28"/>
        </w:rPr>
        <w:t>.</w:t>
      </w:r>
    </w:p>
    <w:p w:rsidR="008B3238" w:rsidRDefault="008B3238" w:rsidP="006448BD">
      <w:pPr>
        <w:spacing w:line="360" w:lineRule="auto"/>
        <w:jc w:val="both"/>
        <w:rPr>
          <w:sz w:val="28"/>
          <w:szCs w:val="28"/>
        </w:rPr>
      </w:pPr>
    </w:p>
    <w:p w:rsidR="008B3238" w:rsidRDefault="00B047ED">
      <w:pPr>
        <w:ind w:right="-110"/>
        <w:jc w:val="both"/>
      </w:pPr>
      <w:r>
        <w:rPr>
          <w:b/>
          <w:sz w:val="28"/>
          <w:szCs w:val="28"/>
        </w:rPr>
        <w:t xml:space="preserve">Глава </w:t>
      </w:r>
      <w:proofErr w:type="gramStart"/>
      <w:r>
        <w:rPr>
          <w:b/>
          <w:sz w:val="28"/>
          <w:szCs w:val="28"/>
        </w:rPr>
        <w:t>муниципального</w:t>
      </w:r>
      <w:proofErr w:type="gramEnd"/>
    </w:p>
    <w:p w:rsidR="008B3238" w:rsidRDefault="00B047ED">
      <w:pPr>
        <w:ind w:right="-110"/>
        <w:jc w:val="both"/>
        <w:rPr>
          <w:b/>
          <w:sz w:val="28"/>
          <w:szCs w:val="28"/>
        </w:rPr>
      </w:pPr>
      <w:r>
        <w:rPr>
          <w:b/>
          <w:sz w:val="28"/>
          <w:szCs w:val="28"/>
        </w:rPr>
        <w:t>района Кинельский                                                           Ю.Н. Жидков</w:t>
      </w:r>
    </w:p>
    <w:p w:rsidR="008B3238" w:rsidRDefault="008B3238">
      <w:pPr>
        <w:spacing w:line="360" w:lineRule="auto"/>
        <w:jc w:val="both"/>
        <w:rPr>
          <w:b/>
          <w:sz w:val="28"/>
          <w:szCs w:val="28"/>
        </w:rPr>
      </w:pPr>
    </w:p>
    <w:p w:rsidR="008B3238" w:rsidRDefault="008B3238">
      <w:pPr>
        <w:spacing w:line="360" w:lineRule="auto"/>
        <w:jc w:val="both"/>
        <w:rPr>
          <w:sz w:val="28"/>
          <w:szCs w:val="28"/>
        </w:rPr>
      </w:pPr>
    </w:p>
    <w:p w:rsidR="008B3238" w:rsidRDefault="008B3238">
      <w:pPr>
        <w:spacing w:line="360" w:lineRule="auto"/>
        <w:jc w:val="both"/>
        <w:rPr>
          <w:sz w:val="28"/>
          <w:szCs w:val="28"/>
        </w:rPr>
      </w:pPr>
    </w:p>
    <w:p w:rsidR="008B3238" w:rsidRDefault="008B3238">
      <w:pPr>
        <w:spacing w:line="360" w:lineRule="auto"/>
        <w:jc w:val="both"/>
        <w:rPr>
          <w:sz w:val="28"/>
          <w:szCs w:val="28"/>
        </w:rPr>
      </w:pPr>
    </w:p>
    <w:p w:rsidR="00B030E6" w:rsidRDefault="00B030E6">
      <w:pPr>
        <w:spacing w:line="360" w:lineRule="auto"/>
        <w:ind w:right="70"/>
        <w:jc w:val="both"/>
        <w:rPr>
          <w:sz w:val="28"/>
          <w:szCs w:val="28"/>
        </w:rPr>
      </w:pPr>
    </w:p>
    <w:p w:rsidR="00D7780A" w:rsidRDefault="00D7780A">
      <w:pPr>
        <w:spacing w:line="360" w:lineRule="auto"/>
        <w:ind w:right="70"/>
        <w:jc w:val="both"/>
        <w:rPr>
          <w:sz w:val="22"/>
          <w:szCs w:val="22"/>
        </w:rPr>
      </w:pPr>
    </w:p>
    <w:p w:rsidR="00E905F9" w:rsidRDefault="00E905F9">
      <w:pPr>
        <w:spacing w:line="360" w:lineRule="auto"/>
        <w:ind w:right="70"/>
        <w:jc w:val="both"/>
        <w:rPr>
          <w:sz w:val="22"/>
          <w:szCs w:val="22"/>
        </w:rPr>
      </w:pPr>
    </w:p>
    <w:p w:rsidR="003E6A9F" w:rsidRDefault="003E6A9F" w:rsidP="003E6A9F">
      <w:pPr>
        <w:tabs>
          <w:tab w:val="left" w:pos="8222"/>
        </w:tabs>
        <w:spacing w:line="276" w:lineRule="auto"/>
        <w:jc w:val="both"/>
      </w:pPr>
      <w:proofErr w:type="spellStart"/>
      <w:r>
        <w:t>Трунов</w:t>
      </w:r>
      <w:proofErr w:type="spellEnd"/>
      <w:r>
        <w:t xml:space="preserve"> А.А. 8(84663) 2-15-46</w:t>
      </w:r>
    </w:p>
    <w:p w:rsidR="003E6A9F" w:rsidRDefault="003E6A9F" w:rsidP="003E6A9F">
      <w:pPr>
        <w:tabs>
          <w:tab w:val="left" w:pos="8222"/>
        </w:tabs>
        <w:spacing w:line="276" w:lineRule="auto"/>
        <w:jc w:val="both"/>
      </w:pPr>
      <w:proofErr w:type="spellStart"/>
      <w:r>
        <w:t>Исп</w:t>
      </w:r>
      <w:proofErr w:type="gramStart"/>
      <w:r>
        <w:t>.Е</w:t>
      </w:r>
      <w:proofErr w:type="gramEnd"/>
      <w:r>
        <w:t>сипов</w:t>
      </w:r>
      <w:proofErr w:type="spellEnd"/>
      <w:r>
        <w:t xml:space="preserve"> А.В. 8(84663) 2-14-24</w:t>
      </w:r>
    </w:p>
    <w:p w:rsidR="009D4720" w:rsidRDefault="009D4720" w:rsidP="003E6A9F">
      <w:pPr>
        <w:spacing w:line="360" w:lineRule="auto"/>
        <w:ind w:right="70"/>
        <w:jc w:val="both"/>
        <w:rPr>
          <w:sz w:val="22"/>
          <w:szCs w:val="22"/>
        </w:rPr>
      </w:pPr>
    </w:p>
    <w:p w:rsidR="009D4720" w:rsidRDefault="009D4720">
      <w:pPr>
        <w:spacing w:line="360" w:lineRule="auto"/>
        <w:ind w:right="70"/>
        <w:jc w:val="both"/>
        <w:rPr>
          <w:sz w:val="22"/>
          <w:szCs w:val="22"/>
        </w:rPr>
      </w:pPr>
    </w:p>
    <w:p w:rsidR="009D4720" w:rsidRDefault="009D4720">
      <w:pPr>
        <w:spacing w:line="360" w:lineRule="auto"/>
        <w:ind w:right="70"/>
        <w:jc w:val="both"/>
        <w:rPr>
          <w:sz w:val="22"/>
          <w:szCs w:val="22"/>
        </w:rPr>
      </w:pPr>
    </w:p>
    <w:p w:rsidR="009D4720" w:rsidRDefault="009D4720">
      <w:pPr>
        <w:spacing w:line="360" w:lineRule="auto"/>
        <w:ind w:right="70"/>
        <w:jc w:val="both"/>
        <w:rPr>
          <w:sz w:val="22"/>
          <w:szCs w:val="22"/>
        </w:rPr>
      </w:pPr>
    </w:p>
    <w:p w:rsidR="00AF761A" w:rsidRDefault="00AF761A" w:rsidP="00AF761A">
      <w:pPr>
        <w:jc w:val="center"/>
      </w:pPr>
    </w:p>
    <w:p w:rsidR="00AF761A" w:rsidRDefault="00AF761A" w:rsidP="00AF761A">
      <w:pPr>
        <w:jc w:val="right"/>
      </w:pPr>
      <w:r>
        <w:lastRenderedPageBreak/>
        <w:t xml:space="preserve">Приложение 1 </w:t>
      </w:r>
    </w:p>
    <w:p w:rsidR="00AF761A" w:rsidRDefault="00371CBB" w:rsidP="00AF761A">
      <w:pPr>
        <w:jc w:val="right"/>
      </w:pPr>
      <w:r>
        <w:t>к распоряжению</w:t>
      </w:r>
      <w:r w:rsidR="00AF761A">
        <w:t xml:space="preserve"> администрации </w:t>
      </w:r>
    </w:p>
    <w:p w:rsidR="00AF761A" w:rsidRDefault="00AF761A" w:rsidP="00AF761A">
      <w:pPr>
        <w:jc w:val="right"/>
      </w:pPr>
      <w:r>
        <w:t xml:space="preserve"> муниципального района Кинельский</w:t>
      </w:r>
    </w:p>
    <w:p w:rsidR="00AF761A" w:rsidRDefault="00AF761A" w:rsidP="00AF761A">
      <w:pPr>
        <w:jc w:val="right"/>
      </w:pPr>
      <w:r>
        <w:t xml:space="preserve"> от          2025года №     </w:t>
      </w:r>
    </w:p>
    <w:p w:rsidR="00AF761A" w:rsidRDefault="00AF761A" w:rsidP="00AF761A">
      <w:pPr>
        <w:jc w:val="right"/>
      </w:pPr>
    </w:p>
    <w:p w:rsidR="00AF761A" w:rsidRPr="00D479D0" w:rsidRDefault="00AF761A" w:rsidP="00AF761A">
      <w:pPr>
        <w:jc w:val="center"/>
        <w:rPr>
          <w:b/>
          <w:sz w:val="28"/>
          <w:szCs w:val="28"/>
        </w:rPr>
      </w:pPr>
      <w:r w:rsidRPr="00D479D0">
        <w:rPr>
          <w:b/>
          <w:sz w:val="28"/>
          <w:szCs w:val="28"/>
        </w:rPr>
        <w:t>Состав комиссии по оценке готовности к отопительному период</w:t>
      </w:r>
      <w:r w:rsidR="00FE11D4" w:rsidRPr="00D479D0">
        <w:rPr>
          <w:b/>
          <w:sz w:val="28"/>
          <w:szCs w:val="28"/>
        </w:rPr>
        <w:t>у теплоснабжающих организаций и</w:t>
      </w:r>
      <w:r w:rsidRPr="00D479D0">
        <w:rPr>
          <w:b/>
          <w:sz w:val="28"/>
          <w:szCs w:val="28"/>
        </w:rPr>
        <w:t xml:space="preserve"> потребителей тепловой энергии, находящихся на территории муниципального района Кинельский на 2025-2026 годы</w:t>
      </w:r>
    </w:p>
    <w:p w:rsidR="008F6257" w:rsidRPr="00BE76E3" w:rsidRDefault="008F6257" w:rsidP="00AF761A">
      <w:pPr>
        <w:jc w:val="center"/>
        <w:rPr>
          <w:sz w:val="28"/>
          <w:szCs w:val="28"/>
        </w:rPr>
      </w:pPr>
    </w:p>
    <w:p w:rsidR="00AF761A" w:rsidRDefault="00AF761A" w:rsidP="00AD25B8">
      <w:pPr>
        <w:jc w:val="both"/>
        <w:rPr>
          <w:b/>
          <w:sz w:val="28"/>
          <w:szCs w:val="28"/>
        </w:rPr>
      </w:pPr>
      <w:r w:rsidRPr="00BE76E3">
        <w:rPr>
          <w:sz w:val="28"/>
          <w:szCs w:val="28"/>
        </w:rPr>
        <w:t>Пре</w:t>
      </w:r>
      <w:r>
        <w:rPr>
          <w:sz w:val="28"/>
          <w:szCs w:val="28"/>
        </w:rPr>
        <w:t xml:space="preserve">дседатель комиссии: </w:t>
      </w:r>
      <w:r w:rsidR="008F6257">
        <w:rPr>
          <w:sz w:val="28"/>
          <w:szCs w:val="28"/>
        </w:rPr>
        <w:t xml:space="preserve">- </w:t>
      </w:r>
      <w:proofErr w:type="spellStart"/>
      <w:r w:rsidR="00A029E2">
        <w:rPr>
          <w:sz w:val="28"/>
          <w:szCs w:val="28"/>
        </w:rPr>
        <w:t>Григошкин</w:t>
      </w:r>
      <w:proofErr w:type="spellEnd"/>
      <w:r w:rsidR="00A029E2">
        <w:rPr>
          <w:sz w:val="28"/>
          <w:szCs w:val="28"/>
        </w:rPr>
        <w:t xml:space="preserve"> Дмитрий Викторович</w:t>
      </w:r>
      <w:r w:rsidRPr="00BE76E3">
        <w:rPr>
          <w:sz w:val="28"/>
          <w:szCs w:val="28"/>
        </w:rPr>
        <w:t xml:space="preserve"> </w:t>
      </w:r>
      <w:r>
        <w:rPr>
          <w:sz w:val="28"/>
          <w:szCs w:val="28"/>
        </w:rPr>
        <w:t>–</w:t>
      </w:r>
      <w:r w:rsidRPr="00BE76E3">
        <w:rPr>
          <w:sz w:val="28"/>
          <w:szCs w:val="28"/>
        </w:rPr>
        <w:t xml:space="preserve"> </w:t>
      </w:r>
      <w:r>
        <w:rPr>
          <w:sz w:val="28"/>
          <w:szCs w:val="28"/>
        </w:rPr>
        <w:t xml:space="preserve">первый </w:t>
      </w:r>
      <w:r w:rsidRPr="00BE76E3">
        <w:rPr>
          <w:sz w:val="28"/>
          <w:szCs w:val="28"/>
        </w:rPr>
        <w:t xml:space="preserve">заместитель главы </w:t>
      </w:r>
      <w:r w:rsidRPr="001B0838">
        <w:rPr>
          <w:sz w:val="28"/>
          <w:szCs w:val="28"/>
        </w:rPr>
        <w:t>муниципального района Кинельский</w:t>
      </w:r>
      <w:r>
        <w:rPr>
          <w:b/>
          <w:sz w:val="28"/>
          <w:szCs w:val="28"/>
        </w:rPr>
        <w:t>.</w:t>
      </w:r>
    </w:p>
    <w:p w:rsidR="00AF761A" w:rsidRDefault="00AF761A" w:rsidP="00AD25B8">
      <w:pPr>
        <w:jc w:val="both"/>
        <w:rPr>
          <w:b/>
          <w:sz w:val="28"/>
          <w:szCs w:val="28"/>
        </w:rPr>
      </w:pPr>
    </w:p>
    <w:p w:rsidR="00AF761A" w:rsidRPr="00BE76E3" w:rsidRDefault="00AF761A" w:rsidP="00AD25B8">
      <w:pPr>
        <w:jc w:val="both"/>
        <w:rPr>
          <w:sz w:val="28"/>
          <w:szCs w:val="28"/>
        </w:rPr>
      </w:pPr>
      <w:r w:rsidRPr="00BE76E3">
        <w:rPr>
          <w:sz w:val="28"/>
          <w:szCs w:val="28"/>
        </w:rPr>
        <w:t xml:space="preserve">Члены комиссии: </w:t>
      </w:r>
    </w:p>
    <w:p w:rsidR="00AF761A" w:rsidRDefault="00A029E2" w:rsidP="00AD25B8">
      <w:pPr>
        <w:jc w:val="both"/>
        <w:rPr>
          <w:sz w:val="28"/>
          <w:szCs w:val="28"/>
        </w:rPr>
      </w:pPr>
      <w:r>
        <w:rPr>
          <w:sz w:val="28"/>
          <w:szCs w:val="28"/>
        </w:rPr>
        <w:t xml:space="preserve">Литвинова Ирина </w:t>
      </w:r>
      <w:r w:rsidR="00AF761A">
        <w:rPr>
          <w:sz w:val="28"/>
          <w:szCs w:val="28"/>
        </w:rPr>
        <w:t>В</w:t>
      </w:r>
      <w:r>
        <w:rPr>
          <w:sz w:val="28"/>
          <w:szCs w:val="28"/>
        </w:rPr>
        <w:t>ладимировна</w:t>
      </w:r>
      <w:proofErr w:type="gramStart"/>
      <w:r w:rsidR="00AF761A" w:rsidRPr="00BE76E3">
        <w:rPr>
          <w:sz w:val="28"/>
          <w:szCs w:val="28"/>
        </w:rPr>
        <w:t>.</w:t>
      </w:r>
      <w:proofErr w:type="gramEnd"/>
      <w:r w:rsidR="00AF761A">
        <w:rPr>
          <w:sz w:val="28"/>
          <w:szCs w:val="28"/>
        </w:rPr>
        <w:t xml:space="preserve"> - </w:t>
      </w:r>
      <w:proofErr w:type="gramStart"/>
      <w:r w:rsidR="00AF761A">
        <w:rPr>
          <w:sz w:val="28"/>
          <w:szCs w:val="28"/>
        </w:rPr>
        <w:t>з</w:t>
      </w:r>
      <w:proofErr w:type="gramEnd"/>
      <w:r w:rsidR="00AF761A">
        <w:rPr>
          <w:sz w:val="28"/>
          <w:szCs w:val="28"/>
        </w:rPr>
        <w:t>аместитель главы муниципального района Кинельский района по экономике,</w:t>
      </w:r>
    </w:p>
    <w:p w:rsidR="00AF761A" w:rsidRDefault="00AF761A" w:rsidP="00AD25B8">
      <w:pPr>
        <w:jc w:val="both"/>
        <w:rPr>
          <w:sz w:val="28"/>
          <w:szCs w:val="28"/>
        </w:rPr>
      </w:pPr>
    </w:p>
    <w:p w:rsidR="00AF761A" w:rsidRDefault="00A029E2" w:rsidP="00AD25B8">
      <w:pPr>
        <w:jc w:val="both"/>
        <w:rPr>
          <w:sz w:val="28"/>
          <w:szCs w:val="28"/>
          <w:lang w:eastAsia="ru-RU"/>
        </w:rPr>
      </w:pPr>
      <w:proofErr w:type="spellStart"/>
      <w:r>
        <w:rPr>
          <w:sz w:val="28"/>
          <w:szCs w:val="28"/>
        </w:rPr>
        <w:t>Трунов</w:t>
      </w:r>
      <w:proofErr w:type="spellEnd"/>
      <w:r>
        <w:rPr>
          <w:sz w:val="28"/>
          <w:szCs w:val="28"/>
        </w:rPr>
        <w:t xml:space="preserve"> Андрей </w:t>
      </w:r>
      <w:r w:rsidR="00AF761A">
        <w:rPr>
          <w:sz w:val="28"/>
          <w:szCs w:val="28"/>
        </w:rPr>
        <w:t>А</w:t>
      </w:r>
      <w:r>
        <w:rPr>
          <w:sz w:val="28"/>
          <w:szCs w:val="28"/>
        </w:rPr>
        <w:t>натольевич</w:t>
      </w:r>
      <w:r w:rsidR="00AF761A" w:rsidRPr="00BE76E3">
        <w:rPr>
          <w:sz w:val="28"/>
          <w:szCs w:val="28"/>
        </w:rPr>
        <w:t xml:space="preserve"> –</w:t>
      </w:r>
      <w:r w:rsidR="00282F54">
        <w:rPr>
          <w:sz w:val="28"/>
          <w:szCs w:val="28"/>
        </w:rPr>
        <w:t xml:space="preserve"> д</w:t>
      </w:r>
      <w:r w:rsidR="00AF761A">
        <w:rPr>
          <w:sz w:val="28"/>
          <w:szCs w:val="28"/>
        </w:rPr>
        <w:t xml:space="preserve">иректор </w:t>
      </w:r>
      <w:r w:rsidR="00AF761A">
        <w:rPr>
          <w:sz w:val="28"/>
          <w:szCs w:val="28"/>
          <w:lang w:eastAsia="ru-RU"/>
        </w:rPr>
        <w:t>муниципального бюджетного учреждения</w:t>
      </w:r>
      <w:r w:rsidR="00AF761A" w:rsidRPr="00AF761A">
        <w:rPr>
          <w:sz w:val="28"/>
          <w:szCs w:val="28"/>
          <w:lang w:eastAsia="ru-RU"/>
        </w:rPr>
        <w:t xml:space="preserve"> «Управление строительства, архитектуры и жилищно-коммунального хозяйства муниципального района Кинельский Самарской области»</w:t>
      </w:r>
    </w:p>
    <w:p w:rsidR="00AF761A" w:rsidRPr="00AF761A" w:rsidRDefault="00AF761A" w:rsidP="00AD25B8">
      <w:pPr>
        <w:jc w:val="both"/>
        <w:rPr>
          <w:sz w:val="28"/>
          <w:szCs w:val="28"/>
          <w:lang w:eastAsia="ru-RU"/>
        </w:rPr>
      </w:pPr>
    </w:p>
    <w:p w:rsidR="00282F54" w:rsidRDefault="00A029E2" w:rsidP="00AD25B8">
      <w:pPr>
        <w:jc w:val="both"/>
        <w:rPr>
          <w:sz w:val="28"/>
          <w:szCs w:val="28"/>
          <w:lang w:eastAsia="ru-RU"/>
        </w:rPr>
      </w:pPr>
      <w:r>
        <w:rPr>
          <w:sz w:val="28"/>
          <w:szCs w:val="28"/>
        </w:rPr>
        <w:t>Есипов Александр Витальевич</w:t>
      </w:r>
      <w:r w:rsidR="00AD25B8">
        <w:rPr>
          <w:sz w:val="28"/>
          <w:szCs w:val="28"/>
        </w:rPr>
        <w:t xml:space="preserve"> - </w:t>
      </w:r>
      <w:r w:rsidR="00AF761A">
        <w:rPr>
          <w:sz w:val="28"/>
          <w:szCs w:val="28"/>
        </w:rPr>
        <w:t xml:space="preserve"> </w:t>
      </w:r>
      <w:r w:rsidR="00282F54">
        <w:rPr>
          <w:sz w:val="28"/>
          <w:szCs w:val="28"/>
        </w:rPr>
        <w:t>заместитель директора по ЖКХ</w:t>
      </w:r>
      <w:r w:rsidR="00AF761A" w:rsidRPr="00BE76E3">
        <w:rPr>
          <w:sz w:val="28"/>
          <w:szCs w:val="28"/>
        </w:rPr>
        <w:t xml:space="preserve"> </w:t>
      </w:r>
      <w:r w:rsidR="00282F54">
        <w:rPr>
          <w:sz w:val="28"/>
          <w:szCs w:val="28"/>
        </w:rPr>
        <w:t xml:space="preserve">МБУ </w:t>
      </w:r>
      <w:r w:rsidR="00282F54" w:rsidRPr="00AF761A">
        <w:rPr>
          <w:sz w:val="28"/>
          <w:szCs w:val="28"/>
          <w:lang w:eastAsia="ru-RU"/>
        </w:rPr>
        <w:t>«Управление строительства, архитектуры и жилищно-коммунального хозяйства муниципального района Кинельский Самарской области»</w:t>
      </w:r>
    </w:p>
    <w:p w:rsidR="00282F54" w:rsidRDefault="00282F54" w:rsidP="00AD25B8">
      <w:pPr>
        <w:jc w:val="both"/>
        <w:rPr>
          <w:sz w:val="28"/>
          <w:szCs w:val="28"/>
        </w:rPr>
      </w:pPr>
    </w:p>
    <w:p w:rsidR="00AF761A" w:rsidRDefault="00282F54" w:rsidP="00AD25B8">
      <w:pPr>
        <w:jc w:val="both"/>
        <w:rPr>
          <w:sz w:val="28"/>
          <w:szCs w:val="28"/>
        </w:rPr>
      </w:pPr>
      <w:r>
        <w:rPr>
          <w:sz w:val="28"/>
          <w:szCs w:val="28"/>
        </w:rPr>
        <w:t>Ковнер Б</w:t>
      </w:r>
      <w:r w:rsidR="00A029E2">
        <w:rPr>
          <w:sz w:val="28"/>
          <w:szCs w:val="28"/>
        </w:rPr>
        <w:t xml:space="preserve">орис </w:t>
      </w:r>
      <w:r>
        <w:rPr>
          <w:sz w:val="28"/>
          <w:szCs w:val="28"/>
        </w:rPr>
        <w:t>Д</w:t>
      </w:r>
      <w:r w:rsidR="00A029E2">
        <w:rPr>
          <w:sz w:val="28"/>
          <w:szCs w:val="28"/>
        </w:rPr>
        <w:t>митриевич</w:t>
      </w:r>
      <w:proofErr w:type="gramStart"/>
      <w:r>
        <w:rPr>
          <w:sz w:val="28"/>
          <w:szCs w:val="28"/>
        </w:rPr>
        <w:t>.</w:t>
      </w:r>
      <w:proofErr w:type="gramEnd"/>
      <w:r>
        <w:rPr>
          <w:sz w:val="28"/>
          <w:szCs w:val="28"/>
        </w:rPr>
        <w:t xml:space="preserve"> – </w:t>
      </w:r>
      <w:proofErr w:type="gramStart"/>
      <w:r>
        <w:rPr>
          <w:sz w:val="28"/>
          <w:szCs w:val="28"/>
        </w:rPr>
        <w:t>д</w:t>
      </w:r>
      <w:proofErr w:type="gramEnd"/>
      <w:r>
        <w:rPr>
          <w:sz w:val="28"/>
          <w:szCs w:val="28"/>
        </w:rPr>
        <w:t>иректор МБУ «Управление и обслуживание муниципального хозяйства муниципального района Кинельский Самарской области».</w:t>
      </w:r>
    </w:p>
    <w:p w:rsidR="00A029E2" w:rsidRDefault="00A029E2" w:rsidP="00AD25B8">
      <w:pPr>
        <w:jc w:val="both"/>
        <w:rPr>
          <w:sz w:val="28"/>
          <w:szCs w:val="28"/>
        </w:rPr>
      </w:pPr>
    </w:p>
    <w:p w:rsidR="00A029E2" w:rsidRDefault="00A029E2" w:rsidP="00AD25B8">
      <w:pPr>
        <w:pStyle w:val="a3"/>
        <w:ind w:left="0"/>
        <w:jc w:val="both"/>
        <w:rPr>
          <w:sz w:val="28"/>
          <w:szCs w:val="28"/>
        </w:rPr>
      </w:pPr>
      <w:r w:rsidRPr="000A5CB4">
        <w:rPr>
          <w:sz w:val="28"/>
          <w:szCs w:val="28"/>
        </w:rPr>
        <w:t xml:space="preserve">Курочкин Владимир Александрович </w:t>
      </w:r>
      <w:r>
        <w:rPr>
          <w:sz w:val="28"/>
          <w:szCs w:val="28"/>
        </w:rPr>
        <w:t xml:space="preserve">- </w:t>
      </w:r>
      <w:r w:rsidRPr="000A5CB4">
        <w:rPr>
          <w:sz w:val="28"/>
          <w:szCs w:val="28"/>
        </w:rPr>
        <w:t xml:space="preserve">главный специалист Северо-Восточного управления жилищного надзора </w:t>
      </w:r>
      <w:r>
        <w:rPr>
          <w:sz w:val="28"/>
          <w:szCs w:val="28"/>
        </w:rPr>
        <w:t xml:space="preserve">     </w:t>
      </w:r>
      <w:r w:rsidRPr="000A5CB4">
        <w:rPr>
          <w:sz w:val="28"/>
          <w:szCs w:val="28"/>
        </w:rPr>
        <w:t>(по согласованию)</w:t>
      </w:r>
      <w:r>
        <w:rPr>
          <w:sz w:val="28"/>
          <w:szCs w:val="28"/>
        </w:rPr>
        <w:t>;</w:t>
      </w:r>
    </w:p>
    <w:p w:rsidR="00A029E2" w:rsidRPr="000A5CB4" w:rsidRDefault="00A029E2" w:rsidP="00AD25B8">
      <w:pPr>
        <w:pStyle w:val="a3"/>
        <w:ind w:left="0"/>
        <w:jc w:val="both"/>
        <w:rPr>
          <w:sz w:val="28"/>
          <w:szCs w:val="28"/>
        </w:rPr>
      </w:pPr>
    </w:p>
    <w:p w:rsidR="00A029E2" w:rsidRDefault="00A029E2" w:rsidP="00AD25B8">
      <w:pPr>
        <w:pStyle w:val="a3"/>
        <w:ind w:left="0"/>
        <w:jc w:val="both"/>
        <w:rPr>
          <w:sz w:val="28"/>
          <w:szCs w:val="28"/>
        </w:rPr>
      </w:pPr>
      <w:r w:rsidRPr="000A5CB4">
        <w:rPr>
          <w:sz w:val="28"/>
          <w:szCs w:val="28"/>
        </w:rPr>
        <w:t>Ярыгин Вадим Александрович</w:t>
      </w:r>
      <w:r>
        <w:rPr>
          <w:sz w:val="28"/>
          <w:szCs w:val="28"/>
        </w:rPr>
        <w:t xml:space="preserve"> </w:t>
      </w:r>
      <w:r w:rsidRPr="000A5CB4">
        <w:rPr>
          <w:sz w:val="28"/>
          <w:szCs w:val="28"/>
        </w:rPr>
        <w:t xml:space="preserve"> ‒ </w:t>
      </w:r>
      <w:r>
        <w:rPr>
          <w:sz w:val="28"/>
          <w:szCs w:val="28"/>
        </w:rPr>
        <w:t xml:space="preserve">главный </w:t>
      </w:r>
      <w:r w:rsidRPr="000A5CB4">
        <w:rPr>
          <w:sz w:val="28"/>
          <w:szCs w:val="28"/>
        </w:rPr>
        <w:t>государственный инспектор Самарского регионального отдела государственного энергетического надзора</w:t>
      </w:r>
      <w:r>
        <w:rPr>
          <w:sz w:val="28"/>
          <w:szCs w:val="28"/>
        </w:rPr>
        <w:t xml:space="preserve"> и надзора за ГТС Средне-Поволжского управления Федеральной службы по экологическому, технологическому и атомному надзору </w:t>
      </w:r>
      <w:r w:rsidRPr="000A5CB4">
        <w:rPr>
          <w:sz w:val="28"/>
          <w:szCs w:val="28"/>
        </w:rPr>
        <w:t xml:space="preserve">(по согласованию); </w:t>
      </w:r>
    </w:p>
    <w:p w:rsidR="00E905F9" w:rsidRDefault="00E905F9" w:rsidP="00A029E2">
      <w:pPr>
        <w:pStyle w:val="a3"/>
        <w:ind w:left="0"/>
        <w:rPr>
          <w:sz w:val="28"/>
          <w:szCs w:val="28"/>
        </w:rPr>
      </w:pPr>
    </w:p>
    <w:p w:rsidR="00E905F9" w:rsidRPr="000A5CB4" w:rsidRDefault="00E905F9" w:rsidP="00A029E2">
      <w:pPr>
        <w:pStyle w:val="a3"/>
        <w:ind w:left="0"/>
        <w:rPr>
          <w:sz w:val="28"/>
          <w:szCs w:val="28"/>
        </w:rPr>
      </w:pPr>
    </w:p>
    <w:p w:rsidR="00A029E2" w:rsidRPr="00E905F9" w:rsidRDefault="00A029E2" w:rsidP="00E905F9">
      <w:pPr>
        <w:pStyle w:val="a3"/>
        <w:ind w:left="0"/>
        <w:rPr>
          <w:sz w:val="28"/>
          <w:szCs w:val="28"/>
        </w:rPr>
      </w:pPr>
      <w:r w:rsidRPr="000A5CB4">
        <w:rPr>
          <w:sz w:val="28"/>
          <w:szCs w:val="28"/>
        </w:rPr>
        <w:t xml:space="preserve"> </w:t>
      </w:r>
      <w:r w:rsidR="00E905F9" w:rsidRPr="00B14D8B">
        <w:rPr>
          <w:b/>
          <w:sz w:val="28"/>
          <w:szCs w:val="28"/>
        </w:rPr>
        <w:t>Главы сельских поселений по согласованию</w:t>
      </w:r>
    </w:p>
    <w:tbl>
      <w:tblPr>
        <w:tblpPr w:leftFromText="180" w:rightFromText="180" w:vertAnchor="page" w:horzAnchor="margin" w:tblpY="754"/>
        <w:tblW w:w="9570" w:type="dxa"/>
        <w:tblLook w:val="01E0" w:firstRow="1" w:lastRow="1" w:firstColumn="1" w:lastColumn="1" w:noHBand="0" w:noVBand="0"/>
      </w:tblPr>
      <w:tblGrid>
        <w:gridCol w:w="4785"/>
        <w:gridCol w:w="4785"/>
      </w:tblGrid>
      <w:tr w:rsidR="00A029E2" w:rsidRPr="00B14D8B" w:rsidTr="007E5BD5">
        <w:tc>
          <w:tcPr>
            <w:tcW w:w="4785" w:type="dxa"/>
            <w:hideMark/>
          </w:tcPr>
          <w:p w:rsidR="00A029E2" w:rsidRPr="00E2488F" w:rsidRDefault="00A029E2" w:rsidP="007E5BD5">
            <w:pPr>
              <w:rPr>
                <w:sz w:val="28"/>
                <w:szCs w:val="28"/>
              </w:rPr>
            </w:pPr>
            <w:proofErr w:type="spellStart"/>
            <w:r w:rsidRPr="00BC081F">
              <w:rPr>
                <w:sz w:val="28"/>
                <w:szCs w:val="28"/>
              </w:rPr>
              <w:lastRenderedPageBreak/>
              <w:t>Ионова</w:t>
            </w:r>
            <w:proofErr w:type="spellEnd"/>
            <w:r w:rsidRPr="00BC081F">
              <w:rPr>
                <w:sz w:val="28"/>
                <w:szCs w:val="28"/>
              </w:rPr>
              <w:t xml:space="preserve"> Ирина Владимировна</w:t>
            </w:r>
          </w:p>
        </w:tc>
        <w:tc>
          <w:tcPr>
            <w:tcW w:w="4785" w:type="dxa"/>
          </w:tcPr>
          <w:p w:rsidR="00A029E2" w:rsidRPr="00B14D8B" w:rsidRDefault="00A029E2" w:rsidP="007E5BD5">
            <w:pPr>
              <w:jc w:val="both"/>
              <w:rPr>
                <w:sz w:val="28"/>
                <w:szCs w:val="28"/>
              </w:rPr>
            </w:pPr>
            <w:r w:rsidRPr="00B14D8B">
              <w:rPr>
                <w:sz w:val="28"/>
                <w:szCs w:val="28"/>
              </w:rPr>
              <w:t xml:space="preserve">- глава сельского поселения </w:t>
            </w:r>
            <w:proofErr w:type="spellStart"/>
            <w:r w:rsidRPr="00B14D8B">
              <w:rPr>
                <w:sz w:val="28"/>
                <w:szCs w:val="28"/>
              </w:rPr>
              <w:t>Алакаевка</w:t>
            </w:r>
            <w:proofErr w:type="spellEnd"/>
            <w:r w:rsidRPr="00B14D8B">
              <w:rPr>
                <w:sz w:val="28"/>
                <w:szCs w:val="28"/>
              </w:rPr>
              <w:t>;</w:t>
            </w:r>
          </w:p>
          <w:p w:rsidR="00A029E2" w:rsidRPr="00B14D8B" w:rsidRDefault="00A029E2" w:rsidP="007E5BD5">
            <w:pPr>
              <w:jc w:val="both"/>
              <w:rPr>
                <w:sz w:val="28"/>
                <w:szCs w:val="28"/>
              </w:rPr>
            </w:pPr>
          </w:p>
        </w:tc>
      </w:tr>
      <w:tr w:rsidR="00A029E2" w:rsidRPr="00B14D8B" w:rsidTr="007E5BD5">
        <w:tc>
          <w:tcPr>
            <w:tcW w:w="4785" w:type="dxa"/>
            <w:hideMark/>
          </w:tcPr>
          <w:p w:rsidR="00A029E2" w:rsidRPr="00B14D8B" w:rsidRDefault="00D479D0" w:rsidP="007E5BD5">
            <w:pPr>
              <w:rPr>
                <w:sz w:val="28"/>
                <w:szCs w:val="28"/>
              </w:rPr>
            </w:pPr>
            <w:proofErr w:type="spellStart"/>
            <w:r>
              <w:rPr>
                <w:sz w:val="28"/>
                <w:szCs w:val="28"/>
              </w:rPr>
              <w:t>Генералова</w:t>
            </w:r>
            <w:proofErr w:type="spellEnd"/>
            <w:r>
              <w:rPr>
                <w:sz w:val="28"/>
                <w:szCs w:val="28"/>
              </w:rPr>
              <w:t xml:space="preserve"> Галина </w:t>
            </w:r>
            <w:proofErr w:type="spellStart"/>
            <w:r>
              <w:rPr>
                <w:sz w:val="28"/>
                <w:szCs w:val="28"/>
              </w:rPr>
              <w:t>Мироновна</w:t>
            </w:r>
            <w:proofErr w:type="spellEnd"/>
          </w:p>
        </w:tc>
        <w:tc>
          <w:tcPr>
            <w:tcW w:w="4785" w:type="dxa"/>
          </w:tcPr>
          <w:p w:rsidR="00A029E2" w:rsidRPr="00B14D8B" w:rsidRDefault="00A029E2" w:rsidP="007E5BD5">
            <w:pPr>
              <w:tabs>
                <w:tab w:val="left" w:pos="494"/>
              </w:tabs>
              <w:jc w:val="both"/>
              <w:rPr>
                <w:sz w:val="28"/>
                <w:szCs w:val="28"/>
              </w:rPr>
            </w:pPr>
            <w:r w:rsidRPr="00B14D8B">
              <w:rPr>
                <w:sz w:val="28"/>
                <w:szCs w:val="28"/>
              </w:rPr>
              <w:t xml:space="preserve">- </w:t>
            </w:r>
            <w:r w:rsidR="00D479D0">
              <w:rPr>
                <w:sz w:val="28"/>
                <w:szCs w:val="28"/>
              </w:rPr>
              <w:t>И.О.</w:t>
            </w:r>
            <w:r>
              <w:rPr>
                <w:sz w:val="28"/>
                <w:szCs w:val="28"/>
              </w:rPr>
              <w:t xml:space="preserve"> глава сельского поселения Бобровка;</w:t>
            </w:r>
          </w:p>
          <w:p w:rsidR="00A029E2" w:rsidRPr="00B14D8B" w:rsidRDefault="00A029E2" w:rsidP="007E5BD5">
            <w:pPr>
              <w:jc w:val="both"/>
              <w:rPr>
                <w:sz w:val="28"/>
                <w:szCs w:val="28"/>
              </w:rPr>
            </w:pPr>
          </w:p>
        </w:tc>
      </w:tr>
      <w:tr w:rsidR="00A029E2" w:rsidRPr="00B14D8B" w:rsidTr="007E5BD5">
        <w:tc>
          <w:tcPr>
            <w:tcW w:w="4785" w:type="dxa"/>
          </w:tcPr>
          <w:p w:rsidR="00A029E2" w:rsidRPr="00B14D8B" w:rsidRDefault="00A029E2" w:rsidP="007E5BD5">
            <w:pPr>
              <w:rPr>
                <w:sz w:val="28"/>
                <w:szCs w:val="28"/>
              </w:rPr>
            </w:pPr>
            <w:r w:rsidRPr="00E2488F">
              <w:rPr>
                <w:sz w:val="28"/>
                <w:szCs w:val="28"/>
              </w:rPr>
              <w:t>Кортиков Сергей Петрович</w:t>
            </w:r>
          </w:p>
          <w:p w:rsidR="00A029E2" w:rsidRPr="00B14D8B" w:rsidRDefault="00A029E2" w:rsidP="007E5BD5">
            <w:pPr>
              <w:rPr>
                <w:sz w:val="28"/>
                <w:szCs w:val="28"/>
              </w:rPr>
            </w:pPr>
          </w:p>
        </w:tc>
        <w:tc>
          <w:tcPr>
            <w:tcW w:w="4785" w:type="dxa"/>
            <w:hideMark/>
          </w:tcPr>
          <w:p w:rsidR="00A029E2" w:rsidRDefault="00A029E2" w:rsidP="007E5BD5">
            <w:pPr>
              <w:jc w:val="both"/>
              <w:rPr>
                <w:sz w:val="28"/>
                <w:szCs w:val="28"/>
              </w:rPr>
            </w:pPr>
            <w:r w:rsidRPr="00B14D8B">
              <w:rPr>
                <w:sz w:val="28"/>
                <w:szCs w:val="28"/>
              </w:rPr>
              <w:t>- глав</w:t>
            </w:r>
            <w:r>
              <w:rPr>
                <w:sz w:val="28"/>
                <w:szCs w:val="28"/>
              </w:rPr>
              <w:t>а</w:t>
            </w:r>
            <w:r w:rsidRPr="00B14D8B">
              <w:rPr>
                <w:sz w:val="28"/>
                <w:szCs w:val="28"/>
              </w:rPr>
              <w:t xml:space="preserve"> сельского поселения Бо</w:t>
            </w:r>
            <w:r>
              <w:rPr>
                <w:sz w:val="28"/>
                <w:szCs w:val="28"/>
              </w:rPr>
              <w:t>гдановка</w:t>
            </w:r>
            <w:r w:rsidRPr="00B14D8B">
              <w:rPr>
                <w:sz w:val="28"/>
                <w:szCs w:val="28"/>
              </w:rPr>
              <w:t>;</w:t>
            </w:r>
            <w:r>
              <w:rPr>
                <w:sz w:val="28"/>
                <w:szCs w:val="28"/>
              </w:rPr>
              <w:t xml:space="preserve"> </w:t>
            </w:r>
          </w:p>
          <w:p w:rsidR="00A029E2" w:rsidRPr="00B14D8B" w:rsidRDefault="00A029E2" w:rsidP="007E5BD5">
            <w:pPr>
              <w:jc w:val="both"/>
              <w:rPr>
                <w:sz w:val="28"/>
                <w:szCs w:val="28"/>
              </w:rPr>
            </w:pPr>
          </w:p>
        </w:tc>
      </w:tr>
      <w:tr w:rsidR="00A029E2" w:rsidRPr="00B14D8B" w:rsidTr="007E5BD5">
        <w:tc>
          <w:tcPr>
            <w:tcW w:w="4785" w:type="dxa"/>
            <w:hideMark/>
          </w:tcPr>
          <w:p w:rsidR="00A029E2" w:rsidRPr="00B14D8B" w:rsidRDefault="00A029E2" w:rsidP="007E5BD5">
            <w:pPr>
              <w:rPr>
                <w:sz w:val="28"/>
                <w:szCs w:val="28"/>
              </w:rPr>
            </w:pPr>
            <w:proofErr w:type="spellStart"/>
            <w:r w:rsidRPr="00B14D8B">
              <w:rPr>
                <w:sz w:val="28"/>
                <w:szCs w:val="28"/>
              </w:rPr>
              <w:t>Алясина</w:t>
            </w:r>
            <w:proofErr w:type="spellEnd"/>
            <w:r>
              <w:rPr>
                <w:sz w:val="28"/>
                <w:szCs w:val="28"/>
              </w:rPr>
              <w:t xml:space="preserve"> </w:t>
            </w:r>
            <w:r w:rsidRPr="00B14D8B">
              <w:rPr>
                <w:sz w:val="28"/>
                <w:szCs w:val="28"/>
              </w:rPr>
              <w:t>Наталья Владимировна</w:t>
            </w:r>
          </w:p>
        </w:tc>
        <w:tc>
          <w:tcPr>
            <w:tcW w:w="4785" w:type="dxa"/>
          </w:tcPr>
          <w:p w:rsidR="00A029E2" w:rsidRPr="00B14D8B" w:rsidRDefault="00A029E2" w:rsidP="007E5BD5">
            <w:pPr>
              <w:jc w:val="both"/>
              <w:rPr>
                <w:sz w:val="28"/>
                <w:szCs w:val="28"/>
              </w:rPr>
            </w:pPr>
            <w:r w:rsidRPr="00B14D8B">
              <w:rPr>
                <w:sz w:val="28"/>
                <w:szCs w:val="28"/>
              </w:rPr>
              <w:t>- глава сельского поселения Георгиевка;</w:t>
            </w:r>
          </w:p>
          <w:p w:rsidR="00A029E2" w:rsidRPr="00B14D8B" w:rsidRDefault="00A029E2" w:rsidP="007E5BD5">
            <w:pPr>
              <w:jc w:val="both"/>
              <w:rPr>
                <w:sz w:val="28"/>
                <w:szCs w:val="28"/>
              </w:rPr>
            </w:pPr>
          </w:p>
        </w:tc>
      </w:tr>
      <w:tr w:rsidR="00A029E2" w:rsidRPr="00B14D8B" w:rsidTr="007E5BD5">
        <w:tc>
          <w:tcPr>
            <w:tcW w:w="4785" w:type="dxa"/>
            <w:hideMark/>
          </w:tcPr>
          <w:p w:rsidR="00A029E2" w:rsidRDefault="00A029E2" w:rsidP="007E5BD5">
            <w:pPr>
              <w:rPr>
                <w:sz w:val="28"/>
                <w:szCs w:val="28"/>
              </w:rPr>
            </w:pPr>
            <w:r>
              <w:rPr>
                <w:sz w:val="28"/>
                <w:szCs w:val="28"/>
              </w:rPr>
              <w:t>Пушкарский Вячеслав Васильевич</w:t>
            </w:r>
          </w:p>
          <w:p w:rsidR="00A029E2" w:rsidRDefault="00A029E2" w:rsidP="007E5BD5">
            <w:pPr>
              <w:rPr>
                <w:sz w:val="28"/>
                <w:szCs w:val="28"/>
              </w:rPr>
            </w:pPr>
          </w:p>
          <w:p w:rsidR="00A029E2" w:rsidRDefault="00A029E2" w:rsidP="007E5BD5">
            <w:pPr>
              <w:rPr>
                <w:sz w:val="28"/>
                <w:szCs w:val="28"/>
              </w:rPr>
            </w:pPr>
          </w:p>
          <w:p w:rsidR="00A029E2" w:rsidRPr="00B14D8B" w:rsidRDefault="00D479D0" w:rsidP="007E5BD5">
            <w:pPr>
              <w:rPr>
                <w:sz w:val="28"/>
                <w:szCs w:val="28"/>
              </w:rPr>
            </w:pPr>
            <w:r>
              <w:rPr>
                <w:sz w:val="28"/>
                <w:szCs w:val="28"/>
              </w:rPr>
              <w:t>Кравченко Олег Николаевич</w:t>
            </w:r>
          </w:p>
        </w:tc>
        <w:tc>
          <w:tcPr>
            <w:tcW w:w="4785" w:type="dxa"/>
          </w:tcPr>
          <w:p w:rsidR="00A029E2" w:rsidRDefault="00A029E2" w:rsidP="007E5BD5">
            <w:pPr>
              <w:jc w:val="both"/>
              <w:rPr>
                <w:sz w:val="28"/>
                <w:szCs w:val="28"/>
              </w:rPr>
            </w:pPr>
            <w:r w:rsidRPr="00B14D8B">
              <w:rPr>
                <w:sz w:val="28"/>
                <w:szCs w:val="28"/>
              </w:rPr>
              <w:t xml:space="preserve">- глава сельского поселения </w:t>
            </w:r>
            <w:proofErr w:type="spellStart"/>
            <w:r w:rsidRPr="00B14D8B">
              <w:rPr>
                <w:sz w:val="28"/>
                <w:szCs w:val="28"/>
              </w:rPr>
              <w:t>Домашка</w:t>
            </w:r>
            <w:proofErr w:type="spellEnd"/>
            <w:r w:rsidRPr="00B14D8B">
              <w:rPr>
                <w:sz w:val="28"/>
                <w:szCs w:val="28"/>
              </w:rPr>
              <w:t>;</w:t>
            </w:r>
          </w:p>
          <w:p w:rsidR="00A029E2" w:rsidRPr="00B14D8B" w:rsidRDefault="00A029E2" w:rsidP="007E5BD5">
            <w:pPr>
              <w:jc w:val="both"/>
              <w:rPr>
                <w:sz w:val="28"/>
                <w:szCs w:val="28"/>
              </w:rPr>
            </w:pPr>
          </w:p>
          <w:p w:rsidR="00A029E2" w:rsidRDefault="00A029E2" w:rsidP="007E5BD5">
            <w:pPr>
              <w:jc w:val="both"/>
              <w:rPr>
                <w:sz w:val="28"/>
                <w:szCs w:val="28"/>
              </w:rPr>
            </w:pPr>
            <w:r>
              <w:rPr>
                <w:sz w:val="28"/>
                <w:szCs w:val="28"/>
              </w:rPr>
              <w:t>- глава</w:t>
            </w:r>
            <w:r w:rsidRPr="00B14D8B">
              <w:rPr>
                <w:sz w:val="28"/>
                <w:szCs w:val="28"/>
              </w:rPr>
              <w:t xml:space="preserve"> сельского поселения Кинельский;</w:t>
            </w:r>
          </w:p>
          <w:p w:rsidR="00A029E2" w:rsidRPr="00B14D8B" w:rsidRDefault="00A029E2" w:rsidP="007E5BD5">
            <w:pPr>
              <w:jc w:val="both"/>
              <w:rPr>
                <w:sz w:val="28"/>
                <w:szCs w:val="28"/>
              </w:rPr>
            </w:pPr>
          </w:p>
        </w:tc>
      </w:tr>
      <w:tr w:rsidR="00A029E2" w:rsidRPr="00B14D8B" w:rsidTr="007E5BD5">
        <w:tc>
          <w:tcPr>
            <w:tcW w:w="4785" w:type="dxa"/>
            <w:hideMark/>
          </w:tcPr>
          <w:p w:rsidR="00A029E2" w:rsidRPr="00B14D8B" w:rsidRDefault="00A029E2" w:rsidP="007E5BD5">
            <w:pPr>
              <w:rPr>
                <w:sz w:val="28"/>
                <w:szCs w:val="28"/>
              </w:rPr>
            </w:pPr>
            <w:proofErr w:type="spellStart"/>
            <w:r>
              <w:rPr>
                <w:sz w:val="28"/>
                <w:szCs w:val="28"/>
              </w:rPr>
              <w:t>Деревяшкин</w:t>
            </w:r>
            <w:proofErr w:type="spellEnd"/>
            <w:r>
              <w:rPr>
                <w:sz w:val="28"/>
                <w:szCs w:val="28"/>
              </w:rPr>
              <w:t xml:space="preserve"> Олег Анатольевич</w:t>
            </w:r>
          </w:p>
        </w:tc>
        <w:tc>
          <w:tcPr>
            <w:tcW w:w="4785" w:type="dxa"/>
          </w:tcPr>
          <w:p w:rsidR="00A029E2" w:rsidRPr="00B14D8B" w:rsidRDefault="00A029E2" w:rsidP="007E5BD5">
            <w:pPr>
              <w:jc w:val="both"/>
              <w:rPr>
                <w:sz w:val="28"/>
                <w:szCs w:val="28"/>
              </w:rPr>
            </w:pPr>
            <w:r w:rsidRPr="00B14D8B">
              <w:rPr>
                <w:sz w:val="28"/>
                <w:szCs w:val="28"/>
              </w:rPr>
              <w:t xml:space="preserve">- глава сельского поселения </w:t>
            </w:r>
            <w:proofErr w:type="gramStart"/>
            <w:r w:rsidRPr="00B14D8B">
              <w:rPr>
                <w:sz w:val="28"/>
                <w:szCs w:val="28"/>
              </w:rPr>
              <w:t>Комсомольский</w:t>
            </w:r>
            <w:proofErr w:type="gramEnd"/>
            <w:r w:rsidRPr="00B14D8B">
              <w:rPr>
                <w:sz w:val="28"/>
                <w:szCs w:val="28"/>
              </w:rPr>
              <w:t>;</w:t>
            </w:r>
          </w:p>
          <w:p w:rsidR="00A029E2" w:rsidRPr="00B14D8B" w:rsidRDefault="00A029E2" w:rsidP="007E5BD5">
            <w:pPr>
              <w:jc w:val="both"/>
              <w:rPr>
                <w:sz w:val="28"/>
                <w:szCs w:val="28"/>
              </w:rPr>
            </w:pPr>
          </w:p>
        </w:tc>
      </w:tr>
      <w:tr w:rsidR="00A029E2" w:rsidRPr="00B14D8B" w:rsidTr="007E5BD5">
        <w:tc>
          <w:tcPr>
            <w:tcW w:w="4785" w:type="dxa"/>
            <w:hideMark/>
          </w:tcPr>
          <w:p w:rsidR="00A029E2" w:rsidRPr="00B14D8B" w:rsidRDefault="00A029E2" w:rsidP="007E5BD5">
            <w:pPr>
              <w:rPr>
                <w:sz w:val="28"/>
                <w:szCs w:val="28"/>
              </w:rPr>
            </w:pPr>
            <w:proofErr w:type="spellStart"/>
            <w:r w:rsidRPr="00BC081F">
              <w:rPr>
                <w:sz w:val="28"/>
                <w:szCs w:val="28"/>
              </w:rPr>
              <w:t>Калтахчян</w:t>
            </w:r>
            <w:proofErr w:type="spellEnd"/>
            <w:r w:rsidRPr="00BC081F">
              <w:rPr>
                <w:sz w:val="28"/>
                <w:szCs w:val="28"/>
              </w:rPr>
              <w:t xml:space="preserve"> Артур </w:t>
            </w:r>
            <w:proofErr w:type="spellStart"/>
            <w:r w:rsidRPr="00BC081F">
              <w:rPr>
                <w:sz w:val="28"/>
                <w:szCs w:val="28"/>
              </w:rPr>
              <w:t>Ашотович</w:t>
            </w:r>
            <w:proofErr w:type="spellEnd"/>
          </w:p>
        </w:tc>
        <w:tc>
          <w:tcPr>
            <w:tcW w:w="4785" w:type="dxa"/>
          </w:tcPr>
          <w:p w:rsidR="00A029E2" w:rsidRPr="00B14D8B" w:rsidRDefault="00A029E2" w:rsidP="007E5BD5">
            <w:pPr>
              <w:ind w:left="69" w:firstLine="69"/>
              <w:jc w:val="both"/>
              <w:rPr>
                <w:sz w:val="28"/>
                <w:szCs w:val="28"/>
              </w:rPr>
            </w:pPr>
            <w:r>
              <w:rPr>
                <w:sz w:val="28"/>
                <w:szCs w:val="28"/>
              </w:rPr>
              <w:t>- глава</w:t>
            </w:r>
            <w:r w:rsidRPr="00B14D8B">
              <w:rPr>
                <w:sz w:val="28"/>
                <w:szCs w:val="28"/>
              </w:rPr>
              <w:t xml:space="preserve"> сельского поселения Красносамарское;</w:t>
            </w:r>
          </w:p>
          <w:p w:rsidR="00A029E2" w:rsidRPr="00B14D8B" w:rsidRDefault="00A029E2" w:rsidP="007E5BD5">
            <w:pPr>
              <w:jc w:val="both"/>
              <w:rPr>
                <w:sz w:val="28"/>
                <w:szCs w:val="28"/>
              </w:rPr>
            </w:pPr>
          </w:p>
        </w:tc>
      </w:tr>
      <w:tr w:rsidR="00A029E2" w:rsidRPr="00B14D8B" w:rsidTr="007E5BD5">
        <w:tc>
          <w:tcPr>
            <w:tcW w:w="4785" w:type="dxa"/>
            <w:hideMark/>
          </w:tcPr>
          <w:p w:rsidR="00A029E2" w:rsidRPr="00B14D8B" w:rsidRDefault="00A029E2" w:rsidP="007E5BD5">
            <w:pPr>
              <w:rPr>
                <w:sz w:val="28"/>
                <w:szCs w:val="28"/>
              </w:rPr>
            </w:pPr>
            <w:r w:rsidRPr="00B14D8B">
              <w:rPr>
                <w:sz w:val="28"/>
                <w:szCs w:val="28"/>
              </w:rPr>
              <w:t>Курапов</w:t>
            </w:r>
            <w:r>
              <w:rPr>
                <w:sz w:val="28"/>
                <w:szCs w:val="28"/>
              </w:rPr>
              <w:t xml:space="preserve"> </w:t>
            </w:r>
            <w:r w:rsidRPr="00B14D8B">
              <w:rPr>
                <w:sz w:val="28"/>
                <w:szCs w:val="28"/>
              </w:rPr>
              <w:t>Сергей Викторович</w:t>
            </w:r>
          </w:p>
        </w:tc>
        <w:tc>
          <w:tcPr>
            <w:tcW w:w="4785" w:type="dxa"/>
          </w:tcPr>
          <w:p w:rsidR="00A029E2" w:rsidRPr="00B14D8B" w:rsidRDefault="00A029E2" w:rsidP="007E5BD5">
            <w:pPr>
              <w:jc w:val="both"/>
              <w:rPr>
                <w:sz w:val="28"/>
                <w:szCs w:val="28"/>
              </w:rPr>
            </w:pPr>
            <w:r w:rsidRPr="00B14D8B">
              <w:rPr>
                <w:sz w:val="28"/>
                <w:szCs w:val="28"/>
              </w:rPr>
              <w:t xml:space="preserve">- глава сельского поселения Малая </w:t>
            </w:r>
            <w:proofErr w:type="spellStart"/>
            <w:r w:rsidRPr="00B14D8B">
              <w:rPr>
                <w:sz w:val="28"/>
                <w:szCs w:val="28"/>
              </w:rPr>
              <w:t>Малышевка</w:t>
            </w:r>
            <w:proofErr w:type="spellEnd"/>
            <w:r w:rsidRPr="00B14D8B">
              <w:rPr>
                <w:sz w:val="28"/>
                <w:szCs w:val="28"/>
              </w:rPr>
              <w:t>;</w:t>
            </w:r>
          </w:p>
          <w:p w:rsidR="00A029E2" w:rsidRPr="00B14D8B" w:rsidRDefault="00A029E2" w:rsidP="007E5BD5">
            <w:pPr>
              <w:jc w:val="both"/>
              <w:rPr>
                <w:sz w:val="28"/>
                <w:szCs w:val="28"/>
              </w:rPr>
            </w:pPr>
          </w:p>
        </w:tc>
      </w:tr>
      <w:tr w:rsidR="00A029E2" w:rsidRPr="00B14D8B" w:rsidTr="007E5BD5">
        <w:tc>
          <w:tcPr>
            <w:tcW w:w="4785" w:type="dxa"/>
            <w:hideMark/>
          </w:tcPr>
          <w:p w:rsidR="00A029E2" w:rsidRPr="00B14D8B" w:rsidRDefault="00A029E2" w:rsidP="007E5BD5">
            <w:pPr>
              <w:rPr>
                <w:sz w:val="28"/>
                <w:szCs w:val="28"/>
              </w:rPr>
            </w:pPr>
            <w:r w:rsidRPr="00B14D8B">
              <w:rPr>
                <w:sz w:val="28"/>
                <w:szCs w:val="28"/>
              </w:rPr>
              <w:t>Золотухин</w:t>
            </w:r>
            <w:r>
              <w:rPr>
                <w:sz w:val="28"/>
                <w:szCs w:val="28"/>
              </w:rPr>
              <w:t xml:space="preserve"> </w:t>
            </w:r>
            <w:r w:rsidRPr="00B14D8B">
              <w:rPr>
                <w:sz w:val="28"/>
                <w:szCs w:val="28"/>
              </w:rPr>
              <w:t>Александр Сергеевич</w:t>
            </w:r>
          </w:p>
        </w:tc>
        <w:tc>
          <w:tcPr>
            <w:tcW w:w="4785" w:type="dxa"/>
          </w:tcPr>
          <w:p w:rsidR="00A029E2" w:rsidRPr="00B14D8B" w:rsidRDefault="00A029E2" w:rsidP="007E5BD5">
            <w:pPr>
              <w:jc w:val="both"/>
              <w:rPr>
                <w:sz w:val="28"/>
                <w:szCs w:val="28"/>
              </w:rPr>
            </w:pPr>
            <w:r w:rsidRPr="00B14D8B">
              <w:rPr>
                <w:sz w:val="28"/>
                <w:szCs w:val="28"/>
              </w:rPr>
              <w:t xml:space="preserve">- глава сельского поселения </w:t>
            </w:r>
            <w:proofErr w:type="gramStart"/>
            <w:r w:rsidRPr="00B14D8B">
              <w:rPr>
                <w:sz w:val="28"/>
                <w:szCs w:val="28"/>
              </w:rPr>
              <w:t>Новый</w:t>
            </w:r>
            <w:proofErr w:type="gramEnd"/>
            <w:r w:rsidRPr="00B14D8B">
              <w:rPr>
                <w:sz w:val="28"/>
                <w:szCs w:val="28"/>
              </w:rPr>
              <w:t xml:space="preserve"> </w:t>
            </w:r>
            <w:proofErr w:type="spellStart"/>
            <w:r w:rsidRPr="00B14D8B">
              <w:rPr>
                <w:sz w:val="28"/>
                <w:szCs w:val="28"/>
              </w:rPr>
              <w:t>Сарбай</w:t>
            </w:r>
            <w:proofErr w:type="spellEnd"/>
            <w:r w:rsidRPr="00B14D8B">
              <w:rPr>
                <w:sz w:val="28"/>
                <w:szCs w:val="28"/>
              </w:rPr>
              <w:t>;</w:t>
            </w:r>
          </w:p>
          <w:p w:rsidR="00A029E2" w:rsidRPr="00B14D8B" w:rsidRDefault="00A029E2" w:rsidP="007E5BD5">
            <w:pPr>
              <w:jc w:val="both"/>
              <w:rPr>
                <w:sz w:val="28"/>
                <w:szCs w:val="28"/>
              </w:rPr>
            </w:pPr>
          </w:p>
        </w:tc>
      </w:tr>
      <w:tr w:rsidR="00A029E2" w:rsidRPr="00B14D8B" w:rsidTr="007E5BD5">
        <w:tc>
          <w:tcPr>
            <w:tcW w:w="4785" w:type="dxa"/>
            <w:hideMark/>
          </w:tcPr>
          <w:p w:rsidR="00A029E2" w:rsidRPr="00B14D8B" w:rsidRDefault="00A029E2" w:rsidP="007E5BD5">
            <w:pPr>
              <w:rPr>
                <w:sz w:val="28"/>
                <w:szCs w:val="28"/>
              </w:rPr>
            </w:pPr>
            <w:r w:rsidRPr="00BC081F">
              <w:rPr>
                <w:sz w:val="28"/>
                <w:szCs w:val="28"/>
              </w:rPr>
              <w:t xml:space="preserve">Гурьянова Екатерина Анатольевна                            </w:t>
            </w:r>
          </w:p>
        </w:tc>
        <w:tc>
          <w:tcPr>
            <w:tcW w:w="4785" w:type="dxa"/>
          </w:tcPr>
          <w:p w:rsidR="00A029E2" w:rsidRPr="00B14D8B" w:rsidRDefault="00A029E2" w:rsidP="007E5BD5">
            <w:pPr>
              <w:ind w:left="-215" w:hanging="142"/>
              <w:jc w:val="both"/>
              <w:rPr>
                <w:sz w:val="28"/>
                <w:szCs w:val="28"/>
              </w:rPr>
            </w:pPr>
            <w:r>
              <w:rPr>
                <w:sz w:val="28"/>
                <w:szCs w:val="28"/>
              </w:rPr>
              <w:t>-  - глава</w:t>
            </w:r>
            <w:r w:rsidRPr="00B14D8B">
              <w:rPr>
                <w:sz w:val="28"/>
                <w:szCs w:val="28"/>
              </w:rPr>
              <w:t xml:space="preserve"> сельского поселения </w:t>
            </w:r>
            <w:proofErr w:type="spellStart"/>
            <w:r w:rsidRPr="00B14D8B">
              <w:rPr>
                <w:sz w:val="28"/>
                <w:szCs w:val="28"/>
              </w:rPr>
              <w:t>Сколково</w:t>
            </w:r>
            <w:proofErr w:type="spellEnd"/>
            <w:r w:rsidRPr="00B14D8B">
              <w:rPr>
                <w:sz w:val="28"/>
                <w:szCs w:val="28"/>
              </w:rPr>
              <w:t>;</w:t>
            </w:r>
          </w:p>
          <w:p w:rsidR="00A029E2" w:rsidRPr="00B14D8B" w:rsidRDefault="00A029E2" w:rsidP="007E5BD5">
            <w:pPr>
              <w:jc w:val="both"/>
              <w:rPr>
                <w:sz w:val="28"/>
                <w:szCs w:val="28"/>
              </w:rPr>
            </w:pPr>
          </w:p>
        </w:tc>
      </w:tr>
      <w:tr w:rsidR="00A029E2" w:rsidRPr="00B14D8B" w:rsidTr="007E5BD5">
        <w:tc>
          <w:tcPr>
            <w:tcW w:w="4785" w:type="dxa"/>
          </w:tcPr>
          <w:p w:rsidR="00A029E2" w:rsidRPr="00B14D8B" w:rsidRDefault="00A029E2" w:rsidP="007E5BD5">
            <w:pPr>
              <w:rPr>
                <w:sz w:val="28"/>
                <w:szCs w:val="28"/>
              </w:rPr>
            </w:pPr>
            <w:r w:rsidRPr="00B14D8B">
              <w:rPr>
                <w:sz w:val="28"/>
                <w:szCs w:val="28"/>
              </w:rPr>
              <w:t>Авдеев</w:t>
            </w:r>
            <w:r>
              <w:rPr>
                <w:sz w:val="28"/>
                <w:szCs w:val="28"/>
              </w:rPr>
              <w:t xml:space="preserve"> </w:t>
            </w:r>
            <w:r w:rsidRPr="00B14D8B">
              <w:rPr>
                <w:sz w:val="28"/>
                <w:szCs w:val="28"/>
              </w:rPr>
              <w:t>Алексей Александрович</w:t>
            </w:r>
          </w:p>
          <w:p w:rsidR="00A029E2" w:rsidRPr="00B14D8B" w:rsidRDefault="00A029E2" w:rsidP="007E5BD5">
            <w:pPr>
              <w:rPr>
                <w:sz w:val="28"/>
                <w:szCs w:val="28"/>
              </w:rPr>
            </w:pPr>
          </w:p>
        </w:tc>
        <w:tc>
          <w:tcPr>
            <w:tcW w:w="4785" w:type="dxa"/>
            <w:hideMark/>
          </w:tcPr>
          <w:p w:rsidR="00A029E2" w:rsidRPr="00B14D8B" w:rsidRDefault="00A029E2" w:rsidP="007E5BD5">
            <w:pPr>
              <w:jc w:val="both"/>
              <w:rPr>
                <w:sz w:val="28"/>
                <w:szCs w:val="28"/>
              </w:rPr>
            </w:pPr>
            <w:r w:rsidRPr="00B14D8B">
              <w:rPr>
                <w:sz w:val="28"/>
                <w:szCs w:val="28"/>
              </w:rPr>
              <w:t>- гл</w:t>
            </w:r>
            <w:r>
              <w:rPr>
                <w:sz w:val="28"/>
                <w:szCs w:val="28"/>
              </w:rPr>
              <w:t xml:space="preserve">ава сельского поселения </w:t>
            </w:r>
            <w:proofErr w:type="spellStart"/>
            <w:r>
              <w:rPr>
                <w:sz w:val="28"/>
                <w:szCs w:val="28"/>
              </w:rPr>
              <w:t>Чубовка</w:t>
            </w:r>
            <w:proofErr w:type="spellEnd"/>
            <w:r>
              <w:rPr>
                <w:sz w:val="28"/>
                <w:szCs w:val="28"/>
              </w:rPr>
              <w:t>.</w:t>
            </w:r>
          </w:p>
        </w:tc>
      </w:tr>
    </w:tbl>
    <w:p w:rsidR="00954486" w:rsidRDefault="00954486" w:rsidP="00954486">
      <w:pPr>
        <w:pStyle w:val="a3"/>
        <w:ind w:left="0"/>
        <w:jc w:val="center"/>
        <w:rPr>
          <w:b/>
          <w:sz w:val="28"/>
          <w:szCs w:val="28"/>
        </w:rPr>
      </w:pPr>
    </w:p>
    <w:p w:rsidR="00A029E2" w:rsidRDefault="00954486" w:rsidP="00954486">
      <w:pPr>
        <w:pStyle w:val="a3"/>
        <w:ind w:left="0"/>
        <w:jc w:val="center"/>
        <w:rPr>
          <w:b/>
          <w:sz w:val="28"/>
          <w:szCs w:val="28"/>
        </w:rPr>
      </w:pPr>
      <w:r w:rsidRPr="00954486">
        <w:rPr>
          <w:b/>
          <w:sz w:val="28"/>
          <w:szCs w:val="28"/>
        </w:rPr>
        <w:t>Директора теплоснабжающих организаций</w:t>
      </w:r>
    </w:p>
    <w:p w:rsidR="00954486" w:rsidRPr="00954486" w:rsidRDefault="00954486" w:rsidP="00700231">
      <w:pPr>
        <w:pStyle w:val="a3"/>
        <w:ind w:left="0"/>
        <w:jc w:val="both"/>
        <w:rPr>
          <w:b/>
          <w:sz w:val="28"/>
          <w:szCs w:val="28"/>
        </w:rPr>
      </w:pPr>
    </w:p>
    <w:p w:rsidR="00954486" w:rsidRPr="001530AA" w:rsidRDefault="00954486" w:rsidP="00700231">
      <w:pPr>
        <w:spacing w:line="360" w:lineRule="auto"/>
        <w:jc w:val="both"/>
        <w:rPr>
          <w:sz w:val="28"/>
          <w:szCs w:val="28"/>
        </w:rPr>
      </w:pPr>
      <w:r>
        <w:rPr>
          <w:sz w:val="28"/>
          <w:szCs w:val="28"/>
        </w:rPr>
        <w:t>1. ООО «Теплосеть»</w:t>
      </w:r>
      <w:r w:rsidRPr="001530AA">
        <w:rPr>
          <w:sz w:val="28"/>
          <w:szCs w:val="28"/>
        </w:rPr>
        <w:t xml:space="preserve"> </w:t>
      </w:r>
      <w:r>
        <w:rPr>
          <w:sz w:val="28"/>
          <w:szCs w:val="28"/>
        </w:rPr>
        <w:t>директор Востриков Александр Сергеевич</w:t>
      </w:r>
    </w:p>
    <w:p w:rsidR="00954486" w:rsidRPr="001530AA" w:rsidRDefault="00954486" w:rsidP="00700231">
      <w:pPr>
        <w:spacing w:line="360" w:lineRule="auto"/>
        <w:jc w:val="both"/>
        <w:rPr>
          <w:sz w:val="28"/>
          <w:szCs w:val="28"/>
        </w:rPr>
      </w:pPr>
      <w:r>
        <w:rPr>
          <w:sz w:val="28"/>
          <w:szCs w:val="28"/>
        </w:rPr>
        <w:t xml:space="preserve">2. </w:t>
      </w:r>
      <w:r w:rsidRPr="001530AA">
        <w:rPr>
          <w:sz w:val="28"/>
          <w:szCs w:val="28"/>
        </w:rPr>
        <w:t xml:space="preserve">ООО «Уют» </w:t>
      </w:r>
      <w:r>
        <w:rPr>
          <w:sz w:val="28"/>
          <w:szCs w:val="28"/>
        </w:rPr>
        <w:t xml:space="preserve"> директор </w:t>
      </w:r>
      <w:proofErr w:type="spellStart"/>
      <w:r>
        <w:rPr>
          <w:sz w:val="28"/>
          <w:szCs w:val="28"/>
        </w:rPr>
        <w:t>Неялов</w:t>
      </w:r>
      <w:proofErr w:type="spellEnd"/>
      <w:r>
        <w:rPr>
          <w:sz w:val="28"/>
          <w:szCs w:val="28"/>
        </w:rPr>
        <w:t xml:space="preserve"> Александр Николаевич</w:t>
      </w:r>
    </w:p>
    <w:p w:rsidR="00954486" w:rsidRPr="001530AA" w:rsidRDefault="00954486" w:rsidP="00700231">
      <w:pPr>
        <w:spacing w:line="360" w:lineRule="auto"/>
        <w:jc w:val="both"/>
        <w:rPr>
          <w:sz w:val="28"/>
          <w:szCs w:val="28"/>
        </w:rPr>
      </w:pPr>
      <w:r>
        <w:rPr>
          <w:sz w:val="28"/>
          <w:szCs w:val="28"/>
        </w:rPr>
        <w:t xml:space="preserve">3. МКП «Бобровское» директор  </w:t>
      </w:r>
      <w:proofErr w:type="spellStart"/>
      <w:r>
        <w:rPr>
          <w:sz w:val="28"/>
          <w:szCs w:val="28"/>
        </w:rPr>
        <w:t>Мосалев</w:t>
      </w:r>
      <w:proofErr w:type="spellEnd"/>
      <w:r>
        <w:rPr>
          <w:sz w:val="28"/>
          <w:szCs w:val="28"/>
        </w:rPr>
        <w:t xml:space="preserve"> Вячеслав Валерьевич</w:t>
      </w:r>
    </w:p>
    <w:p w:rsidR="00954486" w:rsidRPr="00700231" w:rsidRDefault="00954486" w:rsidP="00700231">
      <w:pPr>
        <w:spacing w:line="360" w:lineRule="auto"/>
        <w:jc w:val="both"/>
        <w:rPr>
          <w:sz w:val="28"/>
          <w:szCs w:val="28"/>
        </w:rPr>
      </w:pPr>
      <w:r>
        <w:rPr>
          <w:sz w:val="28"/>
          <w:szCs w:val="28"/>
        </w:rPr>
        <w:t xml:space="preserve">4. </w:t>
      </w:r>
      <w:proofErr w:type="spellStart"/>
      <w:r>
        <w:rPr>
          <w:sz w:val="28"/>
          <w:szCs w:val="28"/>
        </w:rPr>
        <w:t>ОО</w:t>
      </w:r>
      <w:proofErr w:type="gramStart"/>
      <w:r>
        <w:rPr>
          <w:sz w:val="28"/>
          <w:szCs w:val="28"/>
        </w:rPr>
        <w:t>О«</w:t>
      </w:r>
      <w:proofErr w:type="gramEnd"/>
      <w:r>
        <w:rPr>
          <w:sz w:val="28"/>
          <w:szCs w:val="28"/>
        </w:rPr>
        <w:t>СамРЭК</w:t>
      </w:r>
      <w:proofErr w:type="spellEnd"/>
      <w:r>
        <w:rPr>
          <w:sz w:val="28"/>
          <w:szCs w:val="28"/>
        </w:rPr>
        <w:t>-</w:t>
      </w:r>
      <w:r w:rsidRPr="001530AA">
        <w:rPr>
          <w:sz w:val="28"/>
          <w:szCs w:val="28"/>
        </w:rPr>
        <w:t>Эксплуатац</w:t>
      </w:r>
      <w:r>
        <w:rPr>
          <w:sz w:val="28"/>
          <w:szCs w:val="28"/>
        </w:rPr>
        <w:t>ия»</w:t>
      </w:r>
      <w:r w:rsidR="00700231">
        <w:rPr>
          <w:sz w:val="28"/>
          <w:szCs w:val="28"/>
        </w:rPr>
        <w:t xml:space="preserve"> ген. директора  </w:t>
      </w:r>
      <w:r w:rsidR="00700231" w:rsidRPr="00700231">
        <w:rPr>
          <w:sz w:val="28"/>
          <w:szCs w:val="28"/>
        </w:rPr>
        <w:t>Л</w:t>
      </w:r>
      <w:r w:rsidR="00700231" w:rsidRPr="00700231">
        <w:rPr>
          <w:color w:val="333333"/>
          <w:sz w:val="28"/>
          <w:szCs w:val="28"/>
          <w:shd w:val="clear" w:color="auto" w:fill="FFFFFF"/>
        </w:rPr>
        <w:t>евин Алексей Владимирович</w:t>
      </w:r>
      <w:r w:rsidRPr="00700231">
        <w:rPr>
          <w:sz w:val="28"/>
          <w:szCs w:val="28"/>
        </w:rPr>
        <w:t>.</w:t>
      </w:r>
    </w:p>
    <w:p w:rsidR="00A029E2" w:rsidRPr="00BE76E3" w:rsidRDefault="00A029E2" w:rsidP="00282F54">
      <w:pPr>
        <w:jc w:val="both"/>
        <w:rPr>
          <w:sz w:val="28"/>
          <w:szCs w:val="28"/>
        </w:rPr>
      </w:pPr>
    </w:p>
    <w:p w:rsidR="00620CBE" w:rsidRDefault="00620CBE" w:rsidP="00620CBE"/>
    <w:p w:rsidR="00954486" w:rsidRDefault="00954486" w:rsidP="00620CBE"/>
    <w:p w:rsidR="00620CBE" w:rsidRDefault="00620CBE" w:rsidP="00620CBE"/>
    <w:p w:rsidR="00620CBE" w:rsidRDefault="00620CBE" w:rsidP="00620CBE"/>
    <w:p w:rsidR="00620CBE" w:rsidRDefault="00620CBE" w:rsidP="00620CBE">
      <w:pPr>
        <w:jc w:val="right"/>
      </w:pPr>
      <w:r>
        <w:t xml:space="preserve">Приложение 2 </w:t>
      </w:r>
    </w:p>
    <w:p w:rsidR="00620CBE" w:rsidRDefault="00371CBB" w:rsidP="00620CBE">
      <w:pPr>
        <w:jc w:val="right"/>
      </w:pPr>
      <w:r>
        <w:t>к распоряж</w:t>
      </w:r>
      <w:r w:rsidR="00620CBE">
        <w:t xml:space="preserve">ению администрации </w:t>
      </w:r>
    </w:p>
    <w:p w:rsidR="00620CBE" w:rsidRDefault="00620CBE" w:rsidP="00620CBE">
      <w:pPr>
        <w:jc w:val="right"/>
      </w:pPr>
      <w:r>
        <w:t xml:space="preserve"> муниципального района Кинельский</w:t>
      </w:r>
    </w:p>
    <w:p w:rsidR="008F6257" w:rsidRDefault="00620CBE" w:rsidP="00620CBE">
      <w:pPr>
        <w:jc w:val="right"/>
      </w:pPr>
      <w:r>
        <w:t xml:space="preserve"> от          2025года №  </w:t>
      </w:r>
    </w:p>
    <w:p w:rsidR="00620CBE" w:rsidRDefault="00620CBE" w:rsidP="00620CBE">
      <w:pPr>
        <w:jc w:val="right"/>
      </w:pPr>
      <w:r>
        <w:t xml:space="preserve">   </w:t>
      </w:r>
    </w:p>
    <w:p w:rsidR="00620CBE" w:rsidRDefault="00AA3E70" w:rsidP="008F6257">
      <w:pPr>
        <w:spacing w:line="276" w:lineRule="auto"/>
        <w:jc w:val="center"/>
        <w:rPr>
          <w:b/>
          <w:sz w:val="28"/>
          <w:szCs w:val="28"/>
        </w:rPr>
      </w:pPr>
      <w:r>
        <w:rPr>
          <w:b/>
          <w:sz w:val="28"/>
          <w:szCs w:val="28"/>
        </w:rPr>
        <w:t>План</w:t>
      </w:r>
      <w:r w:rsidR="00620CBE" w:rsidRPr="00BE76E3">
        <w:rPr>
          <w:b/>
          <w:sz w:val="28"/>
          <w:szCs w:val="28"/>
        </w:rPr>
        <w:t xml:space="preserve"> проведения проверки готовно</w:t>
      </w:r>
      <w:r w:rsidR="00620CBE">
        <w:rPr>
          <w:b/>
          <w:sz w:val="28"/>
          <w:szCs w:val="28"/>
        </w:rPr>
        <w:t>сти к отопительному периоду 2025-2026</w:t>
      </w:r>
      <w:r w:rsidR="00620CBE" w:rsidRPr="00BE76E3">
        <w:rPr>
          <w:b/>
          <w:sz w:val="28"/>
          <w:szCs w:val="28"/>
        </w:rPr>
        <w:t xml:space="preserve"> годов теплоснабжающи</w:t>
      </w:r>
      <w:r w:rsidR="00FE11D4">
        <w:rPr>
          <w:b/>
          <w:sz w:val="28"/>
          <w:szCs w:val="28"/>
        </w:rPr>
        <w:t xml:space="preserve">х </w:t>
      </w:r>
      <w:r w:rsidR="00620CBE" w:rsidRPr="00BE76E3">
        <w:rPr>
          <w:b/>
          <w:sz w:val="28"/>
          <w:szCs w:val="28"/>
        </w:rPr>
        <w:t xml:space="preserve">организаций и потребителей тепловой </w:t>
      </w:r>
      <w:r w:rsidR="003A0EAE" w:rsidRPr="003A0EAE">
        <w:rPr>
          <w:b/>
          <w:sz w:val="28"/>
          <w:szCs w:val="28"/>
        </w:rPr>
        <w:t xml:space="preserve">энергии на территории </w:t>
      </w:r>
      <w:r w:rsidR="00620CBE" w:rsidRPr="003A0EAE">
        <w:rPr>
          <w:b/>
          <w:sz w:val="28"/>
          <w:szCs w:val="28"/>
        </w:rPr>
        <w:t xml:space="preserve"> муниципального </w:t>
      </w:r>
      <w:r w:rsidR="00620CBE" w:rsidRPr="001B0838">
        <w:rPr>
          <w:b/>
          <w:sz w:val="28"/>
          <w:szCs w:val="28"/>
        </w:rPr>
        <w:t xml:space="preserve">района </w:t>
      </w:r>
      <w:proofErr w:type="spellStart"/>
      <w:r w:rsidR="00620CBE" w:rsidRPr="001B0838">
        <w:rPr>
          <w:b/>
          <w:sz w:val="28"/>
          <w:szCs w:val="28"/>
        </w:rPr>
        <w:t>Кинельский</w:t>
      </w:r>
      <w:proofErr w:type="spellEnd"/>
    </w:p>
    <w:p w:rsidR="008F6257" w:rsidRPr="00E36489" w:rsidRDefault="008F6257" w:rsidP="008F6257">
      <w:pPr>
        <w:spacing w:line="276" w:lineRule="auto"/>
        <w:jc w:val="center"/>
      </w:pPr>
    </w:p>
    <w:p w:rsidR="00620CBE" w:rsidRPr="008F6257" w:rsidRDefault="00620CBE" w:rsidP="008F6257">
      <w:pPr>
        <w:pStyle w:val="ConsPlusTitle"/>
        <w:spacing w:line="360" w:lineRule="auto"/>
        <w:jc w:val="both"/>
        <w:rPr>
          <w:rFonts w:ascii="Times New Roman" w:hAnsi="Times New Roman" w:cs="Times New Roman"/>
          <w:b w:val="0"/>
          <w:sz w:val="28"/>
          <w:szCs w:val="28"/>
        </w:rPr>
      </w:pPr>
      <w:r>
        <w:t xml:space="preserve"> </w:t>
      </w:r>
      <w:r w:rsidRPr="00BE76E3">
        <w:rPr>
          <w:rFonts w:ascii="Times New Roman" w:hAnsi="Times New Roman" w:cs="Times New Roman"/>
          <w:sz w:val="28"/>
          <w:szCs w:val="28"/>
        </w:rPr>
        <w:t xml:space="preserve">1. </w:t>
      </w:r>
      <w:r w:rsidR="00AA3E70">
        <w:rPr>
          <w:rFonts w:ascii="Times New Roman" w:hAnsi="Times New Roman" w:cs="Times New Roman"/>
          <w:b w:val="0"/>
          <w:sz w:val="28"/>
          <w:szCs w:val="28"/>
        </w:rPr>
        <w:t>Настоящий план</w:t>
      </w:r>
      <w:r w:rsidRPr="006A0C5E">
        <w:rPr>
          <w:rFonts w:ascii="Times New Roman" w:hAnsi="Times New Roman" w:cs="Times New Roman"/>
          <w:b w:val="0"/>
          <w:sz w:val="28"/>
          <w:szCs w:val="28"/>
        </w:rPr>
        <w:t xml:space="preserve"> разработана в соответствии с Федеральным законом от 27 июля 2010 г. N 190-ФЗ «О теплоснабжении»,</w:t>
      </w:r>
      <w:r w:rsidRPr="00BE76E3">
        <w:rPr>
          <w:rFonts w:ascii="Times New Roman" w:hAnsi="Times New Roman" w:cs="Times New Roman"/>
          <w:sz w:val="28"/>
          <w:szCs w:val="28"/>
        </w:rPr>
        <w:t xml:space="preserve"> </w:t>
      </w:r>
      <w:r w:rsidRPr="003F5D91">
        <w:rPr>
          <w:rFonts w:ascii="Times New Roman" w:hAnsi="Times New Roman" w:cs="Times New Roman"/>
          <w:b w:val="0"/>
          <w:sz w:val="28"/>
          <w:szCs w:val="28"/>
        </w:rPr>
        <w:t>Приказом Минэнер</w:t>
      </w:r>
      <w:r>
        <w:rPr>
          <w:rFonts w:ascii="Times New Roman" w:hAnsi="Times New Roman" w:cs="Times New Roman"/>
          <w:b w:val="0"/>
          <w:sz w:val="28"/>
          <w:szCs w:val="28"/>
        </w:rPr>
        <w:t>го России от 13.11.2024 №2234 «</w:t>
      </w:r>
      <w:proofErr w:type="gramStart"/>
      <w:r>
        <w:rPr>
          <w:rFonts w:ascii="Times New Roman" w:hAnsi="Times New Roman" w:cs="Times New Roman"/>
          <w:b w:val="0"/>
          <w:sz w:val="28"/>
          <w:szCs w:val="28"/>
        </w:rPr>
        <w:t>О</w:t>
      </w:r>
      <w:proofErr w:type="gramEnd"/>
      <w:r>
        <w:rPr>
          <w:rFonts w:ascii="Times New Roman" w:hAnsi="Times New Roman" w:cs="Times New Roman"/>
          <w:b w:val="0"/>
          <w:sz w:val="28"/>
          <w:szCs w:val="28"/>
        </w:rPr>
        <w:t xml:space="preserve">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Pr="008F6257">
        <w:rPr>
          <w:rFonts w:ascii="Times New Roman" w:hAnsi="Times New Roman" w:cs="Times New Roman"/>
          <w:b w:val="0"/>
          <w:sz w:val="28"/>
          <w:szCs w:val="28"/>
        </w:rPr>
        <w:t>» и определяет порядок оценки готовности к отопительному периоду путем проведения уполномоченными органами проверок готовности к отопительному периоду муниципального образования, теплоснабжающих и организаций, потребителей тепловой энергии (далее - проверка).</w:t>
      </w:r>
    </w:p>
    <w:p w:rsidR="00620CBE" w:rsidRDefault="00620CBE" w:rsidP="00620CBE">
      <w:pPr>
        <w:pStyle w:val="ConsPlusTitle"/>
        <w:spacing w:line="360" w:lineRule="auto"/>
        <w:jc w:val="both"/>
        <w:rPr>
          <w:rFonts w:ascii="Times New Roman" w:hAnsi="Times New Roman" w:cs="Times New Roman"/>
          <w:b w:val="0"/>
          <w:sz w:val="28"/>
          <w:szCs w:val="28"/>
        </w:rPr>
      </w:pPr>
      <w:r w:rsidRPr="00297C44">
        <w:rPr>
          <w:rFonts w:ascii="Times New Roman" w:hAnsi="Times New Roman" w:cs="Times New Roman"/>
          <w:b w:val="0"/>
          <w:sz w:val="28"/>
          <w:szCs w:val="28"/>
        </w:rPr>
        <w:t xml:space="preserve"> Проверка осуществляется комиссией, которая образовывается органом ме</w:t>
      </w:r>
      <w:r w:rsidR="005643CB">
        <w:rPr>
          <w:rFonts w:ascii="Times New Roman" w:hAnsi="Times New Roman" w:cs="Times New Roman"/>
          <w:b w:val="0"/>
          <w:sz w:val="28"/>
          <w:szCs w:val="28"/>
        </w:rPr>
        <w:t xml:space="preserve">стного самоуправления </w:t>
      </w:r>
      <w:r w:rsidRPr="00297C44">
        <w:rPr>
          <w:rFonts w:ascii="Times New Roman" w:hAnsi="Times New Roman" w:cs="Times New Roman"/>
          <w:b w:val="0"/>
          <w:sz w:val="28"/>
          <w:szCs w:val="28"/>
        </w:rPr>
        <w:t xml:space="preserve"> муниципального района</w:t>
      </w:r>
      <w:r w:rsidR="005643CB">
        <w:rPr>
          <w:rFonts w:ascii="Times New Roman" w:hAnsi="Times New Roman" w:cs="Times New Roman"/>
          <w:b w:val="0"/>
          <w:sz w:val="28"/>
          <w:szCs w:val="28"/>
        </w:rPr>
        <w:t xml:space="preserve"> Кинельский</w:t>
      </w:r>
      <w:r w:rsidRPr="00297C44">
        <w:rPr>
          <w:rFonts w:ascii="Times New Roman" w:hAnsi="Times New Roman" w:cs="Times New Roman"/>
          <w:b w:val="0"/>
          <w:sz w:val="28"/>
          <w:szCs w:val="28"/>
        </w:rPr>
        <w:t xml:space="preserve"> (далее – комиссия). При проверке комиссией проверяется выполнение требований, </w:t>
      </w:r>
      <w:r>
        <w:rPr>
          <w:rFonts w:ascii="Times New Roman" w:hAnsi="Times New Roman" w:cs="Times New Roman"/>
          <w:b w:val="0"/>
          <w:sz w:val="28"/>
          <w:szCs w:val="28"/>
        </w:rPr>
        <w:t>Приказа</w:t>
      </w:r>
      <w:r w:rsidRPr="003F5D91">
        <w:rPr>
          <w:rFonts w:ascii="Times New Roman" w:hAnsi="Times New Roman" w:cs="Times New Roman"/>
          <w:b w:val="0"/>
          <w:sz w:val="28"/>
          <w:szCs w:val="28"/>
        </w:rPr>
        <w:t xml:space="preserve"> Минэнер</w:t>
      </w:r>
      <w:r>
        <w:rPr>
          <w:rFonts w:ascii="Times New Roman" w:hAnsi="Times New Roman" w:cs="Times New Roman"/>
          <w:b w:val="0"/>
          <w:sz w:val="28"/>
          <w:szCs w:val="28"/>
        </w:rPr>
        <w:t>го России от 13.11.2024 №2234 «</w:t>
      </w:r>
      <w:proofErr w:type="gramStart"/>
      <w:r>
        <w:rPr>
          <w:rFonts w:ascii="Times New Roman" w:hAnsi="Times New Roman" w:cs="Times New Roman"/>
          <w:b w:val="0"/>
          <w:sz w:val="28"/>
          <w:szCs w:val="28"/>
        </w:rPr>
        <w:t>О</w:t>
      </w:r>
      <w:proofErr w:type="gramEnd"/>
      <w:r>
        <w:rPr>
          <w:rFonts w:ascii="Times New Roman" w:hAnsi="Times New Roman" w:cs="Times New Roman"/>
          <w:b w:val="0"/>
          <w:sz w:val="28"/>
          <w:szCs w:val="28"/>
        </w:rPr>
        <w:t xml:space="preserve">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Pr="003F5D91">
        <w:rPr>
          <w:rFonts w:ascii="Times New Roman" w:hAnsi="Times New Roman" w:cs="Times New Roman"/>
          <w:b w:val="0"/>
          <w:sz w:val="28"/>
          <w:szCs w:val="28"/>
        </w:rPr>
        <w:t xml:space="preserve"> </w:t>
      </w:r>
    </w:p>
    <w:p w:rsidR="00620CBE" w:rsidRPr="00BE76E3" w:rsidRDefault="00620CBE" w:rsidP="00620CBE">
      <w:pPr>
        <w:spacing w:line="360" w:lineRule="auto"/>
        <w:rPr>
          <w:sz w:val="28"/>
          <w:szCs w:val="28"/>
        </w:rPr>
      </w:pPr>
    </w:p>
    <w:p w:rsidR="00620CBE" w:rsidRDefault="00620CBE" w:rsidP="00AD25B8">
      <w:pPr>
        <w:spacing w:line="360" w:lineRule="auto"/>
        <w:jc w:val="both"/>
        <w:rPr>
          <w:sz w:val="28"/>
          <w:szCs w:val="28"/>
        </w:rPr>
      </w:pPr>
      <w:r w:rsidRPr="00BE76E3">
        <w:rPr>
          <w:sz w:val="28"/>
          <w:szCs w:val="28"/>
        </w:rPr>
        <w:t xml:space="preserve"> Работа комиссии по проведению проверки готовно</w:t>
      </w:r>
      <w:r>
        <w:rPr>
          <w:sz w:val="28"/>
          <w:szCs w:val="28"/>
        </w:rPr>
        <w:t>сти к отопительному периоду 2025-2026</w:t>
      </w:r>
      <w:r w:rsidRPr="00BE76E3">
        <w:rPr>
          <w:sz w:val="28"/>
          <w:szCs w:val="28"/>
        </w:rPr>
        <w:t xml:space="preserve"> год</w:t>
      </w:r>
      <w:r w:rsidR="00E34919">
        <w:rPr>
          <w:sz w:val="28"/>
          <w:szCs w:val="28"/>
        </w:rPr>
        <w:t>ов теплоснабжающих,</w:t>
      </w:r>
      <w:r w:rsidRPr="00BE76E3">
        <w:rPr>
          <w:sz w:val="28"/>
          <w:szCs w:val="28"/>
        </w:rPr>
        <w:t xml:space="preserve"> организаций и потреби</w:t>
      </w:r>
      <w:r>
        <w:rPr>
          <w:sz w:val="28"/>
          <w:szCs w:val="28"/>
        </w:rPr>
        <w:t>телей тепловой энергии поселений</w:t>
      </w:r>
      <w:r w:rsidRPr="00BE76E3">
        <w:rPr>
          <w:sz w:val="28"/>
          <w:szCs w:val="28"/>
        </w:rPr>
        <w:t xml:space="preserve"> осуществляется в соответствии с графиком проведения проверки готовно</w:t>
      </w:r>
      <w:r>
        <w:rPr>
          <w:sz w:val="28"/>
          <w:szCs w:val="28"/>
        </w:rPr>
        <w:t>сти к отопительному периоду 2025 - 2026</w:t>
      </w:r>
      <w:r w:rsidRPr="00BE76E3">
        <w:rPr>
          <w:sz w:val="28"/>
          <w:szCs w:val="28"/>
        </w:rPr>
        <w:t xml:space="preserve"> годов согласно таблице № 1.</w:t>
      </w:r>
    </w:p>
    <w:p w:rsidR="00620CBE" w:rsidRPr="00620CBE" w:rsidRDefault="00620CBE" w:rsidP="00620CBE">
      <w:pPr>
        <w:spacing w:line="360" w:lineRule="auto"/>
        <w:rPr>
          <w:sz w:val="28"/>
          <w:szCs w:val="28"/>
        </w:rPr>
      </w:pPr>
    </w:p>
    <w:p w:rsidR="00620CBE" w:rsidRDefault="00620CBE" w:rsidP="00785729"/>
    <w:p w:rsidR="00371CBB" w:rsidRDefault="00371CBB" w:rsidP="00785729"/>
    <w:p w:rsidR="00AA3E70" w:rsidRDefault="00AA3E70" w:rsidP="00785729"/>
    <w:p w:rsidR="00AA3E70" w:rsidRDefault="00AA3E70" w:rsidP="00785729"/>
    <w:p w:rsidR="00371CBB" w:rsidRDefault="00371CBB" w:rsidP="00785729"/>
    <w:p w:rsidR="00620CBE" w:rsidRDefault="00620CBE" w:rsidP="00620CBE">
      <w:pPr>
        <w:jc w:val="right"/>
      </w:pPr>
      <w:r>
        <w:lastRenderedPageBreak/>
        <w:t xml:space="preserve">Приложение 3 </w:t>
      </w:r>
    </w:p>
    <w:p w:rsidR="00620CBE" w:rsidRDefault="00371CBB" w:rsidP="00620CBE">
      <w:pPr>
        <w:jc w:val="right"/>
      </w:pPr>
      <w:r>
        <w:t>к распоряже</w:t>
      </w:r>
      <w:r w:rsidR="00620CBE">
        <w:t xml:space="preserve">нию администрации </w:t>
      </w:r>
    </w:p>
    <w:p w:rsidR="00620CBE" w:rsidRDefault="00620CBE" w:rsidP="00620CBE">
      <w:pPr>
        <w:jc w:val="right"/>
      </w:pPr>
      <w:r>
        <w:t xml:space="preserve"> муниципального района Кинельский</w:t>
      </w:r>
    </w:p>
    <w:p w:rsidR="00620CBE" w:rsidRDefault="00620CBE" w:rsidP="00620CBE">
      <w:pPr>
        <w:jc w:val="right"/>
      </w:pPr>
      <w:r>
        <w:t xml:space="preserve"> от          2025года №  </w:t>
      </w:r>
    </w:p>
    <w:p w:rsidR="00620CBE" w:rsidRDefault="00620CBE" w:rsidP="00620CBE">
      <w:pPr>
        <w:jc w:val="right"/>
      </w:pPr>
      <w:r>
        <w:t xml:space="preserve">   </w:t>
      </w:r>
    </w:p>
    <w:p w:rsidR="00620CBE" w:rsidRDefault="00620CBE" w:rsidP="00620CBE">
      <w:pPr>
        <w:spacing w:line="360" w:lineRule="auto"/>
        <w:jc w:val="center"/>
        <w:rPr>
          <w:b/>
          <w:sz w:val="28"/>
          <w:szCs w:val="28"/>
        </w:rPr>
      </w:pPr>
      <w:r>
        <w:rPr>
          <w:b/>
          <w:sz w:val="28"/>
          <w:szCs w:val="28"/>
        </w:rPr>
        <w:t xml:space="preserve">2. </w:t>
      </w:r>
      <w:r w:rsidRPr="003F5D91">
        <w:rPr>
          <w:b/>
          <w:sz w:val="28"/>
          <w:szCs w:val="28"/>
        </w:rPr>
        <w:t>Перече</w:t>
      </w:r>
      <w:r w:rsidR="00FE11D4">
        <w:rPr>
          <w:b/>
          <w:sz w:val="28"/>
          <w:szCs w:val="28"/>
        </w:rPr>
        <w:t>нь теплоснабжающих</w:t>
      </w:r>
      <w:r w:rsidRPr="003F5D91">
        <w:rPr>
          <w:b/>
          <w:sz w:val="28"/>
          <w:szCs w:val="28"/>
        </w:rPr>
        <w:t xml:space="preserve"> организаци</w:t>
      </w:r>
      <w:r w:rsidR="00FE11D4">
        <w:rPr>
          <w:b/>
          <w:sz w:val="28"/>
          <w:szCs w:val="28"/>
        </w:rPr>
        <w:t>й</w:t>
      </w:r>
      <w:r w:rsidRPr="003F5D91">
        <w:rPr>
          <w:b/>
          <w:sz w:val="28"/>
          <w:szCs w:val="28"/>
        </w:rPr>
        <w:t xml:space="preserve"> осуществляющих свою деятельность в сфере теплоснабжения на территории </w:t>
      </w:r>
      <w:r>
        <w:rPr>
          <w:b/>
          <w:sz w:val="28"/>
          <w:szCs w:val="28"/>
        </w:rPr>
        <w:t>муниципального района Кинельский</w:t>
      </w:r>
    </w:p>
    <w:p w:rsidR="00620CBE" w:rsidRPr="001530AA" w:rsidRDefault="00620CBE" w:rsidP="00785729">
      <w:pPr>
        <w:spacing w:line="360" w:lineRule="auto"/>
        <w:jc w:val="both"/>
        <w:rPr>
          <w:sz w:val="28"/>
          <w:szCs w:val="28"/>
        </w:rPr>
      </w:pPr>
      <w:r>
        <w:rPr>
          <w:sz w:val="28"/>
          <w:szCs w:val="28"/>
        </w:rPr>
        <w:t>1. ООО «Теплосеть»</w:t>
      </w:r>
      <w:r w:rsidRPr="001530AA">
        <w:rPr>
          <w:sz w:val="28"/>
          <w:szCs w:val="28"/>
        </w:rPr>
        <w:t xml:space="preserve"> </w:t>
      </w:r>
      <w:r>
        <w:rPr>
          <w:sz w:val="28"/>
          <w:szCs w:val="28"/>
        </w:rPr>
        <w:t>директор Востриков Александр Сергеевич</w:t>
      </w:r>
    </w:p>
    <w:p w:rsidR="00620CBE" w:rsidRPr="001530AA" w:rsidRDefault="00620CBE" w:rsidP="00785729">
      <w:pPr>
        <w:spacing w:line="360" w:lineRule="auto"/>
        <w:jc w:val="both"/>
        <w:rPr>
          <w:sz w:val="28"/>
          <w:szCs w:val="28"/>
        </w:rPr>
      </w:pPr>
      <w:r>
        <w:rPr>
          <w:sz w:val="28"/>
          <w:szCs w:val="28"/>
        </w:rPr>
        <w:t xml:space="preserve">2. </w:t>
      </w:r>
      <w:r w:rsidRPr="001530AA">
        <w:rPr>
          <w:sz w:val="28"/>
          <w:szCs w:val="28"/>
        </w:rPr>
        <w:t xml:space="preserve">ООО «Уют» </w:t>
      </w:r>
      <w:r>
        <w:rPr>
          <w:sz w:val="28"/>
          <w:szCs w:val="28"/>
        </w:rPr>
        <w:t xml:space="preserve"> директор </w:t>
      </w:r>
      <w:proofErr w:type="spellStart"/>
      <w:r>
        <w:rPr>
          <w:sz w:val="28"/>
          <w:szCs w:val="28"/>
        </w:rPr>
        <w:t>Неялов</w:t>
      </w:r>
      <w:proofErr w:type="spellEnd"/>
      <w:r>
        <w:rPr>
          <w:sz w:val="28"/>
          <w:szCs w:val="28"/>
        </w:rPr>
        <w:t xml:space="preserve"> Александр Николаевич</w:t>
      </w:r>
    </w:p>
    <w:p w:rsidR="00620CBE" w:rsidRPr="001530AA" w:rsidRDefault="00620CBE" w:rsidP="00785729">
      <w:pPr>
        <w:spacing w:line="360" w:lineRule="auto"/>
        <w:jc w:val="both"/>
        <w:rPr>
          <w:sz w:val="28"/>
          <w:szCs w:val="28"/>
        </w:rPr>
      </w:pPr>
      <w:r>
        <w:rPr>
          <w:sz w:val="28"/>
          <w:szCs w:val="28"/>
        </w:rPr>
        <w:t xml:space="preserve">3. МКП «Бобровское» директор  </w:t>
      </w:r>
      <w:proofErr w:type="spellStart"/>
      <w:r>
        <w:rPr>
          <w:sz w:val="28"/>
          <w:szCs w:val="28"/>
        </w:rPr>
        <w:t>Мосалев</w:t>
      </w:r>
      <w:proofErr w:type="spellEnd"/>
      <w:r>
        <w:rPr>
          <w:sz w:val="28"/>
          <w:szCs w:val="28"/>
        </w:rPr>
        <w:t xml:space="preserve"> Вячеслав Валерьевич</w:t>
      </w:r>
    </w:p>
    <w:p w:rsidR="00620CBE" w:rsidRPr="001F2271" w:rsidRDefault="00785729" w:rsidP="00785729">
      <w:pPr>
        <w:spacing w:line="360" w:lineRule="auto"/>
        <w:jc w:val="both"/>
        <w:rPr>
          <w:sz w:val="28"/>
          <w:szCs w:val="28"/>
        </w:rPr>
      </w:pPr>
      <w:r>
        <w:rPr>
          <w:sz w:val="28"/>
          <w:szCs w:val="28"/>
        </w:rPr>
        <w:t>4.</w:t>
      </w:r>
      <w:r w:rsidR="00620CBE">
        <w:rPr>
          <w:sz w:val="28"/>
          <w:szCs w:val="28"/>
        </w:rPr>
        <w:t>ОО</w:t>
      </w:r>
      <w:proofErr w:type="gramStart"/>
      <w:r w:rsidR="00620CBE">
        <w:rPr>
          <w:sz w:val="28"/>
          <w:szCs w:val="28"/>
        </w:rPr>
        <w:t>О«</w:t>
      </w:r>
      <w:proofErr w:type="gramEnd"/>
      <w:r w:rsidR="00620CBE">
        <w:rPr>
          <w:sz w:val="28"/>
          <w:szCs w:val="28"/>
        </w:rPr>
        <w:t>СамРЭК-</w:t>
      </w:r>
      <w:r w:rsidR="00620CBE" w:rsidRPr="001530AA">
        <w:rPr>
          <w:sz w:val="28"/>
          <w:szCs w:val="28"/>
        </w:rPr>
        <w:t>Эксплуатац</w:t>
      </w:r>
      <w:r w:rsidR="00620CBE">
        <w:rPr>
          <w:sz w:val="28"/>
          <w:szCs w:val="28"/>
        </w:rPr>
        <w:t>ия»</w:t>
      </w:r>
      <w:r w:rsidR="00620CBE" w:rsidRPr="00EA1D1C">
        <w:rPr>
          <w:sz w:val="28"/>
          <w:szCs w:val="28"/>
        </w:rPr>
        <w:t xml:space="preserve"> </w:t>
      </w:r>
      <w:r>
        <w:rPr>
          <w:sz w:val="28"/>
          <w:szCs w:val="28"/>
        </w:rPr>
        <w:t xml:space="preserve">ген. директора  </w:t>
      </w:r>
      <w:r w:rsidRPr="00700231">
        <w:rPr>
          <w:sz w:val="28"/>
          <w:szCs w:val="28"/>
        </w:rPr>
        <w:t>Л</w:t>
      </w:r>
      <w:r w:rsidRPr="00700231">
        <w:rPr>
          <w:color w:val="333333"/>
          <w:sz w:val="28"/>
          <w:szCs w:val="28"/>
          <w:shd w:val="clear" w:color="auto" w:fill="FFFFFF"/>
        </w:rPr>
        <w:t>евин Алексей</w:t>
      </w:r>
      <w:r>
        <w:rPr>
          <w:color w:val="333333"/>
          <w:sz w:val="28"/>
          <w:szCs w:val="28"/>
          <w:shd w:val="clear" w:color="auto" w:fill="FFFFFF"/>
        </w:rPr>
        <w:t xml:space="preserve"> Владими</w:t>
      </w:r>
      <w:r w:rsidRPr="00700231">
        <w:rPr>
          <w:color w:val="333333"/>
          <w:sz w:val="28"/>
          <w:szCs w:val="28"/>
          <w:shd w:val="clear" w:color="auto" w:fill="FFFFFF"/>
        </w:rPr>
        <w:t>рович</w:t>
      </w:r>
      <w:r w:rsidRPr="00700231">
        <w:rPr>
          <w:sz w:val="28"/>
          <w:szCs w:val="28"/>
        </w:rPr>
        <w:t>.</w:t>
      </w:r>
    </w:p>
    <w:p w:rsidR="00620CBE" w:rsidRPr="00BE76E3" w:rsidRDefault="00620CBE" w:rsidP="00620CBE">
      <w:pPr>
        <w:jc w:val="center"/>
        <w:rPr>
          <w:sz w:val="28"/>
          <w:szCs w:val="28"/>
        </w:rPr>
      </w:pPr>
    </w:p>
    <w:p w:rsidR="00620CBE" w:rsidRDefault="00620CBE" w:rsidP="00620CBE">
      <w:pPr>
        <w:jc w:val="center"/>
        <w:rPr>
          <w:b/>
          <w:sz w:val="28"/>
          <w:szCs w:val="28"/>
        </w:rPr>
      </w:pPr>
      <w:r>
        <w:rPr>
          <w:b/>
          <w:sz w:val="28"/>
          <w:szCs w:val="28"/>
        </w:rPr>
        <w:t xml:space="preserve">3. </w:t>
      </w:r>
      <w:r w:rsidRPr="00BE76E3">
        <w:rPr>
          <w:b/>
          <w:sz w:val="28"/>
          <w:szCs w:val="28"/>
        </w:rPr>
        <w:t>График проведения проверки готовно</w:t>
      </w:r>
      <w:r>
        <w:rPr>
          <w:b/>
          <w:sz w:val="28"/>
          <w:szCs w:val="28"/>
        </w:rPr>
        <w:t>сти к отопительному периоду 2025 - 2026</w:t>
      </w:r>
      <w:r w:rsidRPr="00BE76E3">
        <w:rPr>
          <w:b/>
          <w:sz w:val="28"/>
          <w:szCs w:val="28"/>
        </w:rPr>
        <w:t xml:space="preserve"> годов</w:t>
      </w:r>
    </w:p>
    <w:p w:rsidR="00620CBE" w:rsidRPr="001F2271" w:rsidRDefault="00620CBE" w:rsidP="00620CBE">
      <w:pPr>
        <w:jc w:val="right"/>
      </w:pPr>
      <w:r w:rsidRPr="001F2271">
        <w:t xml:space="preserve">Таблица № 1 </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2693"/>
        <w:gridCol w:w="1701"/>
        <w:gridCol w:w="2268"/>
        <w:gridCol w:w="2490"/>
      </w:tblGrid>
      <w:tr w:rsidR="00620CBE" w:rsidRPr="001F2271" w:rsidTr="00824433">
        <w:trPr>
          <w:trHeight w:val="390"/>
        </w:trPr>
        <w:tc>
          <w:tcPr>
            <w:tcW w:w="583" w:type="dxa"/>
          </w:tcPr>
          <w:p w:rsidR="00620CBE" w:rsidRPr="001F2271" w:rsidRDefault="00620CBE" w:rsidP="00824433">
            <w:pPr>
              <w:jc w:val="center"/>
            </w:pPr>
            <w:r w:rsidRPr="001F2271">
              <w:t xml:space="preserve">№ </w:t>
            </w:r>
            <w:proofErr w:type="gramStart"/>
            <w:r w:rsidRPr="001F2271">
              <w:t>п</w:t>
            </w:r>
            <w:proofErr w:type="gramEnd"/>
            <w:r w:rsidRPr="001F2271">
              <w:t>/п</w:t>
            </w:r>
          </w:p>
        </w:tc>
        <w:tc>
          <w:tcPr>
            <w:tcW w:w="2693" w:type="dxa"/>
          </w:tcPr>
          <w:p w:rsidR="00620CBE" w:rsidRPr="001F2271" w:rsidRDefault="00620CBE" w:rsidP="00824433">
            <w:pPr>
              <w:jc w:val="center"/>
            </w:pPr>
            <w:r w:rsidRPr="001F2271">
              <w:t>Объект проверки</w:t>
            </w:r>
          </w:p>
        </w:tc>
        <w:tc>
          <w:tcPr>
            <w:tcW w:w="1701" w:type="dxa"/>
          </w:tcPr>
          <w:p w:rsidR="00620CBE" w:rsidRPr="001F2271" w:rsidRDefault="00620CBE" w:rsidP="00824433">
            <w:pPr>
              <w:jc w:val="center"/>
            </w:pPr>
            <w:r w:rsidRPr="001F2271">
              <w:t>Количество объектов</w:t>
            </w:r>
          </w:p>
        </w:tc>
        <w:tc>
          <w:tcPr>
            <w:tcW w:w="2268" w:type="dxa"/>
          </w:tcPr>
          <w:p w:rsidR="00620CBE" w:rsidRPr="001F2271" w:rsidRDefault="00620CBE" w:rsidP="00824433">
            <w:pPr>
              <w:jc w:val="center"/>
            </w:pPr>
            <w:r w:rsidRPr="001F2271">
              <w:t>Сроки проведения проверки</w:t>
            </w:r>
          </w:p>
        </w:tc>
        <w:tc>
          <w:tcPr>
            <w:tcW w:w="2490" w:type="dxa"/>
          </w:tcPr>
          <w:p w:rsidR="00620CBE" w:rsidRPr="001F2271" w:rsidRDefault="00620CBE" w:rsidP="00824433">
            <w:pPr>
              <w:jc w:val="center"/>
            </w:pPr>
            <w:r w:rsidRPr="001F2271">
              <w:t>Документы проверки</w:t>
            </w:r>
          </w:p>
        </w:tc>
      </w:tr>
      <w:tr w:rsidR="00620CBE" w:rsidRPr="001F2271" w:rsidTr="00824433">
        <w:trPr>
          <w:trHeight w:val="440"/>
        </w:trPr>
        <w:tc>
          <w:tcPr>
            <w:tcW w:w="583" w:type="dxa"/>
          </w:tcPr>
          <w:p w:rsidR="00620CBE" w:rsidRPr="001F2271" w:rsidRDefault="00620CBE" w:rsidP="00824433">
            <w:pPr>
              <w:jc w:val="center"/>
            </w:pPr>
            <w:r w:rsidRPr="001F2271">
              <w:t>1</w:t>
            </w:r>
          </w:p>
        </w:tc>
        <w:tc>
          <w:tcPr>
            <w:tcW w:w="2693" w:type="dxa"/>
          </w:tcPr>
          <w:p w:rsidR="00620CBE" w:rsidRPr="001F2271" w:rsidRDefault="00620CBE" w:rsidP="00824433">
            <w:pPr>
              <w:jc w:val="center"/>
            </w:pPr>
            <w:r w:rsidRPr="001F2271">
              <w:t>МКД п. Комсомольский</w:t>
            </w:r>
          </w:p>
        </w:tc>
        <w:tc>
          <w:tcPr>
            <w:tcW w:w="1701" w:type="dxa"/>
          </w:tcPr>
          <w:p w:rsidR="00620CBE" w:rsidRPr="001F2271" w:rsidRDefault="00620CBE" w:rsidP="00824433">
            <w:pPr>
              <w:jc w:val="center"/>
            </w:pPr>
            <w:r w:rsidRPr="001F2271">
              <w:t>56</w:t>
            </w:r>
          </w:p>
        </w:tc>
        <w:tc>
          <w:tcPr>
            <w:tcW w:w="2268" w:type="dxa"/>
          </w:tcPr>
          <w:p w:rsidR="00620CBE" w:rsidRPr="001F2271" w:rsidRDefault="00620CBE" w:rsidP="00824433">
            <w:pPr>
              <w:jc w:val="center"/>
            </w:pPr>
            <w:r w:rsidRPr="001F2271">
              <w:t>08-09.2025г.</w:t>
            </w:r>
          </w:p>
        </w:tc>
        <w:tc>
          <w:tcPr>
            <w:tcW w:w="2490" w:type="dxa"/>
          </w:tcPr>
          <w:p w:rsidR="00620CBE" w:rsidRPr="001F2271" w:rsidRDefault="00620CBE" w:rsidP="0022372D">
            <w:pPr>
              <w:jc w:val="center"/>
            </w:pPr>
            <w:proofErr w:type="gramStart"/>
            <w:r w:rsidRPr="001F2271">
              <w:t>Д</w:t>
            </w:r>
            <w:r w:rsidR="0022372D">
              <w:t>окументы</w:t>
            </w:r>
            <w:proofErr w:type="gramEnd"/>
            <w:r w:rsidR="0022372D">
              <w:t xml:space="preserve"> предусмотренные  с п. 8.1.1.1. по п. 8.4</w:t>
            </w:r>
            <w:r w:rsidR="0022372D" w:rsidRPr="001F2271">
              <w:t xml:space="preserve"> </w:t>
            </w:r>
            <w:r w:rsidR="0022372D">
              <w:t xml:space="preserve">плана </w:t>
            </w:r>
            <w:r w:rsidRPr="001F2271">
              <w:t>подготовки к ОЗОП</w:t>
            </w:r>
          </w:p>
        </w:tc>
      </w:tr>
      <w:tr w:rsidR="00620CBE" w:rsidRPr="001F2271" w:rsidTr="00824433">
        <w:trPr>
          <w:trHeight w:val="489"/>
        </w:trPr>
        <w:tc>
          <w:tcPr>
            <w:tcW w:w="583" w:type="dxa"/>
          </w:tcPr>
          <w:p w:rsidR="00620CBE" w:rsidRPr="001F2271" w:rsidRDefault="00620CBE" w:rsidP="00824433">
            <w:pPr>
              <w:jc w:val="center"/>
            </w:pPr>
            <w:r w:rsidRPr="001F2271">
              <w:t>2</w:t>
            </w:r>
          </w:p>
        </w:tc>
        <w:tc>
          <w:tcPr>
            <w:tcW w:w="2693" w:type="dxa"/>
          </w:tcPr>
          <w:p w:rsidR="00620CBE" w:rsidRPr="001F2271" w:rsidRDefault="00620CBE" w:rsidP="00824433">
            <w:pPr>
              <w:jc w:val="center"/>
            </w:pPr>
            <w:r w:rsidRPr="001F2271">
              <w:t xml:space="preserve">МКД </w:t>
            </w:r>
            <w:proofErr w:type="gramStart"/>
            <w:r w:rsidRPr="001F2271">
              <w:t>с</w:t>
            </w:r>
            <w:proofErr w:type="gramEnd"/>
            <w:r w:rsidRPr="001F2271">
              <w:t>. Георгиевка</w:t>
            </w:r>
          </w:p>
        </w:tc>
        <w:tc>
          <w:tcPr>
            <w:tcW w:w="1701" w:type="dxa"/>
          </w:tcPr>
          <w:p w:rsidR="00620CBE" w:rsidRPr="001F2271" w:rsidRDefault="00620CBE" w:rsidP="00824433">
            <w:pPr>
              <w:jc w:val="center"/>
            </w:pPr>
            <w:r w:rsidRPr="001F2271">
              <w:t>1</w:t>
            </w:r>
          </w:p>
        </w:tc>
        <w:tc>
          <w:tcPr>
            <w:tcW w:w="2268" w:type="dxa"/>
          </w:tcPr>
          <w:p w:rsidR="00620CBE" w:rsidRPr="001F2271" w:rsidRDefault="00620CBE" w:rsidP="00824433">
            <w:pPr>
              <w:jc w:val="center"/>
            </w:pPr>
            <w:r w:rsidRPr="001F2271">
              <w:t>08.2025г.</w:t>
            </w:r>
          </w:p>
        </w:tc>
        <w:tc>
          <w:tcPr>
            <w:tcW w:w="2490" w:type="dxa"/>
          </w:tcPr>
          <w:p w:rsidR="00620CBE" w:rsidRPr="001F2271" w:rsidRDefault="00620CBE" w:rsidP="0022372D">
            <w:pPr>
              <w:jc w:val="center"/>
            </w:pPr>
            <w:proofErr w:type="gramStart"/>
            <w:r w:rsidRPr="001F2271">
              <w:t>Документы</w:t>
            </w:r>
            <w:proofErr w:type="gramEnd"/>
            <w:r w:rsidRPr="001F2271">
              <w:t xml:space="preserve"> предусмотренные  с </w:t>
            </w:r>
            <w:r w:rsidR="0022372D">
              <w:t>п. 8.1.1.1. по п. 8.4</w:t>
            </w:r>
            <w:r w:rsidR="0022372D" w:rsidRPr="001F2271">
              <w:t xml:space="preserve"> </w:t>
            </w:r>
            <w:r w:rsidR="0022372D">
              <w:t xml:space="preserve">плана </w:t>
            </w:r>
            <w:r w:rsidRPr="001F2271">
              <w:t>подготовки к ОЗОП</w:t>
            </w:r>
          </w:p>
        </w:tc>
      </w:tr>
      <w:tr w:rsidR="00620CBE" w:rsidRPr="001F2271" w:rsidTr="00824433">
        <w:trPr>
          <w:trHeight w:val="539"/>
        </w:trPr>
        <w:tc>
          <w:tcPr>
            <w:tcW w:w="583" w:type="dxa"/>
          </w:tcPr>
          <w:p w:rsidR="00620CBE" w:rsidRPr="001F2271" w:rsidRDefault="00620CBE" w:rsidP="00824433">
            <w:pPr>
              <w:jc w:val="center"/>
            </w:pPr>
            <w:r w:rsidRPr="001F2271">
              <w:t>3</w:t>
            </w:r>
          </w:p>
        </w:tc>
        <w:tc>
          <w:tcPr>
            <w:tcW w:w="2693" w:type="dxa"/>
          </w:tcPr>
          <w:p w:rsidR="00620CBE" w:rsidRPr="001F2271" w:rsidRDefault="00620CBE" w:rsidP="00824433">
            <w:pPr>
              <w:jc w:val="center"/>
            </w:pPr>
            <w:r w:rsidRPr="001F2271">
              <w:t xml:space="preserve">МКД </w:t>
            </w:r>
            <w:proofErr w:type="spellStart"/>
            <w:r w:rsidRPr="001F2271">
              <w:t>с</w:t>
            </w:r>
            <w:proofErr w:type="gramStart"/>
            <w:r w:rsidRPr="001F2271">
              <w:t>.П</w:t>
            </w:r>
            <w:proofErr w:type="gramEnd"/>
            <w:r w:rsidRPr="001F2271">
              <w:t>авловка</w:t>
            </w:r>
            <w:proofErr w:type="spellEnd"/>
          </w:p>
        </w:tc>
        <w:tc>
          <w:tcPr>
            <w:tcW w:w="1701" w:type="dxa"/>
          </w:tcPr>
          <w:p w:rsidR="00620CBE" w:rsidRPr="001F2271" w:rsidRDefault="00620CBE" w:rsidP="00824433">
            <w:pPr>
              <w:jc w:val="center"/>
            </w:pPr>
            <w:r w:rsidRPr="001F2271">
              <w:t>3</w:t>
            </w:r>
          </w:p>
        </w:tc>
        <w:tc>
          <w:tcPr>
            <w:tcW w:w="2268" w:type="dxa"/>
          </w:tcPr>
          <w:p w:rsidR="00620CBE" w:rsidRPr="001F2271" w:rsidRDefault="00620CBE" w:rsidP="00824433">
            <w:pPr>
              <w:jc w:val="center"/>
            </w:pPr>
            <w:r w:rsidRPr="001F2271">
              <w:t>08.2025г.</w:t>
            </w:r>
          </w:p>
        </w:tc>
        <w:tc>
          <w:tcPr>
            <w:tcW w:w="2490" w:type="dxa"/>
          </w:tcPr>
          <w:p w:rsidR="00620CBE" w:rsidRPr="001F2271" w:rsidRDefault="00620CBE" w:rsidP="0022372D">
            <w:pPr>
              <w:jc w:val="center"/>
            </w:pPr>
            <w:proofErr w:type="gramStart"/>
            <w:r w:rsidRPr="001F2271">
              <w:t>Документы</w:t>
            </w:r>
            <w:proofErr w:type="gramEnd"/>
            <w:r w:rsidRPr="001F2271">
              <w:t xml:space="preserve"> предусмотренные  с </w:t>
            </w:r>
            <w:r w:rsidR="0022372D">
              <w:t>п. 8.1.1.1. по п. 8.4</w:t>
            </w:r>
            <w:r w:rsidR="0022372D" w:rsidRPr="001F2271">
              <w:t xml:space="preserve"> </w:t>
            </w:r>
            <w:r w:rsidR="0022372D">
              <w:t>плана</w:t>
            </w:r>
            <w:r w:rsidRPr="001F2271">
              <w:t xml:space="preserve"> подготовки к ОЗОП</w:t>
            </w:r>
          </w:p>
        </w:tc>
      </w:tr>
      <w:tr w:rsidR="00620CBE" w:rsidRPr="001F2271" w:rsidTr="00824433">
        <w:trPr>
          <w:trHeight w:val="689"/>
        </w:trPr>
        <w:tc>
          <w:tcPr>
            <w:tcW w:w="583" w:type="dxa"/>
          </w:tcPr>
          <w:p w:rsidR="00620CBE" w:rsidRPr="001F2271" w:rsidRDefault="00620CBE" w:rsidP="00824433">
            <w:pPr>
              <w:jc w:val="center"/>
            </w:pPr>
            <w:r w:rsidRPr="001F2271">
              <w:t>4</w:t>
            </w:r>
          </w:p>
        </w:tc>
        <w:tc>
          <w:tcPr>
            <w:tcW w:w="2693" w:type="dxa"/>
          </w:tcPr>
          <w:p w:rsidR="00620CBE" w:rsidRPr="001F2271" w:rsidRDefault="00620CBE" w:rsidP="00824433">
            <w:pPr>
              <w:jc w:val="center"/>
            </w:pPr>
            <w:r w:rsidRPr="001F2271">
              <w:t xml:space="preserve">МКД </w:t>
            </w:r>
            <w:proofErr w:type="gramStart"/>
            <w:r w:rsidRPr="001F2271">
              <w:t>с</w:t>
            </w:r>
            <w:proofErr w:type="gramEnd"/>
            <w:r w:rsidRPr="001F2271">
              <w:t>. Покровка</w:t>
            </w:r>
          </w:p>
        </w:tc>
        <w:tc>
          <w:tcPr>
            <w:tcW w:w="1701" w:type="dxa"/>
          </w:tcPr>
          <w:p w:rsidR="00620CBE" w:rsidRPr="001F2271" w:rsidRDefault="00620CBE" w:rsidP="00824433">
            <w:pPr>
              <w:jc w:val="center"/>
            </w:pPr>
            <w:r w:rsidRPr="001F2271">
              <w:t>1</w:t>
            </w:r>
          </w:p>
        </w:tc>
        <w:tc>
          <w:tcPr>
            <w:tcW w:w="2268" w:type="dxa"/>
          </w:tcPr>
          <w:p w:rsidR="00620CBE" w:rsidRPr="001F2271" w:rsidRDefault="00620CBE" w:rsidP="00824433">
            <w:pPr>
              <w:jc w:val="center"/>
            </w:pPr>
            <w:r w:rsidRPr="001F2271">
              <w:t>08.2025г.</w:t>
            </w:r>
          </w:p>
        </w:tc>
        <w:tc>
          <w:tcPr>
            <w:tcW w:w="2490" w:type="dxa"/>
          </w:tcPr>
          <w:p w:rsidR="00620CBE" w:rsidRPr="001F2271" w:rsidRDefault="00620CBE" w:rsidP="008E1151">
            <w:pPr>
              <w:jc w:val="center"/>
            </w:pPr>
            <w:proofErr w:type="gramStart"/>
            <w:r w:rsidRPr="001F2271">
              <w:t>Документы</w:t>
            </w:r>
            <w:proofErr w:type="gramEnd"/>
            <w:r w:rsidRPr="001F2271">
              <w:t xml:space="preserve"> предусмотренные  с </w:t>
            </w:r>
            <w:r w:rsidR="0022372D">
              <w:t>п. 8.1.1.1. по п. 8.4</w:t>
            </w:r>
            <w:r w:rsidR="0022372D" w:rsidRPr="001F2271">
              <w:t xml:space="preserve"> </w:t>
            </w:r>
            <w:r w:rsidR="008E1151">
              <w:t xml:space="preserve">плана </w:t>
            </w:r>
            <w:r w:rsidR="008E1151" w:rsidRPr="001F2271">
              <w:t xml:space="preserve"> подготовки к ОЗОП</w:t>
            </w:r>
          </w:p>
        </w:tc>
      </w:tr>
      <w:tr w:rsidR="00620CBE" w:rsidRPr="001F2271" w:rsidTr="00824433">
        <w:trPr>
          <w:trHeight w:val="713"/>
        </w:trPr>
        <w:tc>
          <w:tcPr>
            <w:tcW w:w="583" w:type="dxa"/>
          </w:tcPr>
          <w:p w:rsidR="00620CBE" w:rsidRPr="001F2271" w:rsidRDefault="00620CBE" w:rsidP="00824433">
            <w:pPr>
              <w:jc w:val="center"/>
            </w:pPr>
            <w:r w:rsidRPr="001F2271">
              <w:t>5</w:t>
            </w:r>
          </w:p>
        </w:tc>
        <w:tc>
          <w:tcPr>
            <w:tcW w:w="2693" w:type="dxa"/>
          </w:tcPr>
          <w:p w:rsidR="00620CBE" w:rsidRPr="001F2271" w:rsidRDefault="00620CBE" w:rsidP="00824433">
            <w:pPr>
              <w:jc w:val="center"/>
            </w:pPr>
            <w:r w:rsidRPr="001F2271">
              <w:t>МКД п. Угорье</w:t>
            </w:r>
          </w:p>
        </w:tc>
        <w:tc>
          <w:tcPr>
            <w:tcW w:w="1701" w:type="dxa"/>
          </w:tcPr>
          <w:p w:rsidR="00620CBE" w:rsidRPr="001F2271" w:rsidRDefault="00620CBE" w:rsidP="00824433">
            <w:pPr>
              <w:jc w:val="center"/>
            </w:pPr>
            <w:r w:rsidRPr="001F2271">
              <w:t>1</w:t>
            </w:r>
          </w:p>
        </w:tc>
        <w:tc>
          <w:tcPr>
            <w:tcW w:w="2268" w:type="dxa"/>
          </w:tcPr>
          <w:p w:rsidR="00620CBE" w:rsidRPr="001F2271" w:rsidRDefault="00620CBE" w:rsidP="00824433">
            <w:pPr>
              <w:jc w:val="center"/>
            </w:pPr>
            <w:r w:rsidRPr="001F2271">
              <w:t>08.2025г.</w:t>
            </w:r>
          </w:p>
        </w:tc>
        <w:tc>
          <w:tcPr>
            <w:tcW w:w="2490" w:type="dxa"/>
          </w:tcPr>
          <w:p w:rsidR="00620CBE" w:rsidRPr="001F2271" w:rsidRDefault="00620CBE" w:rsidP="008E1151">
            <w:pPr>
              <w:jc w:val="center"/>
            </w:pPr>
            <w:proofErr w:type="gramStart"/>
            <w:r w:rsidRPr="001F2271">
              <w:t>Документы</w:t>
            </w:r>
            <w:proofErr w:type="gramEnd"/>
            <w:r w:rsidRPr="001F2271">
              <w:t xml:space="preserve"> предусмотренные  с </w:t>
            </w:r>
            <w:r w:rsidR="0022372D">
              <w:t>п. 8.1.1.1. по п. 8.4</w:t>
            </w:r>
            <w:r w:rsidR="0022372D" w:rsidRPr="001F2271">
              <w:t xml:space="preserve"> </w:t>
            </w:r>
            <w:r w:rsidR="008E1151">
              <w:t xml:space="preserve">плана </w:t>
            </w:r>
            <w:r w:rsidR="008E1151" w:rsidRPr="001F2271">
              <w:t xml:space="preserve"> подготовки к ОЗОП</w:t>
            </w:r>
          </w:p>
        </w:tc>
      </w:tr>
      <w:tr w:rsidR="00620CBE" w:rsidRPr="001F2271" w:rsidTr="00824433">
        <w:trPr>
          <w:trHeight w:val="553"/>
        </w:trPr>
        <w:tc>
          <w:tcPr>
            <w:tcW w:w="583" w:type="dxa"/>
          </w:tcPr>
          <w:p w:rsidR="00620CBE" w:rsidRPr="001F2271" w:rsidRDefault="00620CBE" w:rsidP="00824433">
            <w:pPr>
              <w:jc w:val="center"/>
            </w:pPr>
            <w:r w:rsidRPr="001F2271">
              <w:t>6</w:t>
            </w:r>
          </w:p>
        </w:tc>
        <w:tc>
          <w:tcPr>
            <w:tcW w:w="2693" w:type="dxa"/>
          </w:tcPr>
          <w:p w:rsidR="00620CBE" w:rsidRPr="001F2271" w:rsidRDefault="00620CBE" w:rsidP="00824433">
            <w:pPr>
              <w:jc w:val="center"/>
            </w:pPr>
            <w:r w:rsidRPr="001F2271">
              <w:t>МКД п. Кинельский</w:t>
            </w:r>
          </w:p>
        </w:tc>
        <w:tc>
          <w:tcPr>
            <w:tcW w:w="1701" w:type="dxa"/>
          </w:tcPr>
          <w:p w:rsidR="00620CBE" w:rsidRPr="001F2271" w:rsidRDefault="00620CBE" w:rsidP="00824433">
            <w:pPr>
              <w:jc w:val="center"/>
            </w:pPr>
            <w:r w:rsidRPr="001F2271">
              <w:t>11</w:t>
            </w:r>
          </w:p>
        </w:tc>
        <w:tc>
          <w:tcPr>
            <w:tcW w:w="2268" w:type="dxa"/>
          </w:tcPr>
          <w:p w:rsidR="00620CBE" w:rsidRPr="001F2271" w:rsidRDefault="00620CBE" w:rsidP="00824433">
            <w:pPr>
              <w:jc w:val="center"/>
            </w:pPr>
            <w:r w:rsidRPr="001F2271">
              <w:t>08.2025г.</w:t>
            </w:r>
          </w:p>
        </w:tc>
        <w:tc>
          <w:tcPr>
            <w:tcW w:w="2490" w:type="dxa"/>
          </w:tcPr>
          <w:p w:rsidR="00620CBE" w:rsidRPr="001F2271" w:rsidRDefault="00620CBE" w:rsidP="008E1151">
            <w:pPr>
              <w:jc w:val="center"/>
            </w:pPr>
            <w:proofErr w:type="gramStart"/>
            <w:r w:rsidRPr="001F2271">
              <w:t>Документы</w:t>
            </w:r>
            <w:proofErr w:type="gramEnd"/>
            <w:r w:rsidRPr="001F2271">
              <w:t xml:space="preserve"> предусмотренные  с </w:t>
            </w:r>
            <w:r w:rsidR="0022372D">
              <w:t>п. 8.1.1.1. по п. 8.4</w:t>
            </w:r>
            <w:r w:rsidR="0022372D" w:rsidRPr="001F2271">
              <w:t xml:space="preserve"> </w:t>
            </w:r>
            <w:r w:rsidR="008E1151">
              <w:t xml:space="preserve">плана </w:t>
            </w:r>
            <w:r w:rsidR="008E1151" w:rsidRPr="001F2271">
              <w:t xml:space="preserve"> подготовки к ОЗОП</w:t>
            </w:r>
          </w:p>
        </w:tc>
      </w:tr>
      <w:tr w:rsidR="00620CBE" w:rsidRPr="001F2271" w:rsidTr="00824433">
        <w:trPr>
          <w:trHeight w:val="553"/>
        </w:trPr>
        <w:tc>
          <w:tcPr>
            <w:tcW w:w="583" w:type="dxa"/>
          </w:tcPr>
          <w:p w:rsidR="00620CBE" w:rsidRPr="001F2271" w:rsidRDefault="00620CBE" w:rsidP="00824433">
            <w:pPr>
              <w:jc w:val="center"/>
            </w:pPr>
            <w:r w:rsidRPr="001F2271">
              <w:lastRenderedPageBreak/>
              <w:t>7</w:t>
            </w:r>
          </w:p>
        </w:tc>
        <w:tc>
          <w:tcPr>
            <w:tcW w:w="2693" w:type="dxa"/>
          </w:tcPr>
          <w:p w:rsidR="00620CBE" w:rsidRPr="001F2271" w:rsidRDefault="00620CBE" w:rsidP="00824433">
            <w:pPr>
              <w:jc w:val="center"/>
            </w:pPr>
            <w:r w:rsidRPr="001F2271">
              <w:t xml:space="preserve">МКД с. </w:t>
            </w:r>
            <w:proofErr w:type="spellStart"/>
            <w:r w:rsidRPr="001F2271">
              <w:t>Чубовка</w:t>
            </w:r>
            <w:proofErr w:type="spellEnd"/>
          </w:p>
        </w:tc>
        <w:tc>
          <w:tcPr>
            <w:tcW w:w="1701" w:type="dxa"/>
          </w:tcPr>
          <w:p w:rsidR="00620CBE" w:rsidRPr="001F2271" w:rsidRDefault="00156E2F" w:rsidP="00824433">
            <w:pPr>
              <w:jc w:val="center"/>
            </w:pPr>
            <w:r>
              <w:t>23</w:t>
            </w:r>
          </w:p>
        </w:tc>
        <w:tc>
          <w:tcPr>
            <w:tcW w:w="2268" w:type="dxa"/>
          </w:tcPr>
          <w:p w:rsidR="00620CBE" w:rsidRPr="001F2271" w:rsidRDefault="00620CBE" w:rsidP="00824433">
            <w:pPr>
              <w:jc w:val="center"/>
            </w:pPr>
            <w:r w:rsidRPr="001F2271">
              <w:t>08.2025г.</w:t>
            </w:r>
          </w:p>
        </w:tc>
        <w:tc>
          <w:tcPr>
            <w:tcW w:w="2490" w:type="dxa"/>
          </w:tcPr>
          <w:p w:rsidR="00620CBE" w:rsidRPr="001F2271" w:rsidRDefault="00620CBE" w:rsidP="008E1151">
            <w:pPr>
              <w:jc w:val="center"/>
            </w:pPr>
            <w:proofErr w:type="gramStart"/>
            <w:r w:rsidRPr="001F2271">
              <w:t>Документы</w:t>
            </w:r>
            <w:proofErr w:type="gramEnd"/>
            <w:r w:rsidRPr="001F2271">
              <w:t xml:space="preserve"> предусмотренные  с </w:t>
            </w:r>
            <w:r w:rsidR="0022372D">
              <w:t>п. 8.1.1.1. по п. 8.4</w:t>
            </w:r>
            <w:r w:rsidR="0022372D" w:rsidRPr="001F2271">
              <w:t xml:space="preserve"> </w:t>
            </w:r>
            <w:r w:rsidR="008E1151">
              <w:t xml:space="preserve">плана </w:t>
            </w:r>
            <w:r w:rsidR="008E1151" w:rsidRPr="001F2271">
              <w:t xml:space="preserve"> подготовки к ОЗОП</w:t>
            </w:r>
          </w:p>
        </w:tc>
      </w:tr>
      <w:tr w:rsidR="00620CBE" w:rsidRPr="001F2271" w:rsidTr="00824433">
        <w:trPr>
          <w:trHeight w:val="553"/>
        </w:trPr>
        <w:tc>
          <w:tcPr>
            <w:tcW w:w="583" w:type="dxa"/>
          </w:tcPr>
          <w:p w:rsidR="00620CBE" w:rsidRPr="001F2271" w:rsidRDefault="00620CBE" w:rsidP="00824433">
            <w:pPr>
              <w:jc w:val="center"/>
            </w:pPr>
            <w:r w:rsidRPr="001F2271">
              <w:t>8</w:t>
            </w:r>
          </w:p>
        </w:tc>
        <w:tc>
          <w:tcPr>
            <w:tcW w:w="2693" w:type="dxa"/>
          </w:tcPr>
          <w:p w:rsidR="00620CBE" w:rsidRPr="001F2271" w:rsidRDefault="00620CBE" w:rsidP="00824433">
            <w:pPr>
              <w:jc w:val="center"/>
            </w:pPr>
            <w:r w:rsidRPr="001F2271">
              <w:t xml:space="preserve">МКД </w:t>
            </w:r>
            <w:proofErr w:type="gramStart"/>
            <w:r w:rsidRPr="001F2271">
              <w:t>с</w:t>
            </w:r>
            <w:proofErr w:type="gramEnd"/>
            <w:r w:rsidRPr="001F2271">
              <w:t>. Богдановка</w:t>
            </w:r>
          </w:p>
        </w:tc>
        <w:tc>
          <w:tcPr>
            <w:tcW w:w="1701" w:type="dxa"/>
          </w:tcPr>
          <w:p w:rsidR="00620CBE" w:rsidRPr="001F2271" w:rsidRDefault="00620CBE" w:rsidP="00824433">
            <w:pPr>
              <w:jc w:val="center"/>
            </w:pPr>
            <w:r w:rsidRPr="001F2271">
              <w:t>1</w:t>
            </w:r>
          </w:p>
        </w:tc>
        <w:tc>
          <w:tcPr>
            <w:tcW w:w="2268" w:type="dxa"/>
          </w:tcPr>
          <w:p w:rsidR="00620CBE" w:rsidRPr="001F2271" w:rsidRDefault="00620CBE" w:rsidP="00824433">
            <w:pPr>
              <w:jc w:val="center"/>
            </w:pPr>
            <w:r w:rsidRPr="001F2271">
              <w:t>08.2025г.</w:t>
            </w:r>
          </w:p>
        </w:tc>
        <w:tc>
          <w:tcPr>
            <w:tcW w:w="2490" w:type="dxa"/>
          </w:tcPr>
          <w:p w:rsidR="00620CBE" w:rsidRPr="001F2271" w:rsidRDefault="00620CBE" w:rsidP="008E1151">
            <w:pPr>
              <w:jc w:val="center"/>
            </w:pPr>
            <w:proofErr w:type="gramStart"/>
            <w:r w:rsidRPr="001F2271">
              <w:t>Документы</w:t>
            </w:r>
            <w:proofErr w:type="gramEnd"/>
            <w:r w:rsidRPr="001F2271">
              <w:t xml:space="preserve"> предусмотренные  с </w:t>
            </w:r>
            <w:r w:rsidR="0022372D">
              <w:t>п. 8.1.1.1. по п. 8.4</w:t>
            </w:r>
            <w:r w:rsidR="0022372D" w:rsidRPr="001F2271">
              <w:t xml:space="preserve"> </w:t>
            </w:r>
            <w:r w:rsidR="008E1151">
              <w:t xml:space="preserve">плана </w:t>
            </w:r>
            <w:r w:rsidR="008E1151" w:rsidRPr="001F2271">
              <w:t xml:space="preserve"> подготовки к ОЗОП</w:t>
            </w:r>
          </w:p>
        </w:tc>
      </w:tr>
      <w:tr w:rsidR="00620CBE" w:rsidRPr="001F2271" w:rsidTr="00824433">
        <w:trPr>
          <w:trHeight w:val="553"/>
        </w:trPr>
        <w:tc>
          <w:tcPr>
            <w:tcW w:w="583" w:type="dxa"/>
          </w:tcPr>
          <w:p w:rsidR="00620CBE" w:rsidRPr="001F2271" w:rsidRDefault="00620CBE" w:rsidP="00824433">
            <w:pPr>
              <w:jc w:val="center"/>
            </w:pPr>
            <w:r w:rsidRPr="001F2271">
              <w:t>9</w:t>
            </w:r>
          </w:p>
        </w:tc>
        <w:tc>
          <w:tcPr>
            <w:tcW w:w="2693" w:type="dxa"/>
          </w:tcPr>
          <w:p w:rsidR="00620CBE" w:rsidRPr="001F2271" w:rsidRDefault="00620CBE" w:rsidP="00824433">
            <w:pPr>
              <w:jc w:val="center"/>
            </w:pPr>
            <w:r w:rsidRPr="001F2271">
              <w:t xml:space="preserve">МКД п. </w:t>
            </w:r>
            <w:proofErr w:type="spellStart"/>
            <w:r w:rsidRPr="001F2271">
              <w:t>Октяборьский</w:t>
            </w:r>
            <w:proofErr w:type="spellEnd"/>
          </w:p>
        </w:tc>
        <w:tc>
          <w:tcPr>
            <w:tcW w:w="1701" w:type="dxa"/>
          </w:tcPr>
          <w:p w:rsidR="00620CBE" w:rsidRPr="001F2271" w:rsidRDefault="008242AA" w:rsidP="00824433">
            <w:pPr>
              <w:jc w:val="center"/>
            </w:pPr>
            <w:r>
              <w:t>12</w:t>
            </w:r>
          </w:p>
        </w:tc>
        <w:tc>
          <w:tcPr>
            <w:tcW w:w="2268" w:type="dxa"/>
          </w:tcPr>
          <w:p w:rsidR="00620CBE" w:rsidRPr="001F2271" w:rsidRDefault="00620CBE" w:rsidP="00824433">
            <w:pPr>
              <w:jc w:val="center"/>
            </w:pPr>
            <w:r w:rsidRPr="001F2271">
              <w:t>08.2025г.</w:t>
            </w:r>
          </w:p>
        </w:tc>
        <w:tc>
          <w:tcPr>
            <w:tcW w:w="2490" w:type="dxa"/>
          </w:tcPr>
          <w:p w:rsidR="00620CBE" w:rsidRPr="001F2271" w:rsidRDefault="00620CBE" w:rsidP="008E1151">
            <w:pPr>
              <w:jc w:val="center"/>
            </w:pPr>
            <w:proofErr w:type="gramStart"/>
            <w:r w:rsidRPr="001F2271">
              <w:t>Документы</w:t>
            </w:r>
            <w:proofErr w:type="gramEnd"/>
            <w:r w:rsidRPr="001F2271">
              <w:t xml:space="preserve"> предусмотренные  с </w:t>
            </w:r>
            <w:r w:rsidR="0022372D">
              <w:t>п. 8.1.1.1. по п. 8.4</w:t>
            </w:r>
            <w:r w:rsidR="0022372D" w:rsidRPr="001F2271">
              <w:t xml:space="preserve"> </w:t>
            </w:r>
            <w:r w:rsidR="008E1151">
              <w:t xml:space="preserve">плана </w:t>
            </w:r>
            <w:r w:rsidR="008E1151" w:rsidRPr="001F2271">
              <w:t xml:space="preserve"> подготовки к ОЗОП</w:t>
            </w:r>
          </w:p>
        </w:tc>
      </w:tr>
      <w:tr w:rsidR="00620CBE" w:rsidRPr="001F2271" w:rsidTr="00824433">
        <w:trPr>
          <w:trHeight w:val="553"/>
        </w:trPr>
        <w:tc>
          <w:tcPr>
            <w:tcW w:w="583" w:type="dxa"/>
          </w:tcPr>
          <w:p w:rsidR="00620CBE" w:rsidRPr="001F2271" w:rsidRDefault="00620CBE" w:rsidP="00824433">
            <w:pPr>
              <w:jc w:val="center"/>
            </w:pPr>
            <w:r w:rsidRPr="001F2271">
              <w:t>10</w:t>
            </w:r>
          </w:p>
        </w:tc>
        <w:tc>
          <w:tcPr>
            <w:tcW w:w="2693" w:type="dxa"/>
          </w:tcPr>
          <w:p w:rsidR="00620CBE" w:rsidRPr="001F2271" w:rsidRDefault="00620CBE" w:rsidP="00824433">
            <w:pPr>
              <w:jc w:val="center"/>
            </w:pPr>
            <w:r w:rsidRPr="001F2271">
              <w:t xml:space="preserve">МКД </w:t>
            </w:r>
            <w:proofErr w:type="gramStart"/>
            <w:r w:rsidRPr="001F2271">
              <w:t>с</w:t>
            </w:r>
            <w:proofErr w:type="gramEnd"/>
            <w:r w:rsidRPr="001F2271">
              <w:t xml:space="preserve">. Малая </w:t>
            </w:r>
            <w:proofErr w:type="spellStart"/>
            <w:r w:rsidRPr="001F2271">
              <w:t>Малышевка</w:t>
            </w:r>
            <w:proofErr w:type="spellEnd"/>
          </w:p>
        </w:tc>
        <w:tc>
          <w:tcPr>
            <w:tcW w:w="1701" w:type="dxa"/>
          </w:tcPr>
          <w:p w:rsidR="00620CBE" w:rsidRPr="001F2271" w:rsidRDefault="00620CBE" w:rsidP="00824433">
            <w:pPr>
              <w:jc w:val="center"/>
            </w:pPr>
            <w:r w:rsidRPr="001F2271">
              <w:t>12</w:t>
            </w:r>
          </w:p>
        </w:tc>
        <w:tc>
          <w:tcPr>
            <w:tcW w:w="2268" w:type="dxa"/>
          </w:tcPr>
          <w:p w:rsidR="00620CBE" w:rsidRPr="001F2271" w:rsidRDefault="00620CBE" w:rsidP="00824433">
            <w:pPr>
              <w:jc w:val="center"/>
            </w:pPr>
            <w:r w:rsidRPr="001F2271">
              <w:t>08.2025г.</w:t>
            </w:r>
          </w:p>
        </w:tc>
        <w:tc>
          <w:tcPr>
            <w:tcW w:w="2490" w:type="dxa"/>
          </w:tcPr>
          <w:p w:rsidR="00620CBE" w:rsidRPr="001F2271" w:rsidRDefault="00620CBE" w:rsidP="008E1151">
            <w:pPr>
              <w:jc w:val="center"/>
            </w:pPr>
            <w:proofErr w:type="gramStart"/>
            <w:r w:rsidRPr="001F2271">
              <w:t>Документы</w:t>
            </w:r>
            <w:proofErr w:type="gramEnd"/>
            <w:r w:rsidRPr="001F2271">
              <w:t xml:space="preserve"> предусмотренные  с </w:t>
            </w:r>
            <w:r w:rsidR="0022372D">
              <w:t>п. 8.1.1.1. по п. 8.4</w:t>
            </w:r>
            <w:r w:rsidR="0022372D" w:rsidRPr="001F2271">
              <w:t xml:space="preserve"> </w:t>
            </w:r>
            <w:r w:rsidR="008E1151">
              <w:t xml:space="preserve">плана </w:t>
            </w:r>
            <w:r w:rsidR="008E1151" w:rsidRPr="001F2271">
              <w:t xml:space="preserve"> подготовки к ОЗОП</w:t>
            </w:r>
          </w:p>
        </w:tc>
      </w:tr>
      <w:tr w:rsidR="00620CBE" w:rsidRPr="001F2271" w:rsidTr="00824433">
        <w:trPr>
          <w:trHeight w:val="547"/>
        </w:trPr>
        <w:tc>
          <w:tcPr>
            <w:tcW w:w="583" w:type="dxa"/>
          </w:tcPr>
          <w:p w:rsidR="00620CBE" w:rsidRPr="001F2271" w:rsidRDefault="00620CBE" w:rsidP="00824433">
            <w:pPr>
              <w:jc w:val="center"/>
            </w:pPr>
            <w:r w:rsidRPr="001F2271">
              <w:t>11</w:t>
            </w:r>
          </w:p>
        </w:tc>
        <w:tc>
          <w:tcPr>
            <w:tcW w:w="2693" w:type="dxa"/>
          </w:tcPr>
          <w:p w:rsidR="00620CBE" w:rsidRPr="001F2271" w:rsidRDefault="00620CBE" w:rsidP="00824433">
            <w:pPr>
              <w:jc w:val="center"/>
            </w:pPr>
            <w:r w:rsidRPr="001F2271">
              <w:t>Котельные п. Кинельский №2,3,5,6,8,9,10, п. Угорье ООО «Теплосеть»</w:t>
            </w:r>
          </w:p>
        </w:tc>
        <w:tc>
          <w:tcPr>
            <w:tcW w:w="1701" w:type="dxa"/>
          </w:tcPr>
          <w:p w:rsidR="00620CBE" w:rsidRPr="001F2271" w:rsidRDefault="00620CBE" w:rsidP="00824433">
            <w:pPr>
              <w:jc w:val="center"/>
            </w:pPr>
            <w:r w:rsidRPr="001F2271">
              <w:t>8</w:t>
            </w:r>
          </w:p>
        </w:tc>
        <w:tc>
          <w:tcPr>
            <w:tcW w:w="2268" w:type="dxa"/>
          </w:tcPr>
          <w:p w:rsidR="00620CBE" w:rsidRPr="001F2271" w:rsidRDefault="00620CBE" w:rsidP="00824433">
            <w:pPr>
              <w:jc w:val="center"/>
            </w:pPr>
            <w:r w:rsidRPr="001F2271">
              <w:t>08-09.2025г.</w:t>
            </w:r>
          </w:p>
        </w:tc>
        <w:tc>
          <w:tcPr>
            <w:tcW w:w="2490" w:type="dxa"/>
          </w:tcPr>
          <w:p w:rsidR="00620CBE" w:rsidRPr="001F2271" w:rsidRDefault="00620CBE" w:rsidP="00824433">
            <w:pPr>
              <w:jc w:val="center"/>
            </w:pPr>
            <w:proofErr w:type="gramStart"/>
            <w:r w:rsidRPr="001F2271">
              <w:t>Документы</w:t>
            </w:r>
            <w:proofErr w:type="gramEnd"/>
            <w:r w:rsidRPr="001F2271">
              <w:t xml:space="preserve"> предусмотренные </w:t>
            </w:r>
            <w:r w:rsidR="0022372D">
              <w:t xml:space="preserve"> с п. 6</w:t>
            </w:r>
            <w:r w:rsidRPr="001F2271">
              <w:t>.</w:t>
            </w:r>
            <w:r w:rsidR="0022372D">
              <w:t xml:space="preserve">1.1.1 по п. 6.4 </w:t>
            </w:r>
            <w:r w:rsidR="008E1151">
              <w:t xml:space="preserve">плана </w:t>
            </w:r>
            <w:r w:rsidRPr="001F2271">
              <w:t>подготовки к ОЗОП</w:t>
            </w:r>
          </w:p>
        </w:tc>
      </w:tr>
      <w:tr w:rsidR="00620CBE" w:rsidRPr="001F2271" w:rsidTr="00824433">
        <w:trPr>
          <w:trHeight w:val="892"/>
        </w:trPr>
        <w:tc>
          <w:tcPr>
            <w:tcW w:w="583" w:type="dxa"/>
          </w:tcPr>
          <w:p w:rsidR="00620CBE" w:rsidRPr="001F2271" w:rsidRDefault="00620CBE" w:rsidP="00824433">
            <w:pPr>
              <w:jc w:val="center"/>
            </w:pPr>
            <w:r w:rsidRPr="001F2271">
              <w:t>12</w:t>
            </w:r>
          </w:p>
        </w:tc>
        <w:tc>
          <w:tcPr>
            <w:tcW w:w="2693" w:type="dxa"/>
          </w:tcPr>
          <w:p w:rsidR="00620CBE" w:rsidRPr="001F2271" w:rsidRDefault="00620CBE" w:rsidP="00824433">
            <w:pPr>
              <w:jc w:val="center"/>
            </w:pPr>
            <w:r w:rsidRPr="001F2271">
              <w:t xml:space="preserve">Котельные </w:t>
            </w:r>
            <w:proofErr w:type="spellStart"/>
            <w:r w:rsidRPr="001F2271">
              <w:t>п</w:t>
            </w:r>
            <w:proofErr w:type="gramStart"/>
            <w:r w:rsidRPr="001F2271">
              <w:t>.К</w:t>
            </w:r>
            <w:proofErr w:type="gramEnd"/>
            <w:r w:rsidRPr="001F2271">
              <w:t>омсомолец</w:t>
            </w:r>
            <w:proofErr w:type="spellEnd"/>
            <w:r w:rsidRPr="001F2271">
              <w:t xml:space="preserve"> 1, п. Покровка 1, Павловка 1,2. ООО «Теплосеть»</w:t>
            </w:r>
          </w:p>
        </w:tc>
        <w:tc>
          <w:tcPr>
            <w:tcW w:w="1701" w:type="dxa"/>
          </w:tcPr>
          <w:p w:rsidR="00620CBE" w:rsidRPr="001F2271" w:rsidRDefault="00620CBE" w:rsidP="00824433">
            <w:pPr>
              <w:jc w:val="center"/>
            </w:pPr>
            <w:r w:rsidRPr="001F2271">
              <w:t>4</w:t>
            </w:r>
          </w:p>
        </w:tc>
        <w:tc>
          <w:tcPr>
            <w:tcW w:w="2268" w:type="dxa"/>
          </w:tcPr>
          <w:p w:rsidR="00620CBE" w:rsidRPr="001F2271" w:rsidRDefault="00620CBE" w:rsidP="00824433">
            <w:pPr>
              <w:jc w:val="center"/>
            </w:pPr>
            <w:r w:rsidRPr="001F2271">
              <w:t>08-09.2025г.</w:t>
            </w:r>
          </w:p>
        </w:tc>
        <w:tc>
          <w:tcPr>
            <w:tcW w:w="2490" w:type="dxa"/>
          </w:tcPr>
          <w:p w:rsidR="00620CBE" w:rsidRPr="001F2271" w:rsidRDefault="008E1151" w:rsidP="008E1151">
            <w:pPr>
              <w:jc w:val="center"/>
            </w:pPr>
            <w:proofErr w:type="gramStart"/>
            <w:r>
              <w:t>Документы</w:t>
            </w:r>
            <w:proofErr w:type="gramEnd"/>
            <w:r>
              <w:t xml:space="preserve"> предусмотренные  с п. 6</w:t>
            </w:r>
            <w:r w:rsidRPr="001F2271">
              <w:t>.</w:t>
            </w:r>
            <w:r>
              <w:t xml:space="preserve">1.1.1 по п. 6.4 плана </w:t>
            </w:r>
            <w:r w:rsidRPr="001F2271">
              <w:t>подготовки к</w:t>
            </w:r>
            <w:r>
              <w:t xml:space="preserve"> </w:t>
            </w:r>
            <w:r w:rsidR="00620CBE" w:rsidRPr="001F2271">
              <w:t>ОЗОП</w:t>
            </w:r>
          </w:p>
        </w:tc>
      </w:tr>
      <w:tr w:rsidR="00620CBE" w:rsidRPr="001F2271" w:rsidTr="00824433">
        <w:trPr>
          <w:trHeight w:val="569"/>
        </w:trPr>
        <w:tc>
          <w:tcPr>
            <w:tcW w:w="583" w:type="dxa"/>
          </w:tcPr>
          <w:p w:rsidR="00620CBE" w:rsidRPr="001F2271" w:rsidRDefault="00620CBE" w:rsidP="00824433">
            <w:pPr>
              <w:jc w:val="center"/>
            </w:pPr>
            <w:r w:rsidRPr="001F2271">
              <w:t>13</w:t>
            </w:r>
          </w:p>
        </w:tc>
        <w:tc>
          <w:tcPr>
            <w:tcW w:w="2693" w:type="dxa"/>
          </w:tcPr>
          <w:p w:rsidR="00620CBE" w:rsidRPr="001F2271" w:rsidRDefault="00620CBE" w:rsidP="00824433">
            <w:pPr>
              <w:jc w:val="center"/>
            </w:pPr>
            <w:r w:rsidRPr="001F2271">
              <w:t xml:space="preserve">Котельная </w:t>
            </w:r>
            <w:proofErr w:type="gramStart"/>
            <w:r w:rsidRPr="001F2271">
              <w:t>с</w:t>
            </w:r>
            <w:proofErr w:type="gramEnd"/>
            <w:r w:rsidRPr="001F2271">
              <w:t xml:space="preserve">. </w:t>
            </w:r>
            <w:proofErr w:type="gramStart"/>
            <w:r w:rsidRPr="001F2271">
              <w:t>Георгиевка</w:t>
            </w:r>
            <w:proofErr w:type="gramEnd"/>
            <w:r w:rsidRPr="001F2271">
              <w:t xml:space="preserve"> ООО «Теплосеть»</w:t>
            </w:r>
          </w:p>
        </w:tc>
        <w:tc>
          <w:tcPr>
            <w:tcW w:w="1701" w:type="dxa"/>
          </w:tcPr>
          <w:p w:rsidR="00620CBE" w:rsidRPr="001F2271" w:rsidRDefault="00620CBE" w:rsidP="00824433">
            <w:pPr>
              <w:jc w:val="center"/>
            </w:pPr>
            <w:r w:rsidRPr="001F2271">
              <w:t>1</w:t>
            </w:r>
          </w:p>
        </w:tc>
        <w:tc>
          <w:tcPr>
            <w:tcW w:w="2268" w:type="dxa"/>
          </w:tcPr>
          <w:p w:rsidR="00620CBE" w:rsidRPr="001F2271" w:rsidRDefault="00620CBE" w:rsidP="00824433">
            <w:pPr>
              <w:jc w:val="center"/>
            </w:pPr>
            <w:r w:rsidRPr="001F2271">
              <w:t>08-09.2025г.</w:t>
            </w:r>
          </w:p>
        </w:tc>
        <w:tc>
          <w:tcPr>
            <w:tcW w:w="2490" w:type="dxa"/>
          </w:tcPr>
          <w:p w:rsidR="00620CBE" w:rsidRPr="001F2271" w:rsidRDefault="00620CBE" w:rsidP="008E1151">
            <w:pPr>
              <w:jc w:val="center"/>
            </w:pPr>
            <w:proofErr w:type="gramStart"/>
            <w:r w:rsidRPr="001F2271">
              <w:t>Документы</w:t>
            </w:r>
            <w:proofErr w:type="gramEnd"/>
            <w:r w:rsidRPr="001F2271">
              <w:t xml:space="preserve"> предусмотренные  с </w:t>
            </w:r>
            <w:r w:rsidR="008E1151">
              <w:t>п. 6</w:t>
            </w:r>
            <w:r w:rsidR="008E1151" w:rsidRPr="001F2271">
              <w:t>.</w:t>
            </w:r>
            <w:r w:rsidR="008E1151">
              <w:t xml:space="preserve">1.1.1 по п. 6.4 плана </w:t>
            </w:r>
            <w:r w:rsidR="008E1151" w:rsidRPr="001F2271">
              <w:t xml:space="preserve">подготовки к </w:t>
            </w:r>
            <w:r w:rsidRPr="001F2271">
              <w:t>ОЗОП</w:t>
            </w:r>
          </w:p>
        </w:tc>
      </w:tr>
      <w:tr w:rsidR="00620CBE" w:rsidRPr="001F2271" w:rsidTr="00824433">
        <w:trPr>
          <w:trHeight w:val="569"/>
        </w:trPr>
        <w:tc>
          <w:tcPr>
            <w:tcW w:w="583" w:type="dxa"/>
          </w:tcPr>
          <w:p w:rsidR="00620CBE" w:rsidRPr="001F2271" w:rsidRDefault="00620CBE" w:rsidP="00824433">
            <w:pPr>
              <w:jc w:val="center"/>
            </w:pPr>
            <w:r w:rsidRPr="001F2271">
              <w:t>14</w:t>
            </w:r>
          </w:p>
        </w:tc>
        <w:tc>
          <w:tcPr>
            <w:tcW w:w="2693" w:type="dxa"/>
          </w:tcPr>
          <w:p w:rsidR="00620CBE" w:rsidRPr="001F2271" w:rsidRDefault="00620CBE" w:rsidP="00824433">
            <w:pPr>
              <w:jc w:val="center"/>
            </w:pPr>
            <w:r w:rsidRPr="001F2271">
              <w:t xml:space="preserve">Котельная с. </w:t>
            </w:r>
            <w:proofErr w:type="spellStart"/>
            <w:r w:rsidRPr="001F2271">
              <w:t>Чубовка</w:t>
            </w:r>
            <w:proofErr w:type="spellEnd"/>
            <w:r w:rsidRPr="001F2271">
              <w:t xml:space="preserve"> </w:t>
            </w:r>
          </w:p>
          <w:p w:rsidR="00620CBE" w:rsidRPr="001F2271" w:rsidRDefault="00620CBE" w:rsidP="00824433">
            <w:pPr>
              <w:jc w:val="center"/>
            </w:pPr>
            <w:r w:rsidRPr="001F2271">
              <w:t>ООО «Уют»</w:t>
            </w:r>
          </w:p>
        </w:tc>
        <w:tc>
          <w:tcPr>
            <w:tcW w:w="1701" w:type="dxa"/>
          </w:tcPr>
          <w:p w:rsidR="00620CBE" w:rsidRPr="001F2271" w:rsidRDefault="00620CBE" w:rsidP="00824433">
            <w:pPr>
              <w:jc w:val="center"/>
            </w:pPr>
            <w:r w:rsidRPr="001F2271">
              <w:t>1</w:t>
            </w:r>
          </w:p>
        </w:tc>
        <w:tc>
          <w:tcPr>
            <w:tcW w:w="2268" w:type="dxa"/>
          </w:tcPr>
          <w:p w:rsidR="00620CBE" w:rsidRPr="001F2271" w:rsidRDefault="00620CBE" w:rsidP="00824433">
            <w:pPr>
              <w:jc w:val="center"/>
            </w:pPr>
            <w:r w:rsidRPr="001F2271">
              <w:t>08-09.2025г.</w:t>
            </w:r>
          </w:p>
        </w:tc>
        <w:tc>
          <w:tcPr>
            <w:tcW w:w="2490" w:type="dxa"/>
          </w:tcPr>
          <w:p w:rsidR="00620CBE" w:rsidRPr="001F2271" w:rsidRDefault="00620CBE" w:rsidP="008E1151">
            <w:pPr>
              <w:jc w:val="center"/>
            </w:pPr>
            <w:proofErr w:type="gramStart"/>
            <w:r w:rsidRPr="001F2271">
              <w:t>Документы</w:t>
            </w:r>
            <w:proofErr w:type="gramEnd"/>
            <w:r w:rsidRPr="001F2271">
              <w:t xml:space="preserve"> предусмотренные  с </w:t>
            </w:r>
            <w:r w:rsidR="008E1151">
              <w:t>п. 6</w:t>
            </w:r>
            <w:r w:rsidR="008E1151" w:rsidRPr="001F2271">
              <w:t>.</w:t>
            </w:r>
            <w:r w:rsidR="008E1151">
              <w:t xml:space="preserve">1.1.1 по п. 6.4 плана </w:t>
            </w:r>
            <w:r w:rsidR="008E1151" w:rsidRPr="001F2271">
              <w:t>подготовки к ОЗОП</w:t>
            </w:r>
          </w:p>
        </w:tc>
      </w:tr>
      <w:tr w:rsidR="00620CBE" w:rsidRPr="001F2271" w:rsidTr="00824433">
        <w:trPr>
          <w:trHeight w:val="569"/>
        </w:trPr>
        <w:tc>
          <w:tcPr>
            <w:tcW w:w="583" w:type="dxa"/>
          </w:tcPr>
          <w:p w:rsidR="00620CBE" w:rsidRPr="001F2271" w:rsidRDefault="00620CBE" w:rsidP="00824433">
            <w:pPr>
              <w:jc w:val="center"/>
            </w:pPr>
            <w:r w:rsidRPr="001F2271">
              <w:t>15</w:t>
            </w:r>
          </w:p>
        </w:tc>
        <w:tc>
          <w:tcPr>
            <w:tcW w:w="2693" w:type="dxa"/>
          </w:tcPr>
          <w:p w:rsidR="00620CBE" w:rsidRPr="001F2271" w:rsidRDefault="00620CBE" w:rsidP="00824433">
            <w:pPr>
              <w:jc w:val="center"/>
            </w:pPr>
            <w:r w:rsidRPr="001F2271">
              <w:t xml:space="preserve">Котельная </w:t>
            </w:r>
            <w:proofErr w:type="gramStart"/>
            <w:r w:rsidRPr="001F2271">
              <w:t>с</w:t>
            </w:r>
            <w:proofErr w:type="gramEnd"/>
            <w:r w:rsidRPr="001F2271">
              <w:t xml:space="preserve">. </w:t>
            </w:r>
            <w:proofErr w:type="gramStart"/>
            <w:r w:rsidRPr="001F2271">
              <w:t>Богдановка</w:t>
            </w:r>
            <w:proofErr w:type="gramEnd"/>
            <w:r w:rsidRPr="001F2271">
              <w:t xml:space="preserve"> ООО «Уют»</w:t>
            </w:r>
          </w:p>
        </w:tc>
        <w:tc>
          <w:tcPr>
            <w:tcW w:w="1701" w:type="dxa"/>
          </w:tcPr>
          <w:p w:rsidR="00620CBE" w:rsidRPr="001F2271" w:rsidRDefault="00620CBE" w:rsidP="00824433">
            <w:pPr>
              <w:jc w:val="center"/>
            </w:pPr>
            <w:r w:rsidRPr="001F2271">
              <w:t>1</w:t>
            </w:r>
          </w:p>
        </w:tc>
        <w:tc>
          <w:tcPr>
            <w:tcW w:w="2268" w:type="dxa"/>
          </w:tcPr>
          <w:p w:rsidR="00620CBE" w:rsidRPr="001F2271" w:rsidRDefault="00620CBE" w:rsidP="00824433">
            <w:pPr>
              <w:jc w:val="center"/>
            </w:pPr>
            <w:r w:rsidRPr="001F2271">
              <w:t>08-09.2025г.</w:t>
            </w:r>
          </w:p>
        </w:tc>
        <w:tc>
          <w:tcPr>
            <w:tcW w:w="2490" w:type="dxa"/>
          </w:tcPr>
          <w:p w:rsidR="00620CBE" w:rsidRPr="001F2271" w:rsidRDefault="00620CBE" w:rsidP="008E1151">
            <w:pPr>
              <w:jc w:val="center"/>
            </w:pPr>
            <w:proofErr w:type="gramStart"/>
            <w:r w:rsidRPr="001F2271">
              <w:t>Документы</w:t>
            </w:r>
            <w:proofErr w:type="gramEnd"/>
            <w:r w:rsidRPr="001F2271">
              <w:t xml:space="preserve"> предусмотренные  с </w:t>
            </w:r>
            <w:r w:rsidR="008E1151">
              <w:t>п. 6</w:t>
            </w:r>
            <w:r w:rsidR="008E1151" w:rsidRPr="001F2271">
              <w:t>.</w:t>
            </w:r>
            <w:r w:rsidR="008E1151">
              <w:t xml:space="preserve">1.1.1 по п. 6.4 плана </w:t>
            </w:r>
            <w:r w:rsidR="008E1151" w:rsidRPr="001F2271">
              <w:t>подготовки к ОЗОП</w:t>
            </w:r>
          </w:p>
        </w:tc>
      </w:tr>
      <w:tr w:rsidR="00620CBE" w:rsidRPr="001F2271" w:rsidTr="00824433">
        <w:trPr>
          <w:trHeight w:val="569"/>
        </w:trPr>
        <w:tc>
          <w:tcPr>
            <w:tcW w:w="583" w:type="dxa"/>
          </w:tcPr>
          <w:p w:rsidR="00620CBE" w:rsidRPr="001F2271" w:rsidRDefault="00620CBE" w:rsidP="00824433">
            <w:pPr>
              <w:jc w:val="center"/>
            </w:pPr>
            <w:r w:rsidRPr="001F2271">
              <w:t>16</w:t>
            </w:r>
          </w:p>
        </w:tc>
        <w:tc>
          <w:tcPr>
            <w:tcW w:w="2693" w:type="dxa"/>
          </w:tcPr>
          <w:p w:rsidR="00620CBE" w:rsidRPr="001F2271" w:rsidRDefault="00620CBE" w:rsidP="00824433">
            <w:pPr>
              <w:jc w:val="center"/>
            </w:pPr>
            <w:r w:rsidRPr="001F2271">
              <w:t xml:space="preserve">Котельная п. </w:t>
            </w:r>
            <w:proofErr w:type="gramStart"/>
            <w:r w:rsidRPr="001F2271">
              <w:t>Октябрьский</w:t>
            </w:r>
            <w:proofErr w:type="gramEnd"/>
            <w:r w:rsidRPr="001F2271">
              <w:t xml:space="preserve"> МКП ЖКХ «Бобровское»</w:t>
            </w:r>
          </w:p>
        </w:tc>
        <w:tc>
          <w:tcPr>
            <w:tcW w:w="1701" w:type="dxa"/>
          </w:tcPr>
          <w:p w:rsidR="00620CBE" w:rsidRPr="001F2271" w:rsidRDefault="00620CBE" w:rsidP="00824433">
            <w:pPr>
              <w:jc w:val="center"/>
            </w:pPr>
            <w:r w:rsidRPr="001F2271">
              <w:t>1</w:t>
            </w:r>
          </w:p>
        </w:tc>
        <w:tc>
          <w:tcPr>
            <w:tcW w:w="2268" w:type="dxa"/>
          </w:tcPr>
          <w:p w:rsidR="00620CBE" w:rsidRPr="001F2271" w:rsidRDefault="00620CBE" w:rsidP="00824433">
            <w:pPr>
              <w:jc w:val="center"/>
            </w:pPr>
            <w:r w:rsidRPr="001F2271">
              <w:t>08-09.2025г.</w:t>
            </w:r>
          </w:p>
        </w:tc>
        <w:tc>
          <w:tcPr>
            <w:tcW w:w="2490" w:type="dxa"/>
          </w:tcPr>
          <w:p w:rsidR="00620CBE" w:rsidRPr="001F2271" w:rsidRDefault="00620CBE" w:rsidP="008E1151">
            <w:pPr>
              <w:jc w:val="center"/>
            </w:pPr>
            <w:proofErr w:type="gramStart"/>
            <w:r w:rsidRPr="001F2271">
              <w:t>Документы</w:t>
            </w:r>
            <w:proofErr w:type="gramEnd"/>
            <w:r w:rsidRPr="001F2271">
              <w:t xml:space="preserve"> предусмотренные  с </w:t>
            </w:r>
            <w:r w:rsidR="008E1151">
              <w:t>п. 6</w:t>
            </w:r>
            <w:r w:rsidR="008E1151" w:rsidRPr="001F2271">
              <w:t>.</w:t>
            </w:r>
            <w:r w:rsidR="008E1151">
              <w:t xml:space="preserve">1.1.1 по п. 6.4 плана </w:t>
            </w:r>
            <w:r w:rsidR="008E1151" w:rsidRPr="001F2271">
              <w:t>подготовки к ОЗОП</w:t>
            </w:r>
          </w:p>
        </w:tc>
      </w:tr>
      <w:tr w:rsidR="00620CBE" w:rsidRPr="001F2271" w:rsidTr="00824433">
        <w:trPr>
          <w:trHeight w:val="569"/>
        </w:trPr>
        <w:tc>
          <w:tcPr>
            <w:tcW w:w="583" w:type="dxa"/>
          </w:tcPr>
          <w:p w:rsidR="00620CBE" w:rsidRPr="001F2271" w:rsidRDefault="00620CBE" w:rsidP="00824433">
            <w:pPr>
              <w:jc w:val="center"/>
            </w:pPr>
            <w:r w:rsidRPr="001F2271">
              <w:t>17</w:t>
            </w:r>
          </w:p>
        </w:tc>
        <w:tc>
          <w:tcPr>
            <w:tcW w:w="2693" w:type="dxa"/>
          </w:tcPr>
          <w:p w:rsidR="00620CBE" w:rsidRPr="001F2271" w:rsidRDefault="00620CBE" w:rsidP="00824433">
            <w:pPr>
              <w:jc w:val="center"/>
            </w:pPr>
            <w:r w:rsidRPr="001F2271">
              <w:t xml:space="preserve">Котельная </w:t>
            </w:r>
            <w:proofErr w:type="gramStart"/>
            <w:r w:rsidRPr="001F2271">
              <w:t>с</w:t>
            </w:r>
            <w:proofErr w:type="gramEnd"/>
            <w:r w:rsidRPr="001F2271">
              <w:t xml:space="preserve">. Малая </w:t>
            </w:r>
            <w:proofErr w:type="spellStart"/>
            <w:r w:rsidRPr="001F2271">
              <w:t>Малышевка</w:t>
            </w:r>
            <w:proofErr w:type="spellEnd"/>
            <w:r w:rsidRPr="001F2271">
              <w:t>. ООО «</w:t>
            </w:r>
            <w:proofErr w:type="spellStart"/>
            <w:r w:rsidRPr="001F2271">
              <w:t>СамРэк</w:t>
            </w:r>
            <w:proofErr w:type="spellEnd"/>
            <w:r w:rsidRPr="001F2271">
              <w:t>-Эксплуатация»</w:t>
            </w:r>
          </w:p>
        </w:tc>
        <w:tc>
          <w:tcPr>
            <w:tcW w:w="1701" w:type="dxa"/>
          </w:tcPr>
          <w:p w:rsidR="00620CBE" w:rsidRPr="001F2271" w:rsidRDefault="00620CBE" w:rsidP="00824433">
            <w:pPr>
              <w:jc w:val="center"/>
            </w:pPr>
            <w:r w:rsidRPr="001F2271">
              <w:t>1</w:t>
            </w:r>
          </w:p>
        </w:tc>
        <w:tc>
          <w:tcPr>
            <w:tcW w:w="2268" w:type="dxa"/>
          </w:tcPr>
          <w:p w:rsidR="00620CBE" w:rsidRPr="001F2271" w:rsidRDefault="00620CBE" w:rsidP="00824433">
            <w:pPr>
              <w:jc w:val="center"/>
            </w:pPr>
            <w:r w:rsidRPr="001F2271">
              <w:t>08-09.2025г.</w:t>
            </w:r>
          </w:p>
        </w:tc>
        <w:tc>
          <w:tcPr>
            <w:tcW w:w="2490" w:type="dxa"/>
          </w:tcPr>
          <w:p w:rsidR="00620CBE" w:rsidRPr="001F2271" w:rsidRDefault="00620CBE" w:rsidP="008E1151">
            <w:pPr>
              <w:jc w:val="center"/>
            </w:pPr>
            <w:proofErr w:type="gramStart"/>
            <w:r w:rsidRPr="001F2271">
              <w:t>Документы</w:t>
            </w:r>
            <w:proofErr w:type="gramEnd"/>
            <w:r w:rsidRPr="001F2271">
              <w:t xml:space="preserve"> предусмотренные  с </w:t>
            </w:r>
            <w:r w:rsidR="008E1151">
              <w:t>п. 6</w:t>
            </w:r>
            <w:r w:rsidR="008E1151" w:rsidRPr="001F2271">
              <w:t>.</w:t>
            </w:r>
            <w:r w:rsidR="008E1151">
              <w:t xml:space="preserve">1.1.1 по п. 6.4 плана </w:t>
            </w:r>
            <w:r w:rsidR="008E1151" w:rsidRPr="001F2271">
              <w:t>подготовки к ОЗОП</w:t>
            </w:r>
          </w:p>
        </w:tc>
      </w:tr>
      <w:tr w:rsidR="00620CBE" w:rsidRPr="001F2271" w:rsidTr="00824433">
        <w:trPr>
          <w:trHeight w:val="569"/>
        </w:trPr>
        <w:tc>
          <w:tcPr>
            <w:tcW w:w="583" w:type="dxa"/>
          </w:tcPr>
          <w:p w:rsidR="00620CBE" w:rsidRPr="001F2271" w:rsidRDefault="00620CBE" w:rsidP="00824433">
            <w:pPr>
              <w:jc w:val="center"/>
            </w:pPr>
            <w:r w:rsidRPr="001F2271">
              <w:lastRenderedPageBreak/>
              <w:t>18</w:t>
            </w:r>
          </w:p>
        </w:tc>
        <w:tc>
          <w:tcPr>
            <w:tcW w:w="2693" w:type="dxa"/>
          </w:tcPr>
          <w:p w:rsidR="00620CBE" w:rsidRPr="001F2271" w:rsidRDefault="00620CBE" w:rsidP="00824433">
            <w:pPr>
              <w:jc w:val="center"/>
            </w:pPr>
            <w:r w:rsidRPr="001F2271">
              <w:t xml:space="preserve">Школы </w:t>
            </w:r>
          </w:p>
        </w:tc>
        <w:tc>
          <w:tcPr>
            <w:tcW w:w="1701" w:type="dxa"/>
          </w:tcPr>
          <w:p w:rsidR="00620CBE" w:rsidRPr="001F2271" w:rsidRDefault="00620CBE" w:rsidP="00824433">
            <w:pPr>
              <w:jc w:val="center"/>
            </w:pPr>
            <w:r w:rsidRPr="001F2271">
              <w:t>4</w:t>
            </w:r>
          </w:p>
        </w:tc>
        <w:tc>
          <w:tcPr>
            <w:tcW w:w="2268" w:type="dxa"/>
          </w:tcPr>
          <w:p w:rsidR="00620CBE" w:rsidRPr="001F2271" w:rsidRDefault="003A0EAE" w:rsidP="00824433">
            <w:pPr>
              <w:jc w:val="center"/>
            </w:pPr>
            <w:r w:rsidRPr="003A0EAE">
              <w:t>09</w:t>
            </w:r>
            <w:r w:rsidR="00620CBE" w:rsidRPr="003A0EAE">
              <w:t>.2025г.</w:t>
            </w:r>
          </w:p>
        </w:tc>
        <w:tc>
          <w:tcPr>
            <w:tcW w:w="2490" w:type="dxa"/>
          </w:tcPr>
          <w:p w:rsidR="00620CBE" w:rsidRPr="001F2271" w:rsidRDefault="00620CBE" w:rsidP="0022372D">
            <w:pPr>
              <w:jc w:val="center"/>
            </w:pPr>
            <w:proofErr w:type="gramStart"/>
            <w:r w:rsidRPr="001F2271">
              <w:t>Документы</w:t>
            </w:r>
            <w:proofErr w:type="gramEnd"/>
            <w:r w:rsidRPr="001F2271">
              <w:t xml:space="preserve"> предусмотренные  с </w:t>
            </w:r>
            <w:r w:rsidR="0022372D">
              <w:t>п. 8.1.1.1. по п. 8.4</w:t>
            </w:r>
            <w:r w:rsidR="0022372D" w:rsidRPr="001F2271">
              <w:t xml:space="preserve"> </w:t>
            </w:r>
            <w:r w:rsidR="008E1151">
              <w:t xml:space="preserve">плана </w:t>
            </w:r>
            <w:r w:rsidRPr="001F2271">
              <w:t xml:space="preserve"> подготовки к ОЗОП</w:t>
            </w:r>
          </w:p>
        </w:tc>
      </w:tr>
      <w:tr w:rsidR="00620CBE" w:rsidRPr="001F2271" w:rsidTr="00824433">
        <w:trPr>
          <w:trHeight w:val="569"/>
        </w:trPr>
        <w:tc>
          <w:tcPr>
            <w:tcW w:w="583" w:type="dxa"/>
          </w:tcPr>
          <w:p w:rsidR="00620CBE" w:rsidRPr="001F2271" w:rsidRDefault="00620CBE" w:rsidP="00824433">
            <w:pPr>
              <w:jc w:val="center"/>
            </w:pPr>
            <w:r w:rsidRPr="001F2271">
              <w:t>19</w:t>
            </w:r>
          </w:p>
        </w:tc>
        <w:tc>
          <w:tcPr>
            <w:tcW w:w="2693" w:type="dxa"/>
          </w:tcPr>
          <w:p w:rsidR="00620CBE" w:rsidRPr="001F2271" w:rsidRDefault="00620CBE" w:rsidP="00824433">
            <w:pPr>
              <w:jc w:val="center"/>
            </w:pPr>
            <w:r w:rsidRPr="001F2271">
              <w:t>Детские сады</w:t>
            </w:r>
          </w:p>
        </w:tc>
        <w:tc>
          <w:tcPr>
            <w:tcW w:w="1701" w:type="dxa"/>
          </w:tcPr>
          <w:p w:rsidR="00620CBE" w:rsidRPr="001F2271" w:rsidRDefault="00620CBE" w:rsidP="00824433">
            <w:pPr>
              <w:jc w:val="center"/>
            </w:pPr>
            <w:r w:rsidRPr="001F2271">
              <w:t>3</w:t>
            </w:r>
          </w:p>
        </w:tc>
        <w:tc>
          <w:tcPr>
            <w:tcW w:w="2268" w:type="dxa"/>
          </w:tcPr>
          <w:p w:rsidR="00620CBE" w:rsidRPr="001F2271" w:rsidRDefault="00620CBE" w:rsidP="00824433">
            <w:pPr>
              <w:jc w:val="center"/>
            </w:pPr>
            <w:r w:rsidRPr="001F2271">
              <w:t>08.2025г.</w:t>
            </w:r>
          </w:p>
        </w:tc>
        <w:tc>
          <w:tcPr>
            <w:tcW w:w="2490" w:type="dxa"/>
          </w:tcPr>
          <w:p w:rsidR="00620CBE" w:rsidRPr="001F2271" w:rsidRDefault="00620CBE" w:rsidP="008E1151">
            <w:pPr>
              <w:jc w:val="center"/>
            </w:pPr>
            <w:proofErr w:type="gramStart"/>
            <w:r w:rsidRPr="001F2271">
              <w:t>Документы</w:t>
            </w:r>
            <w:proofErr w:type="gramEnd"/>
            <w:r w:rsidRPr="001F2271">
              <w:t xml:space="preserve"> предусмотренные  с </w:t>
            </w:r>
            <w:r w:rsidR="0022372D">
              <w:t>п. 8.1.1.1. по п. 8.4</w:t>
            </w:r>
            <w:r w:rsidR="0022372D" w:rsidRPr="001F2271">
              <w:t xml:space="preserve"> </w:t>
            </w:r>
            <w:r w:rsidR="008E1151">
              <w:t xml:space="preserve">плана </w:t>
            </w:r>
            <w:r w:rsidR="008E1151" w:rsidRPr="001F2271">
              <w:t xml:space="preserve"> подготовки к ОЗОП</w:t>
            </w:r>
          </w:p>
        </w:tc>
      </w:tr>
      <w:tr w:rsidR="00620CBE" w:rsidRPr="001F2271" w:rsidTr="00824433">
        <w:trPr>
          <w:trHeight w:val="569"/>
        </w:trPr>
        <w:tc>
          <w:tcPr>
            <w:tcW w:w="583" w:type="dxa"/>
          </w:tcPr>
          <w:p w:rsidR="00620CBE" w:rsidRPr="001F2271" w:rsidRDefault="00620CBE" w:rsidP="00824433">
            <w:pPr>
              <w:jc w:val="center"/>
            </w:pPr>
            <w:r w:rsidRPr="001F2271">
              <w:t>20</w:t>
            </w:r>
          </w:p>
        </w:tc>
        <w:tc>
          <w:tcPr>
            <w:tcW w:w="2693" w:type="dxa"/>
          </w:tcPr>
          <w:p w:rsidR="00620CBE" w:rsidRPr="001F2271" w:rsidRDefault="00620CBE" w:rsidP="00824433">
            <w:pPr>
              <w:jc w:val="center"/>
            </w:pPr>
            <w:r w:rsidRPr="001F2271">
              <w:t>СДК</w:t>
            </w:r>
          </w:p>
        </w:tc>
        <w:tc>
          <w:tcPr>
            <w:tcW w:w="1701" w:type="dxa"/>
          </w:tcPr>
          <w:p w:rsidR="00620CBE" w:rsidRPr="001F2271" w:rsidRDefault="00620CBE" w:rsidP="00824433">
            <w:pPr>
              <w:jc w:val="center"/>
            </w:pPr>
            <w:r w:rsidRPr="001F2271">
              <w:t>3</w:t>
            </w:r>
          </w:p>
        </w:tc>
        <w:tc>
          <w:tcPr>
            <w:tcW w:w="2268" w:type="dxa"/>
          </w:tcPr>
          <w:p w:rsidR="00620CBE" w:rsidRPr="001F2271" w:rsidRDefault="00620CBE" w:rsidP="00824433">
            <w:pPr>
              <w:jc w:val="center"/>
            </w:pPr>
            <w:r w:rsidRPr="001F2271">
              <w:t>09.2025г.</w:t>
            </w:r>
          </w:p>
        </w:tc>
        <w:tc>
          <w:tcPr>
            <w:tcW w:w="2490" w:type="dxa"/>
          </w:tcPr>
          <w:p w:rsidR="00620CBE" w:rsidRPr="001F2271" w:rsidRDefault="00620CBE" w:rsidP="008E1151">
            <w:pPr>
              <w:jc w:val="center"/>
            </w:pPr>
            <w:proofErr w:type="gramStart"/>
            <w:r w:rsidRPr="001F2271">
              <w:t>Документы</w:t>
            </w:r>
            <w:proofErr w:type="gramEnd"/>
            <w:r w:rsidRPr="001F2271">
              <w:t xml:space="preserve"> предусмотренные  с </w:t>
            </w:r>
            <w:r w:rsidR="0022372D">
              <w:t>п. 8.1.1.1. по п. 8.4</w:t>
            </w:r>
            <w:r w:rsidR="0022372D" w:rsidRPr="001F2271">
              <w:t xml:space="preserve"> </w:t>
            </w:r>
            <w:r w:rsidR="008E1151">
              <w:t xml:space="preserve">плана </w:t>
            </w:r>
            <w:r w:rsidR="008E1151" w:rsidRPr="001F2271">
              <w:t xml:space="preserve"> подготовки к ОЗОП</w:t>
            </w:r>
          </w:p>
        </w:tc>
      </w:tr>
      <w:tr w:rsidR="00620CBE" w:rsidRPr="001F2271" w:rsidTr="00824433">
        <w:trPr>
          <w:trHeight w:val="569"/>
        </w:trPr>
        <w:tc>
          <w:tcPr>
            <w:tcW w:w="583" w:type="dxa"/>
          </w:tcPr>
          <w:p w:rsidR="00620CBE" w:rsidRPr="001F2271" w:rsidRDefault="00620CBE" w:rsidP="00824433">
            <w:pPr>
              <w:jc w:val="center"/>
            </w:pPr>
            <w:r w:rsidRPr="001F2271">
              <w:t>21</w:t>
            </w:r>
          </w:p>
        </w:tc>
        <w:tc>
          <w:tcPr>
            <w:tcW w:w="2693" w:type="dxa"/>
          </w:tcPr>
          <w:p w:rsidR="00620CBE" w:rsidRPr="001F2271" w:rsidRDefault="00620CBE" w:rsidP="00824433">
            <w:pPr>
              <w:jc w:val="center"/>
            </w:pPr>
            <w:r w:rsidRPr="001F2271">
              <w:t>ФОК</w:t>
            </w:r>
          </w:p>
        </w:tc>
        <w:tc>
          <w:tcPr>
            <w:tcW w:w="1701" w:type="dxa"/>
          </w:tcPr>
          <w:p w:rsidR="00620CBE" w:rsidRPr="001F2271" w:rsidRDefault="00620CBE" w:rsidP="00824433">
            <w:pPr>
              <w:jc w:val="center"/>
            </w:pPr>
            <w:r w:rsidRPr="001F2271">
              <w:t>1</w:t>
            </w:r>
          </w:p>
        </w:tc>
        <w:tc>
          <w:tcPr>
            <w:tcW w:w="2268" w:type="dxa"/>
          </w:tcPr>
          <w:p w:rsidR="00620CBE" w:rsidRPr="001F2271" w:rsidRDefault="00620CBE" w:rsidP="00824433">
            <w:pPr>
              <w:jc w:val="center"/>
            </w:pPr>
            <w:r w:rsidRPr="001F2271">
              <w:t>09.2025г.</w:t>
            </w:r>
          </w:p>
        </w:tc>
        <w:tc>
          <w:tcPr>
            <w:tcW w:w="2490" w:type="dxa"/>
          </w:tcPr>
          <w:p w:rsidR="00620CBE" w:rsidRPr="001F2271" w:rsidRDefault="00620CBE" w:rsidP="008E1151">
            <w:pPr>
              <w:jc w:val="center"/>
            </w:pPr>
            <w:proofErr w:type="gramStart"/>
            <w:r w:rsidRPr="001F2271">
              <w:t>Документы</w:t>
            </w:r>
            <w:proofErr w:type="gramEnd"/>
            <w:r w:rsidRPr="001F2271">
              <w:t xml:space="preserve"> предусмотр</w:t>
            </w:r>
            <w:r w:rsidR="0022372D">
              <w:t>енные  с п. 8.1.1.1. по п. 8.4</w:t>
            </w:r>
            <w:r w:rsidRPr="001F2271">
              <w:t xml:space="preserve"> </w:t>
            </w:r>
            <w:r w:rsidR="008E1151">
              <w:t xml:space="preserve">плана </w:t>
            </w:r>
            <w:r w:rsidR="008E1151" w:rsidRPr="001F2271">
              <w:t xml:space="preserve"> подготовки к ОЗОП</w:t>
            </w:r>
          </w:p>
        </w:tc>
      </w:tr>
      <w:tr w:rsidR="00620CBE" w:rsidRPr="001F2271" w:rsidTr="00824433">
        <w:trPr>
          <w:trHeight w:val="569"/>
        </w:trPr>
        <w:tc>
          <w:tcPr>
            <w:tcW w:w="583" w:type="dxa"/>
          </w:tcPr>
          <w:p w:rsidR="00620CBE" w:rsidRPr="001F2271" w:rsidRDefault="00620CBE" w:rsidP="00824433">
            <w:pPr>
              <w:jc w:val="center"/>
            </w:pPr>
            <w:r w:rsidRPr="001F2271">
              <w:t>22</w:t>
            </w:r>
          </w:p>
        </w:tc>
        <w:tc>
          <w:tcPr>
            <w:tcW w:w="2693" w:type="dxa"/>
          </w:tcPr>
          <w:p w:rsidR="00620CBE" w:rsidRPr="001F2271" w:rsidRDefault="00620CBE" w:rsidP="00824433">
            <w:pPr>
              <w:jc w:val="center"/>
            </w:pPr>
            <w:r w:rsidRPr="001F2271">
              <w:t>Администрации СП</w:t>
            </w:r>
          </w:p>
        </w:tc>
        <w:tc>
          <w:tcPr>
            <w:tcW w:w="1701" w:type="dxa"/>
          </w:tcPr>
          <w:p w:rsidR="00620CBE" w:rsidRPr="001F2271" w:rsidRDefault="00620CBE" w:rsidP="00824433">
            <w:pPr>
              <w:jc w:val="center"/>
            </w:pPr>
            <w:r w:rsidRPr="001F2271">
              <w:t>3</w:t>
            </w:r>
          </w:p>
        </w:tc>
        <w:tc>
          <w:tcPr>
            <w:tcW w:w="2268" w:type="dxa"/>
          </w:tcPr>
          <w:p w:rsidR="00620CBE" w:rsidRPr="001F2271" w:rsidRDefault="00620CBE" w:rsidP="00824433">
            <w:pPr>
              <w:jc w:val="center"/>
            </w:pPr>
            <w:r w:rsidRPr="001F2271">
              <w:t>09.2025г.</w:t>
            </w:r>
          </w:p>
        </w:tc>
        <w:tc>
          <w:tcPr>
            <w:tcW w:w="2490" w:type="dxa"/>
          </w:tcPr>
          <w:p w:rsidR="00620CBE" w:rsidRPr="001F2271" w:rsidRDefault="00620CBE" w:rsidP="008E1151">
            <w:pPr>
              <w:jc w:val="center"/>
            </w:pPr>
            <w:proofErr w:type="gramStart"/>
            <w:r w:rsidRPr="001F2271">
              <w:t>Документы</w:t>
            </w:r>
            <w:proofErr w:type="gramEnd"/>
            <w:r w:rsidRPr="001F2271">
              <w:t xml:space="preserve"> предусмотренные  с </w:t>
            </w:r>
            <w:r w:rsidR="0022372D">
              <w:t>п. 8.1.1.1. по п. 8.4</w:t>
            </w:r>
            <w:r w:rsidR="0022372D" w:rsidRPr="001F2271">
              <w:t xml:space="preserve"> </w:t>
            </w:r>
            <w:r w:rsidR="008E1151">
              <w:t xml:space="preserve">плана </w:t>
            </w:r>
            <w:r w:rsidR="008E1151" w:rsidRPr="001F2271">
              <w:t xml:space="preserve"> подготовки к ОЗОП</w:t>
            </w:r>
          </w:p>
        </w:tc>
      </w:tr>
    </w:tbl>
    <w:p w:rsidR="00620CBE" w:rsidRDefault="00620CBE" w:rsidP="00620CBE">
      <w:pPr>
        <w:spacing w:line="276" w:lineRule="auto"/>
        <w:jc w:val="both"/>
        <w:rPr>
          <w:sz w:val="28"/>
          <w:szCs w:val="28"/>
        </w:rPr>
      </w:pPr>
    </w:p>
    <w:p w:rsidR="00620CBE" w:rsidRPr="001F2271" w:rsidRDefault="00620CBE" w:rsidP="00E34919">
      <w:pPr>
        <w:spacing w:line="276" w:lineRule="auto"/>
        <w:jc w:val="both"/>
        <w:rPr>
          <w:sz w:val="28"/>
          <w:szCs w:val="28"/>
        </w:rPr>
      </w:pPr>
      <w:proofErr w:type="gramStart"/>
      <w:r w:rsidRPr="001F2271">
        <w:rPr>
          <w:sz w:val="28"/>
          <w:szCs w:val="28"/>
        </w:rPr>
        <w:t>Документы</w:t>
      </w:r>
      <w:proofErr w:type="gramEnd"/>
      <w:r w:rsidRPr="001F2271">
        <w:rPr>
          <w:sz w:val="28"/>
          <w:szCs w:val="28"/>
        </w:rPr>
        <w:t xml:space="preserve"> предусмотренные  с </w:t>
      </w:r>
      <w:r w:rsidR="00AA3E70">
        <w:rPr>
          <w:sz w:val="28"/>
          <w:szCs w:val="28"/>
        </w:rPr>
        <w:t>п. 8.1.1.1. по п. 8.4 плана</w:t>
      </w:r>
      <w:r w:rsidRPr="001F2271">
        <w:rPr>
          <w:sz w:val="28"/>
          <w:szCs w:val="28"/>
        </w:rPr>
        <w:t xml:space="preserve"> подготовки к ОЗОП</w:t>
      </w:r>
      <w:r>
        <w:rPr>
          <w:sz w:val="28"/>
          <w:szCs w:val="28"/>
        </w:rPr>
        <w:t xml:space="preserve"> предоставляются в комиссию до 25.08.2025г.</w:t>
      </w:r>
    </w:p>
    <w:p w:rsidR="00620CBE" w:rsidRPr="00F80D69" w:rsidRDefault="00620CBE" w:rsidP="00E34919">
      <w:pPr>
        <w:spacing w:line="276" w:lineRule="auto"/>
        <w:jc w:val="both"/>
        <w:rPr>
          <w:b/>
          <w:sz w:val="28"/>
          <w:szCs w:val="28"/>
        </w:rPr>
      </w:pPr>
      <w:proofErr w:type="gramStart"/>
      <w:r w:rsidRPr="00F80D69">
        <w:rPr>
          <w:sz w:val="28"/>
          <w:szCs w:val="28"/>
        </w:rPr>
        <w:t>Документы</w:t>
      </w:r>
      <w:proofErr w:type="gramEnd"/>
      <w:r w:rsidRPr="00F80D69">
        <w:rPr>
          <w:sz w:val="28"/>
          <w:szCs w:val="28"/>
        </w:rPr>
        <w:t xml:space="preserve"> предусмотренные  с </w:t>
      </w:r>
      <w:r w:rsidR="00AA3E70">
        <w:rPr>
          <w:sz w:val="28"/>
          <w:szCs w:val="28"/>
        </w:rPr>
        <w:t>п. 6.1.1.1 по п. 6.4 плана</w:t>
      </w:r>
      <w:r w:rsidRPr="00F80D69">
        <w:rPr>
          <w:sz w:val="28"/>
          <w:szCs w:val="28"/>
        </w:rPr>
        <w:t xml:space="preserve"> подготовки к ОЗОП</w:t>
      </w:r>
      <w:r>
        <w:rPr>
          <w:sz w:val="28"/>
          <w:szCs w:val="28"/>
        </w:rPr>
        <w:t xml:space="preserve"> предоставляются в комиссию до 15.09.2025г.</w:t>
      </w:r>
    </w:p>
    <w:p w:rsidR="00620CBE" w:rsidRDefault="00620CBE" w:rsidP="00E34919">
      <w:pPr>
        <w:spacing w:line="276" w:lineRule="auto"/>
        <w:ind w:firstLine="708"/>
        <w:jc w:val="both"/>
        <w:rPr>
          <w:sz w:val="28"/>
          <w:szCs w:val="28"/>
        </w:rPr>
      </w:pPr>
      <w:r w:rsidRPr="00BE76E3">
        <w:rPr>
          <w:sz w:val="28"/>
          <w:szCs w:val="28"/>
        </w:rPr>
        <w:t>Комиссия осуществляет проверку в соответствии с перечнем теплоснабжающих организаций, а также потребителей тепловой энергии, в отношении которых проводится проверка готовно</w:t>
      </w:r>
      <w:r>
        <w:rPr>
          <w:sz w:val="28"/>
          <w:szCs w:val="28"/>
        </w:rPr>
        <w:t>сти к отопительному периоду 2025 - 2026</w:t>
      </w:r>
      <w:r w:rsidRPr="00BE76E3">
        <w:rPr>
          <w:sz w:val="28"/>
          <w:szCs w:val="28"/>
        </w:rPr>
        <w:t xml:space="preserve"> годов, с</w:t>
      </w:r>
      <w:r w:rsidR="00AA3E70">
        <w:rPr>
          <w:sz w:val="28"/>
          <w:szCs w:val="28"/>
        </w:rPr>
        <w:t>огласно приложению 1 к плану</w:t>
      </w:r>
      <w:r w:rsidRPr="00BE76E3">
        <w:rPr>
          <w:sz w:val="28"/>
          <w:szCs w:val="28"/>
        </w:rPr>
        <w:t>.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 технологическому и атомному надзору, представители государственной жилищной инспекции (для оценки жилого фонда).</w:t>
      </w:r>
    </w:p>
    <w:p w:rsidR="00620CBE" w:rsidRDefault="00620CBE" w:rsidP="00E34919">
      <w:pPr>
        <w:pStyle w:val="ConsPlusTitle"/>
        <w:spacing w:line="276" w:lineRule="auto"/>
        <w:jc w:val="center"/>
        <w:outlineLvl w:val="1"/>
        <w:rPr>
          <w:rFonts w:ascii="Times New Roman" w:hAnsi="Times New Roman" w:cs="Times New Roman"/>
          <w:sz w:val="28"/>
          <w:szCs w:val="28"/>
        </w:rPr>
      </w:pPr>
    </w:p>
    <w:p w:rsidR="00620CBE" w:rsidRPr="00620CBE" w:rsidRDefault="00620CBE" w:rsidP="00E34919">
      <w:pPr>
        <w:pStyle w:val="ConsPlusTitle"/>
        <w:spacing w:line="276" w:lineRule="auto"/>
        <w:jc w:val="center"/>
        <w:outlineLvl w:val="1"/>
        <w:rPr>
          <w:rFonts w:ascii="Times New Roman" w:hAnsi="Times New Roman" w:cs="Times New Roman"/>
          <w:sz w:val="28"/>
          <w:szCs w:val="28"/>
        </w:rPr>
      </w:pPr>
      <w:r w:rsidRPr="00620CBE">
        <w:rPr>
          <w:rFonts w:ascii="Times New Roman" w:hAnsi="Times New Roman" w:cs="Times New Roman"/>
          <w:sz w:val="28"/>
          <w:szCs w:val="28"/>
        </w:rPr>
        <w:t>4. Требования по обеспечению готовности</w:t>
      </w:r>
    </w:p>
    <w:p w:rsidR="00620CBE" w:rsidRPr="00620CBE" w:rsidRDefault="00620CBE" w:rsidP="00E34919">
      <w:pPr>
        <w:pStyle w:val="ConsPlusTitle"/>
        <w:spacing w:line="276" w:lineRule="auto"/>
        <w:jc w:val="center"/>
        <w:rPr>
          <w:rFonts w:ascii="Times New Roman" w:hAnsi="Times New Roman" w:cs="Times New Roman"/>
          <w:sz w:val="28"/>
          <w:szCs w:val="28"/>
        </w:rPr>
      </w:pPr>
      <w:r w:rsidRPr="00620CBE">
        <w:rPr>
          <w:rFonts w:ascii="Times New Roman" w:hAnsi="Times New Roman" w:cs="Times New Roman"/>
          <w:sz w:val="28"/>
          <w:szCs w:val="28"/>
        </w:rPr>
        <w:t>к отопительному периоду</w:t>
      </w:r>
      <w:bookmarkStart w:id="0" w:name="Par68"/>
      <w:bookmarkEnd w:id="0"/>
      <w:r w:rsidRPr="00620CBE">
        <w:rPr>
          <w:rFonts w:ascii="Times New Roman" w:hAnsi="Times New Roman" w:cs="Times New Roman"/>
          <w:sz w:val="28"/>
          <w:szCs w:val="28"/>
        </w:rPr>
        <w:t xml:space="preserve"> муниципальные образования</w:t>
      </w:r>
    </w:p>
    <w:p w:rsidR="00620CBE" w:rsidRPr="00620CBE" w:rsidRDefault="00620CBE" w:rsidP="00E34919">
      <w:pPr>
        <w:pStyle w:val="ConsPlusNormal"/>
        <w:spacing w:line="276" w:lineRule="auto"/>
        <w:ind w:firstLine="540"/>
        <w:jc w:val="both"/>
        <w:rPr>
          <w:rFonts w:ascii="Times New Roman" w:hAnsi="Times New Roman" w:cs="Times New Roman"/>
          <w:sz w:val="28"/>
          <w:szCs w:val="28"/>
        </w:rPr>
      </w:pPr>
      <w:r w:rsidRPr="00620CBE">
        <w:rPr>
          <w:rFonts w:ascii="Times New Roman" w:hAnsi="Times New Roman" w:cs="Times New Roman"/>
          <w:sz w:val="28"/>
          <w:szCs w:val="28"/>
        </w:rPr>
        <w:t xml:space="preserve"> В целях обеспечения готовности к отопительному периоду муниципальные образования обязаны:</w:t>
      </w:r>
    </w:p>
    <w:p w:rsidR="00620CBE" w:rsidRPr="00620CBE" w:rsidRDefault="00620CBE" w:rsidP="00E34919">
      <w:pPr>
        <w:pStyle w:val="ConsPlusNormal"/>
        <w:spacing w:before="240" w:line="276" w:lineRule="auto"/>
        <w:ind w:firstLine="540"/>
        <w:jc w:val="both"/>
        <w:rPr>
          <w:rFonts w:ascii="Times New Roman" w:hAnsi="Times New Roman" w:cs="Times New Roman"/>
          <w:color w:val="000000"/>
          <w:sz w:val="28"/>
          <w:szCs w:val="28"/>
          <w:shd w:val="clear" w:color="auto" w:fill="FFFFFF"/>
        </w:rPr>
      </w:pPr>
      <w:bookmarkStart w:id="1" w:name="Par69"/>
      <w:bookmarkEnd w:id="1"/>
      <w:r w:rsidRPr="00620CBE">
        <w:rPr>
          <w:rFonts w:ascii="Times New Roman" w:hAnsi="Times New Roman" w:cs="Times New Roman"/>
          <w:sz w:val="28"/>
          <w:szCs w:val="28"/>
        </w:rPr>
        <w:t xml:space="preserve">4.1. Выполнить требования, установленные </w:t>
      </w:r>
      <w:r w:rsidRPr="00620CBE">
        <w:rPr>
          <w:rFonts w:ascii="Times New Roman" w:hAnsi="Times New Roman" w:cs="Times New Roman"/>
          <w:color w:val="000000"/>
          <w:sz w:val="28"/>
          <w:szCs w:val="28"/>
          <w:shd w:val="clear" w:color="auto" w:fill="FFFFFF"/>
        </w:rPr>
        <w:t>иметь порядок (план) действий по ликвидации последствий аварийных ситуаций в сфере теплоснабжения в муниципальном образовании, утвержденный и ежегодно актуализируемый органом местного самоуправления</w:t>
      </w:r>
    </w:p>
    <w:p w:rsidR="00620CBE" w:rsidRPr="00620CBE" w:rsidRDefault="00620CBE" w:rsidP="00E34919">
      <w:pPr>
        <w:pStyle w:val="ConsPlusNormal"/>
        <w:spacing w:before="240" w:line="276" w:lineRule="auto"/>
        <w:ind w:firstLine="540"/>
        <w:jc w:val="both"/>
        <w:rPr>
          <w:rFonts w:ascii="Times New Roman" w:hAnsi="Times New Roman" w:cs="Times New Roman"/>
          <w:color w:val="000000"/>
          <w:sz w:val="28"/>
          <w:szCs w:val="28"/>
          <w:shd w:val="clear" w:color="auto" w:fill="FFFFFF"/>
        </w:rPr>
      </w:pPr>
      <w:r w:rsidRPr="00620CBE">
        <w:rPr>
          <w:rFonts w:ascii="Times New Roman" w:hAnsi="Times New Roman" w:cs="Times New Roman"/>
          <w:color w:val="000000"/>
          <w:sz w:val="28"/>
          <w:szCs w:val="28"/>
          <w:shd w:val="clear" w:color="auto" w:fill="FFFFFF"/>
        </w:rPr>
        <w:lastRenderedPageBreak/>
        <w:t>иметь утвержденную актуализированную схему теплоснабжения </w:t>
      </w:r>
    </w:p>
    <w:p w:rsidR="00620CBE" w:rsidRPr="00620CBE" w:rsidRDefault="00620CBE" w:rsidP="00E34919">
      <w:pPr>
        <w:pStyle w:val="ConsPlusNormal"/>
        <w:spacing w:before="240" w:line="276" w:lineRule="auto"/>
        <w:ind w:firstLine="540"/>
        <w:jc w:val="both"/>
        <w:rPr>
          <w:rFonts w:ascii="Times New Roman" w:hAnsi="Times New Roman" w:cs="Times New Roman"/>
          <w:sz w:val="28"/>
          <w:szCs w:val="28"/>
        </w:rPr>
      </w:pPr>
      <w:r w:rsidRPr="00620CBE">
        <w:rPr>
          <w:rFonts w:ascii="Times New Roman" w:hAnsi="Times New Roman" w:cs="Times New Roman"/>
          <w:color w:val="000000"/>
          <w:sz w:val="28"/>
          <w:szCs w:val="28"/>
          <w:shd w:val="clear" w:color="auto" w:fill="FFFFFF"/>
        </w:rPr>
        <w:t> обеспечить подготовку к отопительному периоду бесхозяйных объектов теплоснабжения</w:t>
      </w:r>
      <w:bookmarkStart w:id="2" w:name="Par70"/>
      <w:bookmarkEnd w:id="2"/>
      <w:r w:rsidRPr="00620CBE">
        <w:rPr>
          <w:rFonts w:ascii="Times New Roman" w:hAnsi="Times New Roman" w:cs="Times New Roman"/>
          <w:color w:val="000000"/>
          <w:sz w:val="28"/>
          <w:szCs w:val="28"/>
          <w:shd w:val="clear" w:color="auto" w:fill="FFFFFF"/>
        </w:rPr>
        <w:t>.</w:t>
      </w:r>
    </w:p>
    <w:p w:rsidR="00620CBE" w:rsidRPr="00620CBE" w:rsidRDefault="00620CBE" w:rsidP="00E34919">
      <w:pPr>
        <w:pStyle w:val="ConsPlusNormal"/>
        <w:spacing w:before="240" w:line="276" w:lineRule="auto"/>
        <w:ind w:firstLine="540"/>
        <w:jc w:val="both"/>
        <w:rPr>
          <w:rFonts w:ascii="Times New Roman" w:hAnsi="Times New Roman" w:cs="Times New Roman"/>
          <w:sz w:val="28"/>
          <w:szCs w:val="28"/>
        </w:rPr>
      </w:pPr>
      <w:r w:rsidRPr="00620CBE">
        <w:rPr>
          <w:rFonts w:ascii="Times New Roman" w:hAnsi="Times New Roman" w:cs="Times New Roman"/>
          <w:sz w:val="28"/>
          <w:szCs w:val="28"/>
        </w:rPr>
        <w:t>4.2. Осуществить оценку обеспечения готовности к отопительному периоду</w:t>
      </w:r>
      <w:r w:rsidR="00AD25B8">
        <w:rPr>
          <w:rFonts w:ascii="Times New Roman" w:hAnsi="Times New Roman" w:cs="Times New Roman"/>
          <w:sz w:val="28"/>
          <w:szCs w:val="28"/>
        </w:rPr>
        <w:t>:</w:t>
      </w:r>
      <w:r w:rsidRPr="00620CBE">
        <w:rPr>
          <w:rFonts w:ascii="Times New Roman" w:hAnsi="Times New Roman" w:cs="Times New Roman"/>
          <w:sz w:val="28"/>
          <w:szCs w:val="28"/>
        </w:rPr>
        <w:t xml:space="preserve"> </w:t>
      </w:r>
    </w:p>
    <w:p w:rsidR="00620CBE" w:rsidRPr="00620CBE" w:rsidRDefault="00620CBE" w:rsidP="00E34919">
      <w:pPr>
        <w:pStyle w:val="ConsPlusNormal"/>
        <w:spacing w:before="240" w:line="276" w:lineRule="auto"/>
        <w:ind w:firstLine="540"/>
        <w:jc w:val="both"/>
        <w:rPr>
          <w:rFonts w:ascii="Times New Roman" w:hAnsi="Times New Roman" w:cs="Times New Roman"/>
          <w:sz w:val="28"/>
          <w:szCs w:val="28"/>
        </w:rPr>
      </w:pPr>
      <w:r w:rsidRPr="00620CBE">
        <w:rPr>
          <w:rFonts w:ascii="Times New Roman" w:hAnsi="Times New Roman" w:cs="Times New Roman"/>
          <w:sz w:val="28"/>
          <w:szCs w:val="28"/>
        </w:rPr>
        <w:t>4.2.1.Теплоснабж</w:t>
      </w:r>
      <w:r w:rsidR="00954486">
        <w:rPr>
          <w:rFonts w:ascii="Times New Roman" w:hAnsi="Times New Roman" w:cs="Times New Roman"/>
          <w:sz w:val="28"/>
          <w:szCs w:val="28"/>
        </w:rPr>
        <w:t xml:space="preserve">ающих </w:t>
      </w:r>
      <w:r w:rsidRPr="00620CBE">
        <w:rPr>
          <w:rFonts w:ascii="Times New Roman" w:hAnsi="Times New Roman" w:cs="Times New Roman"/>
          <w:sz w:val="28"/>
          <w:szCs w:val="28"/>
        </w:rPr>
        <w:t>организаций.</w:t>
      </w:r>
    </w:p>
    <w:p w:rsidR="00620CBE" w:rsidRPr="00620CBE" w:rsidRDefault="00620CBE" w:rsidP="00E34919">
      <w:pPr>
        <w:pStyle w:val="ConsPlusNormal"/>
        <w:spacing w:before="240" w:line="276" w:lineRule="auto"/>
        <w:ind w:firstLine="540"/>
        <w:jc w:val="both"/>
        <w:rPr>
          <w:rFonts w:ascii="Times New Roman" w:hAnsi="Times New Roman" w:cs="Times New Roman"/>
          <w:sz w:val="28"/>
          <w:szCs w:val="28"/>
        </w:rPr>
      </w:pPr>
      <w:r w:rsidRPr="00620CBE">
        <w:rPr>
          <w:rFonts w:ascii="Times New Roman" w:hAnsi="Times New Roman" w:cs="Times New Roman"/>
          <w:sz w:val="28"/>
          <w:szCs w:val="28"/>
        </w:rPr>
        <w:t xml:space="preserve">4.2.2. Потребителей тепловой энергии </w:t>
      </w:r>
    </w:p>
    <w:p w:rsidR="00620CBE" w:rsidRPr="00620CBE" w:rsidRDefault="00620CBE" w:rsidP="00E34919">
      <w:pPr>
        <w:pStyle w:val="ConsPlusNormal"/>
        <w:spacing w:before="240" w:line="276" w:lineRule="auto"/>
        <w:ind w:firstLine="540"/>
        <w:jc w:val="both"/>
        <w:rPr>
          <w:rFonts w:ascii="Times New Roman" w:hAnsi="Times New Roman" w:cs="Times New Roman"/>
          <w:sz w:val="28"/>
          <w:szCs w:val="28"/>
        </w:rPr>
      </w:pPr>
      <w:r w:rsidRPr="00620CBE">
        <w:rPr>
          <w:rFonts w:ascii="Times New Roman" w:hAnsi="Times New Roman" w:cs="Times New Roman"/>
          <w:sz w:val="28"/>
          <w:szCs w:val="28"/>
        </w:rPr>
        <w:t>4.2.3. Управляющих организаций, а также товариществ собственников жилья.</w:t>
      </w:r>
    </w:p>
    <w:p w:rsidR="00620CBE" w:rsidRPr="00620CBE" w:rsidRDefault="00620CBE" w:rsidP="00E34919">
      <w:pPr>
        <w:pStyle w:val="ConsPlusNormal"/>
        <w:spacing w:before="240" w:line="276" w:lineRule="auto"/>
        <w:ind w:firstLine="540"/>
        <w:jc w:val="both"/>
        <w:rPr>
          <w:rFonts w:ascii="Times New Roman" w:hAnsi="Times New Roman" w:cs="Times New Roman"/>
          <w:sz w:val="28"/>
          <w:szCs w:val="28"/>
        </w:rPr>
      </w:pPr>
      <w:r w:rsidRPr="00620CBE">
        <w:rPr>
          <w:rFonts w:ascii="Times New Roman" w:hAnsi="Times New Roman" w:cs="Times New Roman"/>
          <w:sz w:val="28"/>
          <w:szCs w:val="28"/>
        </w:rPr>
        <w:t xml:space="preserve">4.2.4. Лиц, с которыми в соответствии с </w:t>
      </w:r>
      <w:hyperlink r:id="rId9" w:tooltip="&quot;Жилищный кодекс Российской Федерации&quot; от 29.12.2004 N 188-ФЗ (ред. от 08.08.2024) (с изм. и доп., вступ. в силу с 01.09.2024){КонсультантПлюс}" w:history="1">
        <w:r w:rsidRPr="00620CBE">
          <w:rPr>
            <w:rFonts w:ascii="Times New Roman" w:hAnsi="Times New Roman" w:cs="Times New Roman"/>
            <w:color w:val="0000FF"/>
            <w:sz w:val="28"/>
            <w:szCs w:val="28"/>
          </w:rPr>
          <w:t>частью 1 статьи 164</w:t>
        </w:r>
      </w:hyperlink>
      <w:r w:rsidRPr="00620CBE">
        <w:rPr>
          <w:rFonts w:ascii="Times New Roman" w:hAnsi="Times New Roman" w:cs="Times New Roman"/>
          <w:sz w:val="28"/>
          <w:szCs w:val="28"/>
        </w:rP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w:t>
      </w:r>
    </w:p>
    <w:p w:rsidR="00620CBE" w:rsidRPr="00620CBE" w:rsidRDefault="00620CBE" w:rsidP="00E34919">
      <w:pPr>
        <w:pStyle w:val="ConsPlusNormal"/>
        <w:spacing w:before="240" w:line="276" w:lineRule="auto"/>
        <w:ind w:firstLine="540"/>
        <w:jc w:val="both"/>
        <w:rPr>
          <w:rFonts w:ascii="Times New Roman" w:hAnsi="Times New Roman" w:cs="Times New Roman"/>
          <w:sz w:val="28"/>
          <w:szCs w:val="28"/>
        </w:rPr>
      </w:pPr>
      <w:r w:rsidRPr="00620CBE">
        <w:rPr>
          <w:rFonts w:ascii="Times New Roman" w:hAnsi="Times New Roman" w:cs="Times New Roman"/>
          <w:sz w:val="28"/>
          <w:szCs w:val="28"/>
        </w:rPr>
        <w:t xml:space="preserve">4.2.5. Владельцев тепловых сетей, которые не являются </w:t>
      </w:r>
      <w:proofErr w:type="spellStart"/>
      <w:r w:rsidRPr="00620CBE">
        <w:rPr>
          <w:rFonts w:ascii="Times New Roman" w:hAnsi="Times New Roman" w:cs="Times New Roman"/>
          <w:sz w:val="28"/>
          <w:szCs w:val="28"/>
        </w:rPr>
        <w:t>теплосетевыми</w:t>
      </w:r>
      <w:proofErr w:type="spellEnd"/>
      <w:r w:rsidRPr="00620CBE">
        <w:rPr>
          <w:rFonts w:ascii="Times New Roman" w:hAnsi="Times New Roman" w:cs="Times New Roman"/>
          <w:sz w:val="28"/>
          <w:szCs w:val="28"/>
        </w:rPr>
        <w:t xml:space="preserve"> организациями </w:t>
      </w:r>
    </w:p>
    <w:p w:rsidR="00620CBE" w:rsidRPr="00620CBE" w:rsidRDefault="00620CBE" w:rsidP="00E34919">
      <w:pPr>
        <w:pStyle w:val="ConsPlusNormal"/>
        <w:spacing w:before="240" w:line="276" w:lineRule="auto"/>
        <w:ind w:firstLine="540"/>
        <w:jc w:val="both"/>
        <w:rPr>
          <w:rFonts w:ascii="Times New Roman" w:hAnsi="Times New Roman" w:cs="Times New Roman"/>
          <w:sz w:val="28"/>
          <w:szCs w:val="28"/>
        </w:rPr>
      </w:pPr>
      <w:r w:rsidRPr="00620CBE">
        <w:rPr>
          <w:rFonts w:ascii="Times New Roman" w:hAnsi="Times New Roman" w:cs="Times New Roman"/>
          <w:sz w:val="28"/>
          <w:szCs w:val="28"/>
        </w:rPr>
        <w:t xml:space="preserve">4.3. </w:t>
      </w:r>
      <w:r w:rsidRPr="00620CBE">
        <w:rPr>
          <w:rFonts w:ascii="Times New Roman" w:hAnsi="Times New Roman" w:cs="Times New Roman"/>
          <w:b/>
          <w:sz w:val="28"/>
          <w:szCs w:val="28"/>
        </w:rPr>
        <w:t>Подготовить и представить комиссии по проведению оценки обеспечения готовности к отопительному периоду документы,</w:t>
      </w:r>
      <w:r w:rsidRPr="00620CBE">
        <w:rPr>
          <w:rFonts w:ascii="Times New Roman" w:hAnsi="Times New Roman" w:cs="Times New Roman"/>
          <w:sz w:val="28"/>
          <w:szCs w:val="28"/>
        </w:rPr>
        <w:t xml:space="preserve"> подтверждающие выполнение требований, установленных правилами обеспечения готовности к отопительному периоду, в том числе:</w:t>
      </w:r>
    </w:p>
    <w:p w:rsidR="00620CBE" w:rsidRPr="00620CBE" w:rsidRDefault="00620CBE" w:rsidP="00E34919">
      <w:pPr>
        <w:pStyle w:val="ConsPlusNormal"/>
        <w:spacing w:line="276" w:lineRule="auto"/>
        <w:ind w:firstLine="540"/>
        <w:jc w:val="both"/>
        <w:rPr>
          <w:rFonts w:ascii="Times New Roman" w:hAnsi="Times New Roman" w:cs="Times New Roman"/>
          <w:sz w:val="28"/>
          <w:szCs w:val="28"/>
        </w:rPr>
      </w:pPr>
    </w:p>
    <w:p w:rsidR="00620CBE" w:rsidRPr="00620CBE" w:rsidRDefault="00620CBE" w:rsidP="00E34919">
      <w:pPr>
        <w:pStyle w:val="ConsPlusNormal"/>
        <w:spacing w:line="276" w:lineRule="auto"/>
        <w:ind w:firstLine="540"/>
        <w:jc w:val="both"/>
        <w:rPr>
          <w:rFonts w:ascii="Times New Roman" w:hAnsi="Times New Roman" w:cs="Times New Roman"/>
          <w:sz w:val="28"/>
          <w:szCs w:val="28"/>
        </w:rPr>
      </w:pPr>
      <w:bookmarkStart w:id="3" w:name="Par75"/>
      <w:bookmarkEnd w:id="3"/>
      <w:r w:rsidRPr="00620CBE">
        <w:rPr>
          <w:rFonts w:ascii="Times New Roman" w:hAnsi="Times New Roman" w:cs="Times New Roman"/>
          <w:sz w:val="28"/>
          <w:szCs w:val="28"/>
        </w:rPr>
        <w:t>4.3.1. Утвержденный (актуализированный) порядок (план) действий по ликвидации последствий аварийных ситуаций в сфере теплоснабжения в муниципальном образовании (в том числе с применением электронного моделирования аварийных ситуаций).</w:t>
      </w:r>
    </w:p>
    <w:p w:rsidR="00620CBE" w:rsidRPr="00620CBE" w:rsidRDefault="00620CBE" w:rsidP="00E34919">
      <w:pPr>
        <w:pStyle w:val="ConsPlusNormal"/>
        <w:spacing w:before="240" w:line="276" w:lineRule="auto"/>
        <w:ind w:firstLine="540"/>
        <w:jc w:val="both"/>
        <w:rPr>
          <w:rFonts w:ascii="Times New Roman" w:hAnsi="Times New Roman" w:cs="Times New Roman"/>
          <w:sz w:val="28"/>
          <w:szCs w:val="28"/>
        </w:rPr>
      </w:pPr>
      <w:r w:rsidRPr="00620CBE">
        <w:rPr>
          <w:rFonts w:ascii="Times New Roman" w:hAnsi="Times New Roman" w:cs="Times New Roman"/>
          <w:sz w:val="28"/>
          <w:szCs w:val="28"/>
        </w:rPr>
        <w:t>Порядок (план) действий по ликвидации последствий аварийных ситуаций при теплоснабжении в муниципальном образовании подлежит ежегодной актуализации, утверждается муниципальным образованием до 1 апреля 2025 г. в 2025 году, в последующих периодах утверждается до 15 февраля и должен содержать следующие сведения:</w:t>
      </w:r>
    </w:p>
    <w:p w:rsidR="00620CBE" w:rsidRPr="00620CBE" w:rsidRDefault="00620CBE" w:rsidP="00E34919">
      <w:pPr>
        <w:pStyle w:val="ConsPlusNormal"/>
        <w:spacing w:before="240" w:line="276" w:lineRule="auto"/>
        <w:ind w:firstLine="540"/>
        <w:jc w:val="both"/>
        <w:rPr>
          <w:rFonts w:ascii="Times New Roman" w:hAnsi="Times New Roman" w:cs="Times New Roman"/>
          <w:sz w:val="28"/>
          <w:szCs w:val="28"/>
        </w:rPr>
      </w:pPr>
      <w:r w:rsidRPr="00620CBE">
        <w:rPr>
          <w:rFonts w:ascii="Times New Roman" w:hAnsi="Times New Roman" w:cs="Times New Roman"/>
          <w:sz w:val="28"/>
          <w:szCs w:val="28"/>
        </w:rPr>
        <w:t>сценарии наиболее вероятных аварий и наиболее опасных по последствиям аварий, а также источники (места) их возникновения;</w:t>
      </w:r>
    </w:p>
    <w:p w:rsidR="00620CBE" w:rsidRPr="00620CBE" w:rsidRDefault="00620CBE" w:rsidP="00E34919">
      <w:pPr>
        <w:pStyle w:val="ConsPlusNormal"/>
        <w:spacing w:before="240" w:line="276" w:lineRule="auto"/>
        <w:ind w:firstLine="540"/>
        <w:jc w:val="both"/>
        <w:rPr>
          <w:rFonts w:ascii="Times New Roman" w:hAnsi="Times New Roman" w:cs="Times New Roman"/>
          <w:sz w:val="28"/>
          <w:szCs w:val="28"/>
        </w:rPr>
      </w:pPr>
      <w:r w:rsidRPr="00620CBE">
        <w:rPr>
          <w:rFonts w:ascii="Times New Roman" w:hAnsi="Times New Roman" w:cs="Times New Roman"/>
          <w:sz w:val="28"/>
          <w:szCs w:val="28"/>
        </w:rPr>
        <w:t xml:space="preserve">количество сил и средств, используемых для локализации и ликвидации </w:t>
      </w:r>
      <w:r w:rsidRPr="00620CBE">
        <w:rPr>
          <w:rFonts w:ascii="Times New Roman" w:hAnsi="Times New Roman" w:cs="Times New Roman"/>
          <w:sz w:val="28"/>
          <w:szCs w:val="28"/>
        </w:rPr>
        <w:lastRenderedPageBreak/>
        <w:t>последствий аварий на объекте теплоснабжения (далее - силы и средства);</w:t>
      </w:r>
    </w:p>
    <w:p w:rsidR="00620CBE" w:rsidRPr="00620CBE" w:rsidRDefault="00620CBE" w:rsidP="00E34919">
      <w:pPr>
        <w:pStyle w:val="ConsPlusNormal"/>
        <w:spacing w:before="240" w:line="276" w:lineRule="auto"/>
        <w:ind w:firstLine="540"/>
        <w:jc w:val="both"/>
        <w:rPr>
          <w:rFonts w:ascii="Times New Roman" w:hAnsi="Times New Roman" w:cs="Times New Roman"/>
          <w:sz w:val="28"/>
          <w:szCs w:val="28"/>
        </w:rPr>
      </w:pPr>
      <w:r w:rsidRPr="00620CBE">
        <w:rPr>
          <w:rFonts w:ascii="Times New Roman" w:hAnsi="Times New Roman" w:cs="Times New Roman"/>
          <w:sz w:val="28"/>
          <w:szCs w:val="28"/>
        </w:rPr>
        <w:t xml:space="preserve">порядок и процедуру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w:t>
      </w:r>
      <w:hyperlink r:id="rId10"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620CBE">
          <w:rPr>
            <w:rFonts w:ascii="Times New Roman" w:hAnsi="Times New Roman" w:cs="Times New Roman"/>
            <w:color w:val="0000FF"/>
            <w:sz w:val="28"/>
            <w:szCs w:val="28"/>
          </w:rPr>
          <w:t>части 5 статьи 18</w:t>
        </w:r>
      </w:hyperlink>
      <w:r w:rsidRPr="00620CBE">
        <w:rPr>
          <w:rFonts w:ascii="Times New Roman" w:hAnsi="Times New Roman" w:cs="Times New Roman"/>
          <w:sz w:val="28"/>
          <w:szCs w:val="28"/>
        </w:rPr>
        <w:t xml:space="preserve"> Федерального закона о теплоснабжении;</w:t>
      </w:r>
    </w:p>
    <w:p w:rsidR="00620CBE" w:rsidRPr="00620CBE" w:rsidRDefault="00620CBE" w:rsidP="00E34919">
      <w:pPr>
        <w:pStyle w:val="ConsPlusNormal"/>
        <w:spacing w:before="240" w:line="276" w:lineRule="auto"/>
        <w:ind w:firstLine="540"/>
        <w:jc w:val="both"/>
        <w:rPr>
          <w:rFonts w:ascii="Times New Roman" w:hAnsi="Times New Roman" w:cs="Times New Roman"/>
          <w:sz w:val="28"/>
          <w:szCs w:val="28"/>
        </w:rPr>
      </w:pPr>
      <w:r w:rsidRPr="00620CBE">
        <w:rPr>
          <w:rFonts w:ascii="Times New Roman" w:hAnsi="Times New Roman" w:cs="Times New Roman"/>
          <w:sz w:val="28"/>
          <w:szCs w:val="28"/>
        </w:rPr>
        <w:t>состав и дислокация сил и средств;</w:t>
      </w:r>
    </w:p>
    <w:p w:rsidR="00620CBE" w:rsidRPr="00620CBE" w:rsidRDefault="00620CBE" w:rsidP="00E34919">
      <w:pPr>
        <w:pStyle w:val="ConsPlusNormal"/>
        <w:spacing w:before="240" w:line="276" w:lineRule="auto"/>
        <w:ind w:firstLine="540"/>
        <w:jc w:val="both"/>
        <w:rPr>
          <w:rFonts w:ascii="Times New Roman" w:hAnsi="Times New Roman" w:cs="Times New Roman"/>
          <w:sz w:val="28"/>
          <w:szCs w:val="28"/>
        </w:rPr>
      </w:pPr>
      <w:r w:rsidRPr="00620CBE">
        <w:rPr>
          <w:rFonts w:ascii="Times New Roman" w:hAnsi="Times New Roman" w:cs="Times New Roman"/>
          <w:sz w:val="28"/>
          <w:szCs w:val="28"/>
        </w:rP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rsidR="00620CBE" w:rsidRPr="00620CBE" w:rsidRDefault="00620CBE" w:rsidP="00E34919">
      <w:pPr>
        <w:pStyle w:val="ConsPlusNormal"/>
        <w:spacing w:before="240" w:line="276" w:lineRule="auto"/>
        <w:ind w:firstLine="540"/>
        <w:jc w:val="both"/>
        <w:rPr>
          <w:rFonts w:ascii="Times New Roman" w:hAnsi="Times New Roman" w:cs="Times New Roman"/>
          <w:sz w:val="28"/>
          <w:szCs w:val="28"/>
        </w:rPr>
      </w:pPr>
      <w:r w:rsidRPr="00620CBE">
        <w:rPr>
          <w:rFonts w:ascii="Times New Roman" w:hAnsi="Times New Roman" w:cs="Times New Roman"/>
          <w:sz w:val="28"/>
          <w:szCs w:val="28"/>
        </w:rPr>
        <w:t>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rsidR="00620CBE" w:rsidRPr="00620CBE" w:rsidRDefault="00620CBE" w:rsidP="00E34919">
      <w:pPr>
        <w:pStyle w:val="ConsPlusNormal"/>
        <w:spacing w:before="240" w:line="276" w:lineRule="auto"/>
        <w:ind w:firstLine="540"/>
        <w:jc w:val="both"/>
        <w:rPr>
          <w:rFonts w:ascii="Times New Roman" w:hAnsi="Times New Roman" w:cs="Times New Roman"/>
          <w:sz w:val="28"/>
          <w:szCs w:val="28"/>
        </w:rPr>
      </w:pPr>
      <w:r w:rsidRPr="00620CBE">
        <w:rPr>
          <w:rFonts w:ascii="Times New Roman" w:hAnsi="Times New Roman" w:cs="Times New Roman"/>
          <w:sz w:val="28"/>
          <w:szCs w:val="28"/>
        </w:rPr>
        <w:t>Порядок (план) действий по ликвидации последствий аварийных ситуаций при теплоснабжении в муниципальном образовании размещается после его утверждения (актуализации) на официальном сайте муниципального образования в информационно-телекоммуникационной сети "Интернет" в течение 5 рабочих дней со дня его утверждения (актуализации). Не подлежат опубликованию сведения о сценариях наиболее вероятных аварий и наиболее опасных по последствиям аварий, а также источники (места) их возникновения, а также сведения о составе и дислокации сил и средств.</w:t>
      </w:r>
    </w:p>
    <w:p w:rsidR="00620CBE" w:rsidRPr="00620CBE" w:rsidRDefault="00620CBE" w:rsidP="00E34919">
      <w:pPr>
        <w:pStyle w:val="ConsPlusNormal"/>
        <w:spacing w:before="240" w:line="276" w:lineRule="auto"/>
        <w:ind w:firstLine="540"/>
        <w:jc w:val="both"/>
        <w:rPr>
          <w:rFonts w:ascii="Times New Roman" w:hAnsi="Times New Roman" w:cs="Times New Roman"/>
          <w:sz w:val="28"/>
          <w:szCs w:val="28"/>
        </w:rPr>
      </w:pPr>
      <w:bookmarkStart w:id="4" w:name="Par84"/>
      <w:bookmarkEnd w:id="4"/>
      <w:r w:rsidRPr="00620CBE">
        <w:rPr>
          <w:rFonts w:ascii="Times New Roman" w:hAnsi="Times New Roman" w:cs="Times New Roman"/>
          <w:sz w:val="28"/>
          <w:szCs w:val="28"/>
        </w:rPr>
        <w:t xml:space="preserve">4.3.2. Утвержденную (актуализированную) схему теплоснабжения в соответствии с требованиями </w:t>
      </w:r>
      <w:hyperlink r:id="rId11" w:tooltip="Постановление Правительства РФ от 22.02.2012 N 154 (ред. от 17.10.2024) &quot;О требованиях к схемам теплоснабжения, порядку их разработки и утверждения&quot;{КонсультантПлюс}" w:history="1">
        <w:r w:rsidRPr="00620CBE">
          <w:rPr>
            <w:rFonts w:ascii="Times New Roman" w:hAnsi="Times New Roman" w:cs="Times New Roman"/>
            <w:color w:val="0000FF"/>
            <w:sz w:val="28"/>
            <w:szCs w:val="28"/>
          </w:rPr>
          <w:t>постановления</w:t>
        </w:r>
      </w:hyperlink>
      <w:r w:rsidRPr="00620CBE">
        <w:rPr>
          <w:rFonts w:ascii="Times New Roman" w:hAnsi="Times New Roman" w:cs="Times New Roman"/>
          <w:sz w:val="28"/>
          <w:szCs w:val="28"/>
        </w:rPr>
        <w:t xml:space="preserve"> Правительства Российской Федерации от 22 февраля 2012 г. N 154 "О требованиях к схемам теплоснабжения, порядку их разработки и утверждения".</w:t>
      </w:r>
    </w:p>
    <w:p w:rsidR="00620CBE" w:rsidRPr="00620CBE" w:rsidRDefault="00620CBE" w:rsidP="00E34919">
      <w:pPr>
        <w:pStyle w:val="ConsPlusNormal"/>
        <w:spacing w:before="240" w:line="276" w:lineRule="auto"/>
        <w:ind w:firstLine="540"/>
        <w:jc w:val="both"/>
        <w:rPr>
          <w:rFonts w:ascii="Times New Roman" w:hAnsi="Times New Roman" w:cs="Times New Roman"/>
          <w:sz w:val="28"/>
          <w:szCs w:val="28"/>
        </w:rPr>
      </w:pPr>
      <w:bookmarkStart w:id="5" w:name="Par85"/>
      <w:bookmarkEnd w:id="5"/>
      <w:r w:rsidRPr="00620CBE">
        <w:rPr>
          <w:rFonts w:ascii="Times New Roman" w:hAnsi="Times New Roman" w:cs="Times New Roman"/>
          <w:sz w:val="28"/>
          <w:szCs w:val="28"/>
        </w:rPr>
        <w:t xml:space="preserve">4.3.3. </w:t>
      </w:r>
      <w:proofErr w:type="gramStart"/>
      <w:r w:rsidRPr="00620CBE">
        <w:rPr>
          <w:rFonts w:ascii="Times New Roman" w:hAnsi="Times New Roman" w:cs="Times New Roman"/>
          <w:sz w:val="28"/>
          <w:szCs w:val="28"/>
        </w:rPr>
        <w:t xml:space="preserve">Документы, предусмотренные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 w:history="1">
        <w:r w:rsidRPr="00620CBE">
          <w:rPr>
            <w:rFonts w:ascii="Times New Roman" w:hAnsi="Times New Roman" w:cs="Times New Roman"/>
            <w:color w:val="0000FF"/>
            <w:sz w:val="28"/>
            <w:szCs w:val="28"/>
          </w:rPr>
          <w:t>подпунктами 9.3.1</w:t>
        </w:r>
      </w:hyperlink>
      <w:r w:rsidRPr="00620CBE">
        <w:rPr>
          <w:rFonts w:ascii="Times New Roman" w:hAnsi="Times New Roman" w:cs="Times New Roman"/>
          <w:sz w:val="28"/>
          <w:szCs w:val="28"/>
        </w:rPr>
        <w:t xml:space="preserve">, </w:t>
      </w:r>
      <w:hyperlink w:anchor="Par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history="1">
        <w:r w:rsidRPr="00620CBE">
          <w:rPr>
            <w:rFonts w:ascii="Times New Roman" w:hAnsi="Times New Roman" w:cs="Times New Roman"/>
            <w:color w:val="0000FF"/>
            <w:sz w:val="28"/>
            <w:szCs w:val="28"/>
          </w:rPr>
          <w:t>9.3.3</w:t>
        </w:r>
      </w:hyperlink>
      <w:r w:rsidRPr="00620CBE">
        <w:rPr>
          <w:rFonts w:ascii="Times New Roman" w:hAnsi="Times New Roman" w:cs="Times New Roman"/>
          <w:sz w:val="28"/>
          <w:szCs w:val="28"/>
        </w:rPr>
        <w:t xml:space="preserve"> - </w:t>
      </w:r>
      <w:hyperlink w:anchor="Par114" w:tooltip="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 w:history="1">
        <w:r w:rsidRPr="00620CBE">
          <w:rPr>
            <w:rFonts w:ascii="Times New Roman" w:hAnsi="Times New Roman" w:cs="Times New Roman"/>
            <w:color w:val="0000FF"/>
            <w:sz w:val="28"/>
            <w:szCs w:val="28"/>
          </w:rPr>
          <w:t>9.3.12</w:t>
        </w:r>
      </w:hyperlink>
      <w:r w:rsidRPr="00620CBE">
        <w:rPr>
          <w:rFonts w:ascii="Times New Roman" w:hAnsi="Times New Roman" w:cs="Times New Roman"/>
          <w:sz w:val="28"/>
          <w:szCs w:val="28"/>
        </w:rPr>
        <w:t xml:space="preserve">, </w:t>
      </w:r>
      <w:hyperlink w:anchor="Par116" w:tooltip="9.3.14. 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 w:history="1">
        <w:r w:rsidRPr="00620CBE">
          <w:rPr>
            <w:rFonts w:ascii="Times New Roman" w:hAnsi="Times New Roman" w:cs="Times New Roman"/>
            <w:color w:val="0000FF"/>
            <w:sz w:val="28"/>
            <w:szCs w:val="28"/>
          </w:rPr>
          <w:t>9.3.14</w:t>
        </w:r>
      </w:hyperlink>
      <w:r w:rsidRPr="00620CBE">
        <w:rPr>
          <w:rFonts w:ascii="Times New Roman" w:hAnsi="Times New Roman" w:cs="Times New Roman"/>
          <w:sz w:val="28"/>
          <w:szCs w:val="28"/>
        </w:rPr>
        <w:t xml:space="preserve"> - </w:t>
      </w:r>
      <w:hyperlink w:anchor="Par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w:history="1">
        <w:r w:rsidRPr="00620CBE">
          <w:rPr>
            <w:rFonts w:ascii="Times New Roman" w:hAnsi="Times New Roman" w:cs="Times New Roman"/>
            <w:color w:val="0000FF"/>
            <w:sz w:val="28"/>
            <w:szCs w:val="28"/>
          </w:rPr>
          <w:t>9.3.16</w:t>
        </w:r>
      </w:hyperlink>
      <w:r w:rsidRPr="00620CBE">
        <w:rPr>
          <w:rFonts w:ascii="Times New Roman" w:hAnsi="Times New Roman" w:cs="Times New Roman"/>
          <w:sz w:val="28"/>
          <w:szCs w:val="28"/>
        </w:rPr>
        <w:t>,</w:t>
      </w:r>
      <w:proofErr w:type="gramEnd"/>
      <w:r w:rsidRPr="00620CBE">
        <w:rPr>
          <w:rFonts w:ascii="Times New Roman" w:hAnsi="Times New Roman" w:cs="Times New Roman"/>
          <w:sz w:val="28"/>
          <w:szCs w:val="28"/>
        </w:rPr>
        <w:t xml:space="preserve"> </w:t>
      </w:r>
      <w:hyperlink w:anchor="Par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 w:history="1">
        <w:r w:rsidRPr="00620CBE">
          <w:rPr>
            <w:rFonts w:ascii="Times New Roman" w:hAnsi="Times New Roman" w:cs="Times New Roman"/>
            <w:color w:val="0000FF"/>
            <w:sz w:val="28"/>
            <w:szCs w:val="28"/>
          </w:rPr>
          <w:t>9.3.18</w:t>
        </w:r>
      </w:hyperlink>
      <w:r w:rsidRPr="00620CBE">
        <w:rPr>
          <w:rFonts w:ascii="Times New Roman" w:hAnsi="Times New Roman" w:cs="Times New Roman"/>
          <w:sz w:val="28"/>
          <w:szCs w:val="28"/>
        </w:rPr>
        <w:t xml:space="preserve"> - </w:t>
      </w:r>
      <w:hyperlink w:anchor="Par128" w:tooltip="9.3.24. Акт опробования работоспособности оборудования насосных станций, проведение которого установлено требованиями пункта 6.2.48 Правил N 115." w:history="1">
        <w:r w:rsidRPr="00620CBE">
          <w:rPr>
            <w:rFonts w:ascii="Times New Roman" w:hAnsi="Times New Roman" w:cs="Times New Roman"/>
            <w:color w:val="0000FF"/>
            <w:sz w:val="28"/>
            <w:szCs w:val="28"/>
          </w:rPr>
          <w:t>9.3.24</w:t>
        </w:r>
      </w:hyperlink>
      <w:r w:rsidRPr="00620CBE">
        <w:rPr>
          <w:rFonts w:ascii="Times New Roman" w:hAnsi="Times New Roman" w:cs="Times New Roman"/>
          <w:sz w:val="28"/>
          <w:szCs w:val="28"/>
        </w:rPr>
        <w:t xml:space="preserve">, </w:t>
      </w:r>
      <w:hyperlink w:anchor="Par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 w:history="1">
        <w:r w:rsidRPr="00620CBE">
          <w:rPr>
            <w:rFonts w:ascii="Times New Roman" w:hAnsi="Times New Roman" w:cs="Times New Roman"/>
            <w:color w:val="0000FF"/>
            <w:sz w:val="28"/>
            <w:szCs w:val="28"/>
          </w:rPr>
          <w:t>9.3.26</w:t>
        </w:r>
      </w:hyperlink>
      <w:r w:rsidRPr="00620CBE">
        <w:rPr>
          <w:rFonts w:ascii="Times New Roman" w:hAnsi="Times New Roman" w:cs="Times New Roman"/>
          <w:sz w:val="28"/>
          <w:szCs w:val="28"/>
        </w:rPr>
        <w:t xml:space="preserve"> - </w:t>
      </w:r>
      <w:hyperlink w:anchor="Par138" w:tooltip="9.3.28. Утвержденный в соответствии с требованиями пункта 15.4.3 Правил N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 w:history="1">
        <w:r w:rsidRPr="00620CBE">
          <w:rPr>
            <w:rFonts w:ascii="Times New Roman" w:hAnsi="Times New Roman" w:cs="Times New Roman"/>
            <w:color w:val="0000FF"/>
            <w:sz w:val="28"/>
            <w:szCs w:val="28"/>
          </w:rPr>
          <w:t>9.3.28 пункта 9</w:t>
        </w:r>
      </w:hyperlink>
      <w:r w:rsidRPr="00620CBE">
        <w:rPr>
          <w:rFonts w:ascii="Times New Roman" w:hAnsi="Times New Roman" w:cs="Times New Roman"/>
          <w:b/>
          <w:sz w:val="28"/>
          <w:szCs w:val="28"/>
        </w:rPr>
        <w:t xml:space="preserve"> правил обеспечения готовности к отопительному периоду и порядка проведения оценки обеспечения готовности к отопительному периоду</w:t>
      </w:r>
      <w:r w:rsidRPr="00620CBE">
        <w:rPr>
          <w:rFonts w:ascii="Times New Roman" w:hAnsi="Times New Roman" w:cs="Times New Roman"/>
          <w:sz w:val="28"/>
          <w:szCs w:val="28"/>
        </w:rPr>
        <w:t xml:space="preserve">, и документы, подтверждающие выполнение требований по обеспечению готовности к отопительному периоду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теплоснабжения, в соответствии с требованиями </w:t>
      </w:r>
      <w:hyperlink r:id="rId12"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620CBE">
          <w:rPr>
            <w:rFonts w:ascii="Times New Roman" w:hAnsi="Times New Roman" w:cs="Times New Roman"/>
            <w:color w:val="0000FF"/>
            <w:sz w:val="28"/>
            <w:szCs w:val="28"/>
          </w:rPr>
          <w:t>части 6.1 статьи 15</w:t>
        </w:r>
      </w:hyperlink>
      <w:r w:rsidRPr="00620CBE">
        <w:rPr>
          <w:rFonts w:ascii="Times New Roman" w:hAnsi="Times New Roman" w:cs="Times New Roman"/>
          <w:sz w:val="28"/>
          <w:szCs w:val="28"/>
        </w:rPr>
        <w:t xml:space="preserve"> Федерального закона о теплоснабжении.</w:t>
      </w:r>
    </w:p>
    <w:p w:rsidR="00620CBE" w:rsidRDefault="00620CBE" w:rsidP="00E34919">
      <w:pPr>
        <w:spacing w:line="276" w:lineRule="auto"/>
        <w:jc w:val="both"/>
        <w:rPr>
          <w:b/>
          <w:sz w:val="28"/>
          <w:szCs w:val="28"/>
        </w:rPr>
      </w:pPr>
    </w:p>
    <w:p w:rsidR="00715D65" w:rsidRDefault="00715D65" w:rsidP="00715D65">
      <w:pPr>
        <w:spacing w:line="276" w:lineRule="auto"/>
        <w:jc w:val="center"/>
        <w:rPr>
          <w:b/>
          <w:sz w:val="28"/>
          <w:szCs w:val="28"/>
        </w:rPr>
      </w:pPr>
      <w:bookmarkStart w:id="6" w:name="Par93"/>
      <w:bookmarkEnd w:id="6"/>
      <w:r>
        <w:rPr>
          <w:b/>
          <w:sz w:val="28"/>
          <w:szCs w:val="28"/>
        </w:rPr>
        <w:lastRenderedPageBreak/>
        <w:t xml:space="preserve">5. </w:t>
      </w:r>
      <w:r w:rsidRPr="00BE76E3">
        <w:rPr>
          <w:b/>
          <w:sz w:val="28"/>
          <w:szCs w:val="28"/>
        </w:rPr>
        <w:t>Требования по готовности к отопительному периоду дл</w:t>
      </w:r>
      <w:r>
        <w:rPr>
          <w:b/>
          <w:sz w:val="28"/>
          <w:szCs w:val="28"/>
        </w:rPr>
        <w:t>я теплоснабжающих и</w:t>
      </w:r>
      <w:r w:rsidRPr="00BE76E3">
        <w:rPr>
          <w:b/>
          <w:sz w:val="28"/>
          <w:szCs w:val="28"/>
        </w:rPr>
        <w:t xml:space="preserve"> организаций </w:t>
      </w:r>
      <w:r>
        <w:rPr>
          <w:b/>
          <w:sz w:val="28"/>
          <w:szCs w:val="28"/>
        </w:rPr>
        <w:t>в</w:t>
      </w:r>
      <w:r w:rsidRPr="00BE76E3">
        <w:rPr>
          <w:b/>
          <w:sz w:val="28"/>
          <w:szCs w:val="28"/>
        </w:rPr>
        <w:t xml:space="preserve"> целях оценки готовности организаций к отопительному сезону комиссия проверяет.</w:t>
      </w:r>
    </w:p>
    <w:p w:rsidR="00715D65" w:rsidRPr="00BE76E3" w:rsidRDefault="00715D65" w:rsidP="00715D65">
      <w:pPr>
        <w:spacing w:line="276" w:lineRule="auto"/>
        <w:jc w:val="both"/>
        <w:rPr>
          <w:b/>
          <w:sz w:val="28"/>
          <w:szCs w:val="28"/>
        </w:rPr>
      </w:pPr>
    </w:p>
    <w:p w:rsidR="00715D65" w:rsidRPr="00E34919" w:rsidRDefault="00715D65" w:rsidP="00715D65">
      <w:pPr>
        <w:spacing w:line="276" w:lineRule="auto"/>
        <w:jc w:val="both"/>
        <w:rPr>
          <w:sz w:val="28"/>
          <w:szCs w:val="28"/>
        </w:rPr>
      </w:pPr>
      <w:r w:rsidRPr="00E34919">
        <w:t>1</w:t>
      </w:r>
      <w:r w:rsidRPr="00E34919">
        <w:rPr>
          <w:sz w:val="28"/>
          <w:szCs w:val="28"/>
        </w:rPr>
        <w:t>) наличие соглашения об управлении системой теплоснабжения, заключенного в порядке, установленном Законом о теплоснабжении;</w:t>
      </w:r>
    </w:p>
    <w:p w:rsidR="00715D65" w:rsidRPr="00E34919" w:rsidRDefault="00715D65" w:rsidP="00715D65">
      <w:pPr>
        <w:spacing w:line="276" w:lineRule="auto"/>
        <w:jc w:val="both"/>
        <w:rPr>
          <w:sz w:val="28"/>
          <w:szCs w:val="28"/>
        </w:rPr>
      </w:pPr>
      <w:r w:rsidRPr="00E34919">
        <w:rPr>
          <w:sz w:val="28"/>
          <w:szCs w:val="28"/>
        </w:rPr>
        <w:t xml:space="preserve"> 2) готовность к выполнению графика тепловых нагрузок, поддержанию температурного графика, утвержденного схемой теплоснабжения;</w:t>
      </w:r>
    </w:p>
    <w:p w:rsidR="00715D65" w:rsidRPr="00E34919" w:rsidRDefault="00715D65" w:rsidP="00715D65">
      <w:pPr>
        <w:spacing w:line="276" w:lineRule="auto"/>
        <w:jc w:val="both"/>
        <w:rPr>
          <w:sz w:val="28"/>
          <w:szCs w:val="28"/>
        </w:rPr>
      </w:pPr>
      <w:r w:rsidRPr="00E34919">
        <w:rPr>
          <w:sz w:val="28"/>
          <w:szCs w:val="28"/>
        </w:rPr>
        <w:t xml:space="preserve"> 3) соблюдение критериев надежности теплоснабжения, установленных техническими регламентами; </w:t>
      </w:r>
    </w:p>
    <w:p w:rsidR="00715D65" w:rsidRPr="00E34919" w:rsidRDefault="00715D65" w:rsidP="00715D65">
      <w:pPr>
        <w:spacing w:line="276" w:lineRule="auto"/>
        <w:jc w:val="both"/>
        <w:rPr>
          <w:sz w:val="28"/>
          <w:szCs w:val="28"/>
        </w:rPr>
      </w:pPr>
      <w:r w:rsidRPr="00E34919">
        <w:rPr>
          <w:sz w:val="28"/>
          <w:szCs w:val="28"/>
        </w:rPr>
        <w:t xml:space="preserve">4) наличие нормативных запасов топлива на источниках тепловой энергии; </w:t>
      </w:r>
    </w:p>
    <w:p w:rsidR="00715D65" w:rsidRPr="00E34919" w:rsidRDefault="00715D65" w:rsidP="00715D65">
      <w:pPr>
        <w:spacing w:line="276" w:lineRule="auto"/>
        <w:jc w:val="both"/>
        <w:rPr>
          <w:sz w:val="28"/>
          <w:szCs w:val="28"/>
        </w:rPr>
      </w:pPr>
      <w:r w:rsidRPr="00E34919">
        <w:rPr>
          <w:sz w:val="28"/>
          <w:szCs w:val="28"/>
        </w:rPr>
        <w:t>5) функционирование эксплуатационной, диспетчерской и аварийной служб, а именно: - укомплектованность указанных служб персоналом; - 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715D65" w:rsidRPr="00E34919" w:rsidRDefault="00715D65" w:rsidP="00715D65">
      <w:pPr>
        <w:spacing w:line="276" w:lineRule="auto"/>
        <w:jc w:val="both"/>
        <w:rPr>
          <w:sz w:val="28"/>
          <w:szCs w:val="28"/>
        </w:rPr>
      </w:pPr>
      <w:r w:rsidRPr="00E34919">
        <w:rPr>
          <w:sz w:val="28"/>
          <w:szCs w:val="28"/>
        </w:rPr>
        <w:t xml:space="preserve"> 6) проведение наладки принадлежащих им тепловых сетей; </w:t>
      </w:r>
    </w:p>
    <w:p w:rsidR="00715D65" w:rsidRPr="00E34919" w:rsidRDefault="00715D65" w:rsidP="00715D65">
      <w:pPr>
        <w:spacing w:line="276" w:lineRule="auto"/>
        <w:jc w:val="both"/>
        <w:rPr>
          <w:sz w:val="28"/>
          <w:szCs w:val="28"/>
        </w:rPr>
      </w:pPr>
      <w:r w:rsidRPr="00E34919">
        <w:rPr>
          <w:sz w:val="28"/>
          <w:szCs w:val="28"/>
        </w:rPr>
        <w:t>7) организация контроля режимов потребления тепловой энергии;</w:t>
      </w:r>
    </w:p>
    <w:p w:rsidR="00715D65" w:rsidRPr="00E34919" w:rsidRDefault="00715D65" w:rsidP="00715D65">
      <w:pPr>
        <w:spacing w:line="276" w:lineRule="auto"/>
        <w:jc w:val="both"/>
        <w:rPr>
          <w:sz w:val="28"/>
          <w:szCs w:val="28"/>
        </w:rPr>
      </w:pPr>
      <w:r w:rsidRPr="00E34919">
        <w:rPr>
          <w:sz w:val="28"/>
          <w:szCs w:val="28"/>
        </w:rPr>
        <w:t xml:space="preserve"> 8) обеспечение качества теплоносителей; </w:t>
      </w:r>
    </w:p>
    <w:p w:rsidR="00715D65" w:rsidRPr="00E34919" w:rsidRDefault="00715D65" w:rsidP="00715D65">
      <w:pPr>
        <w:spacing w:line="276" w:lineRule="auto"/>
        <w:jc w:val="both"/>
        <w:rPr>
          <w:sz w:val="28"/>
          <w:szCs w:val="28"/>
        </w:rPr>
      </w:pPr>
      <w:r w:rsidRPr="00E34919">
        <w:rPr>
          <w:sz w:val="28"/>
          <w:szCs w:val="28"/>
        </w:rPr>
        <w:t xml:space="preserve">9) организация коммерческого учета приобретаемой и реализуемой тепловой энергии; </w:t>
      </w:r>
    </w:p>
    <w:p w:rsidR="00715D65" w:rsidRPr="00E34919" w:rsidRDefault="00715D65" w:rsidP="00715D65">
      <w:pPr>
        <w:spacing w:line="276" w:lineRule="auto"/>
        <w:jc w:val="both"/>
        <w:rPr>
          <w:sz w:val="28"/>
          <w:szCs w:val="28"/>
        </w:rPr>
      </w:pPr>
      <w:r w:rsidRPr="00E34919">
        <w:rPr>
          <w:sz w:val="28"/>
          <w:szCs w:val="28"/>
        </w:rPr>
        <w:t xml:space="preserve">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Законом о теплоснабжении; </w:t>
      </w:r>
    </w:p>
    <w:p w:rsidR="00715D65" w:rsidRPr="00E34919" w:rsidRDefault="00715D65" w:rsidP="00715D65">
      <w:pPr>
        <w:spacing w:line="276" w:lineRule="auto"/>
        <w:jc w:val="both"/>
        <w:rPr>
          <w:sz w:val="28"/>
          <w:szCs w:val="28"/>
        </w:rPr>
      </w:pPr>
      <w:r w:rsidRPr="00E34919">
        <w:rPr>
          <w:sz w:val="28"/>
          <w:szCs w:val="28"/>
        </w:rPr>
        <w:t xml:space="preserve"> </w:t>
      </w:r>
      <w:proofErr w:type="gramStart"/>
      <w:r w:rsidRPr="00E34919">
        <w:rPr>
          <w:sz w:val="28"/>
          <w:szCs w:val="28"/>
        </w:rPr>
        <w:t>11) обеспечение безаварийной работы объектов теплоснабжения и надежного теплоснабжения потребителей тепловой энергии, а именно: готовность систем приема и разгрузки топлива,</w:t>
      </w:r>
      <w:r w:rsidRPr="00E34919">
        <w:t xml:space="preserve"> </w:t>
      </w:r>
      <w:proofErr w:type="spellStart"/>
      <w:r w:rsidRPr="00E34919">
        <w:rPr>
          <w:sz w:val="28"/>
          <w:szCs w:val="28"/>
        </w:rPr>
        <w:t>топливоприготовления</w:t>
      </w:r>
      <w:proofErr w:type="spellEnd"/>
      <w:r w:rsidRPr="00E34919">
        <w:rPr>
          <w:sz w:val="28"/>
          <w:szCs w:val="28"/>
        </w:rPr>
        <w:t xml:space="preserve"> и топливоподачи; соблюдение водно-химического режима; 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roofErr w:type="gramEnd"/>
      <w:r w:rsidRPr="00E34919">
        <w:rPr>
          <w:sz w:val="28"/>
          <w:szCs w:val="28"/>
        </w:rPr>
        <w:t xml:space="preserve"> наличие расчетов допустимого времени устранения аварийных нарушений теплоснабжения жилых домов; наличие порядка ликвидации аварийных ситуаций в системах теплоснабжения с учетом взаимодействия тепл</w:t>
      </w:r>
      <w:proofErr w:type="gramStart"/>
      <w:r w:rsidRPr="00E34919">
        <w:rPr>
          <w:sz w:val="28"/>
          <w:szCs w:val="28"/>
        </w:rPr>
        <w:t>о-</w:t>
      </w:r>
      <w:proofErr w:type="gramEnd"/>
      <w:r w:rsidRPr="00E34919">
        <w:rPr>
          <w:sz w:val="28"/>
          <w:szCs w:val="28"/>
        </w:rPr>
        <w:t xml:space="preserve">, электро-, топливо- и </w:t>
      </w:r>
      <w:proofErr w:type="spellStart"/>
      <w:r w:rsidRPr="00E34919">
        <w:rPr>
          <w:sz w:val="28"/>
          <w:szCs w:val="28"/>
        </w:rPr>
        <w:t>водоснабжающих</w:t>
      </w:r>
      <w:proofErr w:type="spellEnd"/>
      <w:r w:rsidRPr="00E34919">
        <w:rPr>
          <w:sz w:val="28"/>
          <w:szCs w:val="28"/>
        </w:rPr>
        <w:t xml:space="preserve"> организаций, потребителей тепловой энергии, </w:t>
      </w:r>
      <w:proofErr w:type="spellStart"/>
      <w:r w:rsidRPr="00E34919">
        <w:rPr>
          <w:sz w:val="28"/>
          <w:szCs w:val="28"/>
        </w:rPr>
        <w:t>ремонтностроительных</w:t>
      </w:r>
      <w:proofErr w:type="spellEnd"/>
      <w:r w:rsidRPr="00E34919">
        <w:rPr>
          <w:sz w:val="28"/>
          <w:szCs w:val="28"/>
        </w:rPr>
        <w:t xml:space="preserve"> и транспортных организаций, а также органов местного самоуправления; проведение гидравлических и тепловых испытаний тепловых сетей; выполнение утвержденного плана подготовки к работе в отопительный </w:t>
      </w:r>
      <w:r w:rsidRPr="00E34919">
        <w:rPr>
          <w:sz w:val="28"/>
          <w:szCs w:val="28"/>
        </w:rPr>
        <w:lastRenderedPageBreak/>
        <w:t xml:space="preserve">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 выполнение планового графика ремонта тепловых сетей и источников тепловой энергии; наличие договоров поставки топлива, не допускающих перебоев поставки и снижения установленных нормативов запасов топлива; </w:t>
      </w:r>
    </w:p>
    <w:p w:rsidR="00715D65" w:rsidRPr="00E34919" w:rsidRDefault="00715D65" w:rsidP="00715D65">
      <w:pPr>
        <w:spacing w:line="276" w:lineRule="auto"/>
        <w:jc w:val="both"/>
        <w:rPr>
          <w:sz w:val="28"/>
          <w:szCs w:val="28"/>
        </w:rPr>
      </w:pPr>
      <w:r w:rsidRPr="00E34919">
        <w:rPr>
          <w:sz w:val="28"/>
          <w:szCs w:val="28"/>
        </w:rPr>
        <w:t>12) наличие документов, определяющих разграничение эксплуатационной ответственности между потребителями тепловой энергии, теплоснабжающими организациями;</w:t>
      </w:r>
    </w:p>
    <w:p w:rsidR="00715D65" w:rsidRPr="00E34919" w:rsidRDefault="00715D65" w:rsidP="00715D65">
      <w:pPr>
        <w:spacing w:line="276" w:lineRule="auto"/>
        <w:jc w:val="both"/>
        <w:rPr>
          <w:sz w:val="28"/>
          <w:szCs w:val="28"/>
        </w:rPr>
      </w:pPr>
      <w:r w:rsidRPr="00E34919">
        <w:rPr>
          <w:sz w:val="28"/>
          <w:szCs w:val="28"/>
        </w:rPr>
        <w:t xml:space="preserve"> 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 </w:t>
      </w:r>
    </w:p>
    <w:p w:rsidR="00715D65" w:rsidRPr="00E34919" w:rsidRDefault="00715D65" w:rsidP="00715D65">
      <w:pPr>
        <w:spacing w:line="276" w:lineRule="auto"/>
        <w:jc w:val="both"/>
        <w:rPr>
          <w:sz w:val="28"/>
          <w:szCs w:val="28"/>
        </w:rPr>
      </w:pPr>
      <w:r w:rsidRPr="00E34919">
        <w:rPr>
          <w:sz w:val="28"/>
          <w:szCs w:val="28"/>
        </w:rPr>
        <w:t xml:space="preserve">14) работоспособность автоматических регуляторов при их наличии. </w:t>
      </w:r>
    </w:p>
    <w:p w:rsidR="00715D65" w:rsidRPr="00E34919" w:rsidRDefault="00715D65" w:rsidP="00715D65">
      <w:pPr>
        <w:spacing w:line="276" w:lineRule="auto"/>
        <w:jc w:val="both"/>
        <w:rPr>
          <w:sz w:val="28"/>
          <w:szCs w:val="28"/>
        </w:rPr>
      </w:pPr>
      <w:r w:rsidRPr="00E34919">
        <w:rPr>
          <w:sz w:val="28"/>
          <w:szCs w:val="28"/>
        </w:rPr>
        <w:t>15) наличие сведений о выполненных мероприятиях (не предоставляется);</w:t>
      </w:r>
    </w:p>
    <w:p w:rsidR="00715D65" w:rsidRDefault="00715D65" w:rsidP="00715D65">
      <w:pPr>
        <w:spacing w:line="276" w:lineRule="auto"/>
        <w:jc w:val="both"/>
        <w:rPr>
          <w:sz w:val="28"/>
          <w:szCs w:val="28"/>
        </w:rPr>
      </w:pPr>
      <w:r w:rsidRPr="00E34919">
        <w:rPr>
          <w:sz w:val="28"/>
          <w:szCs w:val="28"/>
        </w:rPr>
        <w:t xml:space="preserve"> 16) выполнение графиков проведения противоаварийных тренировок</w:t>
      </w:r>
      <w:proofErr w:type="gramStart"/>
      <w:r w:rsidRPr="00E34919">
        <w:rPr>
          <w:sz w:val="28"/>
          <w:szCs w:val="28"/>
        </w:rPr>
        <w:t>.(</w:t>
      </w:r>
      <w:proofErr w:type="gramEnd"/>
      <w:r w:rsidRPr="00E34919">
        <w:rPr>
          <w:sz w:val="28"/>
          <w:szCs w:val="28"/>
        </w:rPr>
        <w:t>в том числе при отрицательных температурах)</w:t>
      </w:r>
    </w:p>
    <w:p w:rsidR="00715D65" w:rsidRPr="00620CBE" w:rsidRDefault="00715D65" w:rsidP="00715D65">
      <w:pPr>
        <w:pStyle w:val="ConsPlusNormal"/>
        <w:spacing w:before="240" w:line="276" w:lineRule="auto"/>
        <w:ind w:firstLine="540"/>
        <w:jc w:val="both"/>
        <w:rPr>
          <w:rFonts w:ascii="Times New Roman" w:hAnsi="Times New Roman" w:cs="Times New Roman"/>
          <w:sz w:val="28"/>
          <w:szCs w:val="28"/>
        </w:rPr>
      </w:pPr>
      <w:r w:rsidRPr="00620CBE">
        <w:rPr>
          <w:rFonts w:ascii="Times New Roman" w:hAnsi="Times New Roman" w:cs="Times New Roman"/>
          <w:sz w:val="28"/>
          <w:szCs w:val="28"/>
        </w:rPr>
        <w:t xml:space="preserve">В целях обеспечения готовности к отопительному периоду теплоснабжающие организации и </w:t>
      </w:r>
      <w:proofErr w:type="spellStart"/>
      <w:r w:rsidRPr="00620CBE">
        <w:rPr>
          <w:rFonts w:ascii="Times New Roman" w:hAnsi="Times New Roman" w:cs="Times New Roman"/>
          <w:sz w:val="28"/>
          <w:szCs w:val="28"/>
        </w:rPr>
        <w:t>теплосетевые</w:t>
      </w:r>
      <w:proofErr w:type="spellEnd"/>
      <w:r w:rsidRPr="00620CBE">
        <w:rPr>
          <w:rFonts w:ascii="Times New Roman" w:hAnsi="Times New Roman" w:cs="Times New Roman"/>
          <w:sz w:val="28"/>
          <w:szCs w:val="28"/>
        </w:rPr>
        <w:t xml:space="preserve"> организации обязаны:</w:t>
      </w:r>
    </w:p>
    <w:p w:rsidR="00715D65" w:rsidRPr="00620CBE" w:rsidRDefault="00715D65" w:rsidP="00715D65">
      <w:pPr>
        <w:pStyle w:val="ConsPlusNormal"/>
        <w:spacing w:before="240" w:line="276" w:lineRule="auto"/>
        <w:ind w:firstLine="540"/>
        <w:jc w:val="both"/>
        <w:rPr>
          <w:rFonts w:ascii="Times New Roman" w:hAnsi="Times New Roman" w:cs="Times New Roman"/>
          <w:sz w:val="28"/>
          <w:szCs w:val="28"/>
        </w:rPr>
      </w:pPr>
      <w:r w:rsidRPr="00620CBE">
        <w:rPr>
          <w:rFonts w:ascii="Times New Roman" w:hAnsi="Times New Roman" w:cs="Times New Roman"/>
          <w:sz w:val="28"/>
          <w:szCs w:val="28"/>
        </w:rPr>
        <w:t xml:space="preserve">5.1. Выполнить требования, установленные </w:t>
      </w:r>
      <w:hyperlink r:id="rId1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620CBE">
          <w:rPr>
            <w:rFonts w:ascii="Times New Roman" w:hAnsi="Times New Roman" w:cs="Times New Roman"/>
            <w:color w:val="0000FF"/>
            <w:sz w:val="28"/>
            <w:szCs w:val="28"/>
          </w:rPr>
          <w:t>частью 4 статьи 20</w:t>
        </w:r>
      </w:hyperlink>
      <w:r w:rsidRPr="00620CBE">
        <w:rPr>
          <w:rFonts w:ascii="Times New Roman" w:hAnsi="Times New Roman" w:cs="Times New Roman"/>
          <w:sz w:val="28"/>
          <w:szCs w:val="28"/>
        </w:rPr>
        <w:t xml:space="preserve"> Федерального закона о теплоснабжении.</w:t>
      </w:r>
    </w:p>
    <w:p w:rsidR="00715D65" w:rsidRDefault="00715D65" w:rsidP="00715D65">
      <w:pPr>
        <w:pStyle w:val="ConsPlusNormal"/>
        <w:spacing w:before="240" w:line="276" w:lineRule="auto"/>
        <w:ind w:firstLine="540"/>
        <w:jc w:val="both"/>
        <w:rPr>
          <w:rFonts w:ascii="Times New Roman" w:hAnsi="Times New Roman" w:cs="Times New Roman"/>
          <w:sz w:val="28"/>
          <w:szCs w:val="28"/>
        </w:rPr>
      </w:pPr>
      <w:bookmarkStart w:id="7" w:name="Par88"/>
      <w:bookmarkEnd w:id="7"/>
      <w:r w:rsidRPr="00620CBE">
        <w:rPr>
          <w:rFonts w:ascii="Times New Roman" w:hAnsi="Times New Roman" w:cs="Times New Roman"/>
          <w:sz w:val="28"/>
          <w:szCs w:val="28"/>
        </w:rPr>
        <w:t xml:space="preserve">5.2. </w:t>
      </w:r>
      <w:proofErr w:type="gramStart"/>
      <w:r w:rsidRPr="00620CBE">
        <w:rPr>
          <w:rFonts w:ascii="Times New Roman" w:hAnsi="Times New Roman" w:cs="Times New Roman"/>
          <w:sz w:val="28"/>
          <w:szCs w:val="28"/>
        </w:rPr>
        <w:t xml:space="preserve">Обеспечить выполнение предписаний, содержащих требования об устранении нарушений требований </w:t>
      </w:r>
      <w:hyperlink r:id="rId1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620CBE">
          <w:rPr>
            <w:rFonts w:ascii="Times New Roman" w:hAnsi="Times New Roman" w:cs="Times New Roman"/>
            <w:color w:val="0000FF"/>
            <w:sz w:val="28"/>
            <w:szCs w:val="28"/>
          </w:rPr>
          <w:t>пунктов 2.3.14</w:t>
        </w:r>
      </w:hyperlink>
      <w:r w:rsidRPr="00620CBE">
        <w:rPr>
          <w:rFonts w:ascii="Times New Roman" w:hAnsi="Times New Roman" w:cs="Times New Roman"/>
          <w:sz w:val="28"/>
          <w:szCs w:val="28"/>
        </w:rPr>
        <w:t xml:space="preserve">, </w:t>
      </w:r>
      <w:hyperlink r:id="rId1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620CBE">
          <w:rPr>
            <w:rFonts w:ascii="Times New Roman" w:hAnsi="Times New Roman" w:cs="Times New Roman"/>
            <w:color w:val="0000FF"/>
            <w:sz w:val="28"/>
            <w:szCs w:val="28"/>
          </w:rPr>
          <w:t>2.3.15</w:t>
        </w:r>
      </w:hyperlink>
      <w:r w:rsidRPr="00620CBE">
        <w:rPr>
          <w:rFonts w:ascii="Times New Roman" w:hAnsi="Times New Roman" w:cs="Times New Roman"/>
          <w:sz w:val="28"/>
          <w:szCs w:val="28"/>
        </w:rPr>
        <w:t xml:space="preserve">, </w:t>
      </w:r>
      <w:hyperlink r:id="rId1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620CBE">
          <w:rPr>
            <w:rFonts w:ascii="Times New Roman" w:hAnsi="Times New Roman" w:cs="Times New Roman"/>
            <w:color w:val="0000FF"/>
            <w:sz w:val="28"/>
            <w:szCs w:val="28"/>
          </w:rPr>
          <w:t>2.8.1</w:t>
        </w:r>
      </w:hyperlink>
      <w:r w:rsidRPr="00620CBE">
        <w:rPr>
          <w:rFonts w:ascii="Times New Roman" w:hAnsi="Times New Roman" w:cs="Times New Roman"/>
          <w:sz w:val="28"/>
          <w:szCs w:val="28"/>
        </w:rPr>
        <w:t xml:space="preserve">, </w:t>
      </w:r>
      <w:hyperlink r:id="rId1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620CBE">
          <w:rPr>
            <w:rFonts w:ascii="Times New Roman" w:hAnsi="Times New Roman" w:cs="Times New Roman"/>
            <w:color w:val="0000FF"/>
            <w:sz w:val="28"/>
            <w:szCs w:val="28"/>
          </w:rPr>
          <w:t>3.3.4</w:t>
        </w:r>
      </w:hyperlink>
      <w:r w:rsidRPr="00620CBE">
        <w:rPr>
          <w:rFonts w:ascii="Times New Roman" w:hAnsi="Times New Roman" w:cs="Times New Roman"/>
          <w:sz w:val="28"/>
          <w:szCs w:val="28"/>
        </w:rPr>
        <w:t xml:space="preserve"> - </w:t>
      </w:r>
      <w:hyperlink r:id="rId1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620CBE">
          <w:rPr>
            <w:rFonts w:ascii="Times New Roman" w:hAnsi="Times New Roman" w:cs="Times New Roman"/>
            <w:color w:val="0000FF"/>
            <w:sz w:val="28"/>
            <w:szCs w:val="28"/>
          </w:rPr>
          <w:t>3.3.8</w:t>
        </w:r>
      </w:hyperlink>
      <w:r w:rsidRPr="00620CBE">
        <w:rPr>
          <w:rFonts w:ascii="Times New Roman" w:hAnsi="Times New Roman" w:cs="Times New Roman"/>
          <w:sz w:val="28"/>
          <w:szCs w:val="28"/>
        </w:rPr>
        <w:t>,</w:t>
      </w:r>
      <w:proofErr w:type="gramEnd"/>
      <w:r w:rsidRPr="00620CBE">
        <w:rPr>
          <w:rFonts w:ascii="Times New Roman" w:hAnsi="Times New Roman" w:cs="Times New Roman"/>
          <w:sz w:val="28"/>
          <w:szCs w:val="28"/>
        </w:rPr>
        <w:t xml:space="preserve"> </w:t>
      </w:r>
      <w:hyperlink r:id="rId1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620CBE">
          <w:rPr>
            <w:rFonts w:ascii="Times New Roman" w:hAnsi="Times New Roman" w:cs="Times New Roman"/>
            <w:color w:val="0000FF"/>
            <w:sz w:val="28"/>
            <w:szCs w:val="28"/>
          </w:rPr>
          <w:t>4.1.1</w:t>
        </w:r>
      </w:hyperlink>
      <w:r w:rsidRPr="00620CBE">
        <w:rPr>
          <w:rFonts w:ascii="Times New Roman" w:hAnsi="Times New Roman" w:cs="Times New Roman"/>
          <w:sz w:val="28"/>
          <w:szCs w:val="28"/>
        </w:rPr>
        <w:t xml:space="preserve">, </w:t>
      </w:r>
      <w:hyperlink r:id="rId2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620CBE">
          <w:rPr>
            <w:rFonts w:ascii="Times New Roman" w:hAnsi="Times New Roman" w:cs="Times New Roman"/>
            <w:color w:val="0000FF"/>
            <w:sz w:val="28"/>
            <w:szCs w:val="28"/>
          </w:rPr>
          <w:t>5.3.6</w:t>
        </w:r>
      </w:hyperlink>
      <w:r w:rsidRPr="00620CBE">
        <w:rPr>
          <w:rFonts w:ascii="Times New Roman" w:hAnsi="Times New Roman" w:cs="Times New Roman"/>
          <w:sz w:val="28"/>
          <w:szCs w:val="28"/>
        </w:rPr>
        <w:t xml:space="preserve">, </w:t>
      </w:r>
      <w:hyperlink r:id="rId2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620CBE">
          <w:rPr>
            <w:rFonts w:ascii="Times New Roman" w:hAnsi="Times New Roman" w:cs="Times New Roman"/>
            <w:color w:val="0000FF"/>
            <w:sz w:val="28"/>
            <w:szCs w:val="28"/>
          </w:rPr>
          <w:t>5.3.26</w:t>
        </w:r>
      </w:hyperlink>
      <w:r w:rsidRPr="00620CBE">
        <w:rPr>
          <w:rFonts w:ascii="Times New Roman" w:hAnsi="Times New Roman" w:cs="Times New Roman"/>
          <w:sz w:val="28"/>
          <w:szCs w:val="28"/>
        </w:rPr>
        <w:t xml:space="preserve">, </w:t>
      </w:r>
      <w:hyperlink r:id="rId2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620CBE">
          <w:rPr>
            <w:rFonts w:ascii="Times New Roman" w:hAnsi="Times New Roman" w:cs="Times New Roman"/>
            <w:color w:val="0000FF"/>
            <w:sz w:val="28"/>
            <w:szCs w:val="28"/>
          </w:rPr>
          <w:t>5.3.31</w:t>
        </w:r>
      </w:hyperlink>
      <w:r w:rsidRPr="00620CBE">
        <w:rPr>
          <w:rFonts w:ascii="Times New Roman" w:hAnsi="Times New Roman" w:cs="Times New Roman"/>
          <w:sz w:val="28"/>
          <w:szCs w:val="28"/>
        </w:rPr>
        <w:t xml:space="preserve">, </w:t>
      </w:r>
      <w:hyperlink r:id="rId2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620CBE">
          <w:rPr>
            <w:rFonts w:ascii="Times New Roman" w:hAnsi="Times New Roman" w:cs="Times New Roman"/>
            <w:color w:val="0000FF"/>
            <w:sz w:val="28"/>
            <w:szCs w:val="28"/>
          </w:rPr>
          <w:t>5.3.32</w:t>
        </w:r>
      </w:hyperlink>
      <w:r w:rsidRPr="00620CBE">
        <w:rPr>
          <w:rFonts w:ascii="Times New Roman" w:hAnsi="Times New Roman" w:cs="Times New Roman"/>
          <w:sz w:val="28"/>
          <w:szCs w:val="28"/>
        </w:rPr>
        <w:t xml:space="preserve">, </w:t>
      </w:r>
      <w:hyperlink r:id="rId2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620CBE">
          <w:rPr>
            <w:rFonts w:ascii="Times New Roman" w:hAnsi="Times New Roman" w:cs="Times New Roman"/>
            <w:color w:val="0000FF"/>
            <w:sz w:val="28"/>
            <w:szCs w:val="28"/>
          </w:rPr>
          <w:t>5.3.52</w:t>
        </w:r>
      </w:hyperlink>
      <w:r w:rsidRPr="00620CBE">
        <w:rPr>
          <w:rFonts w:ascii="Times New Roman" w:hAnsi="Times New Roman" w:cs="Times New Roman"/>
          <w:sz w:val="28"/>
          <w:szCs w:val="28"/>
        </w:rPr>
        <w:t xml:space="preserve">, </w:t>
      </w:r>
      <w:hyperlink r:id="rId2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620CBE">
          <w:rPr>
            <w:rFonts w:ascii="Times New Roman" w:hAnsi="Times New Roman" w:cs="Times New Roman"/>
            <w:color w:val="0000FF"/>
            <w:sz w:val="28"/>
            <w:szCs w:val="28"/>
          </w:rPr>
          <w:t>6.2.16</w:t>
        </w:r>
      </w:hyperlink>
      <w:r w:rsidRPr="00620CBE">
        <w:rPr>
          <w:rFonts w:ascii="Times New Roman" w:hAnsi="Times New Roman" w:cs="Times New Roman"/>
          <w:sz w:val="28"/>
          <w:szCs w:val="28"/>
        </w:rPr>
        <w:t xml:space="preserve">, </w:t>
      </w:r>
      <w:hyperlink r:id="rId2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620CBE">
          <w:rPr>
            <w:rFonts w:ascii="Times New Roman" w:hAnsi="Times New Roman" w:cs="Times New Roman"/>
            <w:color w:val="0000FF"/>
            <w:sz w:val="28"/>
            <w:szCs w:val="28"/>
          </w:rPr>
          <w:t>6.2.26</w:t>
        </w:r>
      </w:hyperlink>
      <w:r w:rsidRPr="00620CBE">
        <w:rPr>
          <w:rFonts w:ascii="Times New Roman" w:hAnsi="Times New Roman" w:cs="Times New Roman"/>
          <w:sz w:val="28"/>
          <w:szCs w:val="28"/>
        </w:rPr>
        <w:t xml:space="preserve">, </w:t>
      </w:r>
      <w:hyperlink r:id="rId2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620CBE">
          <w:rPr>
            <w:rFonts w:ascii="Times New Roman" w:hAnsi="Times New Roman" w:cs="Times New Roman"/>
            <w:color w:val="0000FF"/>
            <w:sz w:val="28"/>
            <w:szCs w:val="28"/>
          </w:rPr>
          <w:t>6.2.32</w:t>
        </w:r>
      </w:hyperlink>
      <w:r w:rsidRPr="00620CBE">
        <w:rPr>
          <w:rFonts w:ascii="Times New Roman" w:hAnsi="Times New Roman" w:cs="Times New Roman"/>
          <w:sz w:val="28"/>
          <w:szCs w:val="28"/>
        </w:rPr>
        <w:t xml:space="preserve">, </w:t>
      </w:r>
      <w:hyperlink r:id="rId2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620CBE">
          <w:rPr>
            <w:rFonts w:ascii="Times New Roman" w:hAnsi="Times New Roman" w:cs="Times New Roman"/>
            <w:color w:val="0000FF"/>
            <w:sz w:val="28"/>
            <w:szCs w:val="28"/>
          </w:rPr>
          <w:t>6.2.48</w:t>
        </w:r>
      </w:hyperlink>
      <w:r w:rsidRPr="00620CBE">
        <w:rPr>
          <w:rFonts w:ascii="Times New Roman" w:hAnsi="Times New Roman" w:cs="Times New Roman"/>
          <w:sz w:val="28"/>
          <w:szCs w:val="28"/>
        </w:rPr>
        <w:t xml:space="preserve">, </w:t>
      </w:r>
      <w:hyperlink r:id="rId2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620CBE">
          <w:rPr>
            <w:rFonts w:ascii="Times New Roman" w:hAnsi="Times New Roman" w:cs="Times New Roman"/>
            <w:color w:val="0000FF"/>
            <w:sz w:val="28"/>
            <w:szCs w:val="28"/>
          </w:rPr>
          <w:t>6.2.52</w:t>
        </w:r>
      </w:hyperlink>
      <w:r w:rsidRPr="00620CBE">
        <w:rPr>
          <w:rFonts w:ascii="Times New Roman" w:hAnsi="Times New Roman" w:cs="Times New Roman"/>
          <w:sz w:val="28"/>
          <w:szCs w:val="28"/>
        </w:rPr>
        <w:t xml:space="preserve">, </w:t>
      </w:r>
      <w:hyperlink r:id="rId3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620CBE">
          <w:rPr>
            <w:rFonts w:ascii="Times New Roman" w:hAnsi="Times New Roman" w:cs="Times New Roman"/>
            <w:color w:val="0000FF"/>
            <w:sz w:val="28"/>
            <w:szCs w:val="28"/>
          </w:rPr>
          <w:t>6.2.60</w:t>
        </w:r>
      </w:hyperlink>
      <w:r w:rsidRPr="00620CBE">
        <w:rPr>
          <w:rFonts w:ascii="Times New Roman" w:hAnsi="Times New Roman" w:cs="Times New Roman"/>
          <w:sz w:val="28"/>
          <w:szCs w:val="28"/>
        </w:rPr>
        <w:t xml:space="preserve">, </w:t>
      </w:r>
      <w:hyperlink r:id="rId3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620CBE">
          <w:rPr>
            <w:rFonts w:ascii="Times New Roman" w:hAnsi="Times New Roman" w:cs="Times New Roman"/>
            <w:color w:val="0000FF"/>
            <w:sz w:val="28"/>
            <w:szCs w:val="28"/>
          </w:rPr>
          <w:t>6.2.62</w:t>
        </w:r>
      </w:hyperlink>
      <w:r w:rsidRPr="00620CBE">
        <w:rPr>
          <w:rFonts w:ascii="Times New Roman" w:hAnsi="Times New Roman" w:cs="Times New Roman"/>
          <w:sz w:val="28"/>
          <w:szCs w:val="28"/>
        </w:rPr>
        <w:t xml:space="preserve">, </w:t>
      </w:r>
      <w:hyperlink r:id="rId3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620CBE">
          <w:rPr>
            <w:rFonts w:ascii="Times New Roman" w:hAnsi="Times New Roman" w:cs="Times New Roman"/>
            <w:color w:val="0000FF"/>
            <w:sz w:val="28"/>
            <w:szCs w:val="28"/>
          </w:rPr>
          <w:t>8.2.1</w:t>
        </w:r>
      </w:hyperlink>
      <w:r w:rsidRPr="00620CBE">
        <w:rPr>
          <w:rFonts w:ascii="Times New Roman" w:hAnsi="Times New Roman" w:cs="Times New Roman"/>
          <w:sz w:val="28"/>
          <w:szCs w:val="28"/>
        </w:rPr>
        <w:t xml:space="preserve"> - </w:t>
      </w:r>
      <w:hyperlink r:id="rId3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620CBE">
          <w:rPr>
            <w:rFonts w:ascii="Times New Roman" w:hAnsi="Times New Roman" w:cs="Times New Roman"/>
            <w:color w:val="0000FF"/>
            <w:sz w:val="28"/>
            <w:szCs w:val="28"/>
          </w:rPr>
          <w:t>8.2.5</w:t>
        </w:r>
      </w:hyperlink>
      <w:r w:rsidRPr="00620CBE">
        <w:rPr>
          <w:rFonts w:ascii="Times New Roman" w:hAnsi="Times New Roman" w:cs="Times New Roman"/>
          <w:sz w:val="28"/>
          <w:szCs w:val="28"/>
        </w:rPr>
        <w:t xml:space="preserve">, </w:t>
      </w:r>
      <w:hyperlink r:id="rId3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620CBE">
          <w:rPr>
            <w:rFonts w:ascii="Times New Roman" w:hAnsi="Times New Roman" w:cs="Times New Roman"/>
            <w:color w:val="0000FF"/>
            <w:sz w:val="28"/>
            <w:szCs w:val="28"/>
          </w:rPr>
          <w:t>8.2.12</w:t>
        </w:r>
      </w:hyperlink>
      <w:r w:rsidRPr="00620CBE">
        <w:rPr>
          <w:rFonts w:ascii="Times New Roman" w:hAnsi="Times New Roman" w:cs="Times New Roman"/>
          <w:sz w:val="28"/>
          <w:szCs w:val="28"/>
        </w:rPr>
        <w:t xml:space="preserve">, </w:t>
      </w:r>
      <w:hyperlink r:id="rId3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620CBE">
          <w:rPr>
            <w:rFonts w:ascii="Times New Roman" w:hAnsi="Times New Roman" w:cs="Times New Roman"/>
            <w:color w:val="0000FF"/>
            <w:sz w:val="28"/>
            <w:szCs w:val="28"/>
          </w:rPr>
          <w:t>8.2.13</w:t>
        </w:r>
      </w:hyperlink>
      <w:r w:rsidRPr="00620CBE">
        <w:rPr>
          <w:rFonts w:ascii="Times New Roman" w:hAnsi="Times New Roman" w:cs="Times New Roman"/>
          <w:sz w:val="28"/>
          <w:szCs w:val="28"/>
        </w:rPr>
        <w:t xml:space="preserve">, </w:t>
      </w:r>
      <w:hyperlink r:id="rId3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620CBE">
          <w:rPr>
            <w:rFonts w:ascii="Times New Roman" w:hAnsi="Times New Roman" w:cs="Times New Roman"/>
            <w:color w:val="0000FF"/>
            <w:sz w:val="28"/>
            <w:szCs w:val="28"/>
          </w:rPr>
          <w:t>10.1.9</w:t>
        </w:r>
      </w:hyperlink>
      <w:r w:rsidRPr="00620CBE">
        <w:rPr>
          <w:rFonts w:ascii="Times New Roman" w:hAnsi="Times New Roman" w:cs="Times New Roman"/>
          <w:sz w:val="28"/>
          <w:szCs w:val="28"/>
        </w:rPr>
        <w:t xml:space="preserve">, </w:t>
      </w:r>
      <w:hyperlink r:id="rId3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620CBE">
          <w:rPr>
            <w:rFonts w:ascii="Times New Roman" w:hAnsi="Times New Roman" w:cs="Times New Roman"/>
            <w:color w:val="0000FF"/>
            <w:sz w:val="28"/>
            <w:szCs w:val="28"/>
          </w:rPr>
          <w:t>11.1</w:t>
        </w:r>
      </w:hyperlink>
      <w:r w:rsidRPr="00620CBE">
        <w:rPr>
          <w:rFonts w:ascii="Times New Roman" w:hAnsi="Times New Roman" w:cs="Times New Roman"/>
          <w:sz w:val="28"/>
          <w:szCs w:val="28"/>
        </w:rPr>
        <w:t xml:space="preserve">, </w:t>
      </w:r>
      <w:hyperlink r:id="rId3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620CBE">
          <w:rPr>
            <w:rFonts w:ascii="Times New Roman" w:hAnsi="Times New Roman" w:cs="Times New Roman"/>
            <w:color w:val="0000FF"/>
            <w:sz w:val="28"/>
            <w:szCs w:val="28"/>
          </w:rPr>
          <w:t>11.2</w:t>
        </w:r>
      </w:hyperlink>
      <w:r w:rsidRPr="00620CBE">
        <w:rPr>
          <w:rFonts w:ascii="Times New Roman" w:hAnsi="Times New Roman" w:cs="Times New Roman"/>
          <w:sz w:val="28"/>
          <w:szCs w:val="28"/>
        </w:rPr>
        <w:t xml:space="preserve">, </w:t>
      </w:r>
      <w:hyperlink r:id="rId3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620CBE">
          <w:rPr>
            <w:rFonts w:ascii="Times New Roman" w:hAnsi="Times New Roman" w:cs="Times New Roman"/>
            <w:color w:val="0000FF"/>
            <w:sz w:val="28"/>
            <w:szCs w:val="28"/>
          </w:rPr>
          <w:t>11.5</w:t>
        </w:r>
      </w:hyperlink>
      <w:r w:rsidRPr="00620CBE">
        <w:rPr>
          <w:rFonts w:ascii="Times New Roman" w:hAnsi="Times New Roman" w:cs="Times New Roman"/>
          <w:sz w:val="28"/>
          <w:szCs w:val="28"/>
        </w:rPr>
        <w:t xml:space="preserve">, </w:t>
      </w:r>
      <w:hyperlink r:id="rId4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620CBE">
          <w:rPr>
            <w:rFonts w:ascii="Times New Roman" w:hAnsi="Times New Roman" w:cs="Times New Roman"/>
            <w:color w:val="0000FF"/>
            <w:sz w:val="28"/>
            <w:szCs w:val="28"/>
          </w:rPr>
          <w:t>15.1.5</w:t>
        </w:r>
      </w:hyperlink>
      <w:r w:rsidRPr="00620CBE">
        <w:rPr>
          <w:rFonts w:ascii="Times New Roman" w:hAnsi="Times New Roman" w:cs="Times New Roman"/>
          <w:sz w:val="28"/>
          <w:szCs w:val="28"/>
        </w:rPr>
        <w:t xml:space="preserve"> - </w:t>
      </w:r>
      <w:hyperlink r:id="rId4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620CBE">
          <w:rPr>
            <w:rFonts w:ascii="Times New Roman" w:hAnsi="Times New Roman" w:cs="Times New Roman"/>
            <w:color w:val="0000FF"/>
            <w:sz w:val="28"/>
            <w:szCs w:val="28"/>
          </w:rPr>
          <w:t>15.1.7</w:t>
        </w:r>
      </w:hyperlink>
      <w:r w:rsidRPr="00620CBE">
        <w:rPr>
          <w:rFonts w:ascii="Times New Roman" w:hAnsi="Times New Roman" w:cs="Times New Roman"/>
          <w:sz w:val="28"/>
          <w:szCs w:val="28"/>
        </w:rPr>
        <w:t xml:space="preserve"> Правил технической эксплуатации тепловых энергоустановок, утвержденных приказом Минэнерго России от 24 марта 2003 г. N 115 &lt;3&gt; (далее - Правила N 115), и </w:t>
      </w:r>
      <w:hyperlink r:id="rId4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620CBE">
          <w:rPr>
            <w:rFonts w:ascii="Times New Roman" w:hAnsi="Times New Roman" w:cs="Times New Roman"/>
            <w:color w:val="0000FF"/>
            <w:sz w:val="28"/>
            <w:szCs w:val="28"/>
          </w:rPr>
          <w:t>пунктов 394</w:t>
        </w:r>
      </w:hyperlink>
      <w:r w:rsidRPr="00620CBE">
        <w:rPr>
          <w:rFonts w:ascii="Times New Roman" w:hAnsi="Times New Roman" w:cs="Times New Roman"/>
          <w:sz w:val="28"/>
          <w:szCs w:val="28"/>
        </w:rPr>
        <w:t xml:space="preserve">, </w:t>
      </w:r>
      <w:hyperlink r:id="rId4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620CBE">
          <w:rPr>
            <w:rFonts w:ascii="Times New Roman" w:hAnsi="Times New Roman" w:cs="Times New Roman"/>
            <w:color w:val="0000FF"/>
            <w:sz w:val="28"/>
            <w:szCs w:val="28"/>
          </w:rPr>
          <w:t>396</w:t>
        </w:r>
      </w:hyperlink>
      <w:r w:rsidRPr="00620CBE">
        <w:rPr>
          <w:rFonts w:ascii="Times New Roman" w:hAnsi="Times New Roman" w:cs="Times New Roman"/>
          <w:sz w:val="28"/>
          <w:szCs w:val="28"/>
        </w:rPr>
        <w:t xml:space="preserve"> - </w:t>
      </w:r>
      <w:hyperlink r:id="rId4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620CBE">
          <w:rPr>
            <w:rFonts w:ascii="Times New Roman" w:hAnsi="Times New Roman" w:cs="Times New Roman"/>
            <w:color w:val="0000FF"/>
            <w:sz w:val="28"/>
            <w:szCs w:val="28"/>
          </w:rPr>
          <w:t>399</w:t>
        </w:r>
      </w:hyperlink>
      <w:r w:rsidRPr="00620CBE">
        <w:rPr>
          <w:rFonts w:ascii="Times New Roman" w:hAnsi="Times New Roman" w:cs="Times New Roman"/>
          <w:sz w:val="28"/>
          <w:szCs w:val="28"/>
        </w:rPr>
        <w:t xml:space="preserve">, </w:t>
      </w:r>
      <w:hyperlink r:id="rId45"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620CBE">
          <w:rPr>
            <w:rFonts w:ascii="Times New Roman" w:hAnsi="Times New Roman" w:cs="Times New Roman"/>
            <w:color w:val="0000FF"/>
            <w:sz w:val="28"/>
            <w:szCs w:val="28"/>
          </w:rPr>
          <w:t>403</w:t>
        </w:r>
      </w:hyperlink>
      <w:r w:rsidRPr="00620CBE">
        <w:rPr>
          <w:rFonts w:ascii="Times New Roman" w:hAnsi="Times New Roman" w:cs="Times New Roman"/>
          <w:sz w:val="28"/>
          <w:szCs w:val="28"/>
        </w:rPr>
        <w:t xml:space="preserve">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w:t>
      </w:r>
      <w:proofErr w:type="spellStart"/>
      <w:r w:rsidRPr="00620CBE">
        <w:rPr>
          <w:rFonts w:ascii="Times New Roman" w:hAnsi="Times New Roman" w:cs="Times New Roman"/>
          <w:sz w:val="28"/>
          <w:szCs w:val="28"/>
        </w:rPr>
        <w:t>Ростехнадзо</w:t>
      </w:r>
      <w:r>
        <w:rPr>
          <w:rFonts w:ascii="Times New Roman" w:hAnsi="Times New Roman" w:cs="Times New Roman"/>
          <w:sz w:val="28"/>
          <w:szCs w:val="28"/>
        </w:rPr>
        <w:t>ра</w:t>
      </w:r>
      <w:proofErr w:type="spellEnd"/>
      <w:r>
        <w:rPr>
          <w:rFonts w:ascii="Times New Roman" w:hAnsi="Times New Roman" w:cs="Times New Roman"/>
          <w:sz w:val="28"/>
          <w:szCs w:val="28"/>
        </w:rPr>
        <w:t xml:space="preserve"> от 15 декабря 2020 г. N 536 .</w:t>
      </w:r>
      <w:bookmarkStart w:id="8" w:name="_GoBack"/>
      <w:bookmarkEnd w:id="8"/>
    </w:p>
    <w:p w:rsidR="00715D65" w:rsidRPr="00620CBE" w:rsidRDefault="00715D65" w:rsidP="00715D65">
      <w:pPr>
        <w:pStyle w:val="ConsPlusNormal"/>
        <w:spacing w:before="240" w:line="276" w:lineRule="auto"/>
        <w:ind w:firstLine="540"/>
        <w:jc w:val="both"/>
        <w:rPr>
          <w:rFonts w:ascii="Times New Roman" w:hAnsi="Times New Roman" w:cs="Times New Roman"/>
          <w:sz w:val="28"/>
          <w:szCs w:val="28"/>
        </w:rPr>
      </w:pPr>
    </w:p>
    <w:p w:rsidR="00715D65" w:rsidRDefault="00715D65" w:rsidP="00715D65">
      <w:pPr>
        <w:spacing w:line="276" w:lineRule="auto"/>
        <w:jc w:val="center"/>
        <w:rPr>
          <w:b/>
          <w:sz w:val="28"/>
          <w:szCs w:val="28"/>
        </w:rPr>
      </w:pPr>
      <w:r w:rsidRPr="00620CBE">
        <w:rPr>
          <w:b/>
          <w:sz w:val="28"/>
          <w:szCs w:val="28"/>
        </w:rPr>
        <w:t>6. Перечень документов, необходимый к предоставлению Комисси</w:t>
      </w:r>
      <w:r>
        <w:rPr>
          <w:b/>
          <w:sz w:val="28"/>
          <w:szCs w:val="28"/>
        </w:rPr>
        <w:t>и теплоснабжающих</w:t>
      </w:r>
      <w:r w:rsidRPr="00620CBE">
        <w:rPr>
          <w:b/>
          <w:sz w:val="28"/>
          <w:szCs w:val="28"/>
        </w:rPr>
        <w:t xml:space="preserve"> организаций</w:t>
      </w:r>
    </w:p>
    <w:p w:rsidR="00715D65" w:rsidRPr="008F1D71" w:rsidRDefault="00715D65" w:rsidP="00715D65">
      <w:pPr>
        <w:spacing w:line="276" w:lineRule="auto"/>
        <w:jc w:val="both"/>
        <w:rPr>
          <w:sz w:val="28"/>
          <w:szCs w:val="28"/>
        </w:rPr>
      </w:pPr>
      <w:r>
        <w:rPr>
          <w:sz w:val="28"/>
          <w:szCs w:val="28"/>
        </w:rPr>
        <w:t xml:space="preserve">6.1.1.1 </w:t>
      </w:r>
      <w:r w:rsidRPr="008F1D71">
        <w:rPr>
          <w:sz w:val="28"/>
          <w:szCs w:val="28"/>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w:t>
      </w:r>
      <w:r w:rsidRPr="008F1D71">
        <w:rPr>
          <w:sz w:val="28"/>
          <w:szCs w:val="28"/>
        </w:rPr>
        <w:lastRenderedPageBreak/>
        <w:t xml:space="preserve">обслуживание, </w:t>
      </w:r>
      <w:proofErr w:type="spellStart"/>
      <w:r w:rsidRPr="008F1D71">
        <w:rPr>
          <w:sz w:val="28"/>
          <w:szCs w:val="28"/>
        </w:rPr>
        <w:t>энергосервисные</w:t>
      </w:r>
      <w:proofErr w:type="spellEnd"/>
      <w:r w:rsidRPr="008F1D71">
        <w:rPr>
          <w:sz w:val="28"/>
          <w:szCs w:val="28"/>
        </w:rPr>
        <w:t xml:space="preserve"> контракты в случае привлечения специализированных организаций для эксплуатации оборудования</w:t>
      </w:r>
    </w:p>
    <w:p w:rsidR="00715D65" w:rsidRDefault="00715D65" w:rsidP="00715D65">
      <w:pPr>
        <w:spacing w:line="276" w:lineRule="auto"/>
        <w:jc w:val="both"/>
        <w:rPr>
          <w:sz w:val="28"/>
          <w:szCs w:val="28"/>
        </w:rPr>
      </w:pPr>
      <w:r w:rsidRPr="008F1D71">
        <w:rPr>
          <w:sz w:val="28"/>
          <w:szCs w:val="28"/>
        </w:rPr>
        <w:t>(подпункт 9.3.1 пункта 9 Правил)</w:t>
      </w:r>
    </w:p>
    <w:p w:rsidR="00715D65" w:rsidRDefault="00715D65" w:rsidP="00715D65">
      <w:pPr>
        <w:spacing w:line="276" w:lineRule="auto"/>
        <w:jc w:val="both"/>
        <w:rPr>
          <w:sz w:val="28"/>
          <w:szCs w:val="28"/>
        </w:rPr>
      </w:pPr>
      <w:r>
        <w:rPr>
          <w:sz w:val="28"/>
          <w:szCs w:val="28"/>
        </w:rPr>
        <w:t xml:space="preserve">6.1.1.3 </w:t>
      </w:r>
      <w:r w:rsidRPr="008F1D71">
        <w:rPr>
          <w:sz w:val="28"/>
          <w:szCs w:val="28"/>
        </w:rPr>
        <w:t>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раздела 15 Правил технической эксплуатации тепловых</w:t>
      </w:r>
    </w:p>
    <w:p w:rsidR="00715D65" w:rsidRDefault="00715D65" w:rsidP="00715D65">
      <w:pPr>
        <w:spacing w:line="276" w:lineRule="auto"/>
        <w:jc w:val="both"/>
        <w:rPr>
          <w:sz w:val="28"/>
          <w:szCs w:val="28"/>
        </w:rPr>
      </w:pPr>
      <w:r>
        <w:rPr>
          <w:sz w:val="28"/>
          <w:szCs w:val="28"/>
        </w:rPr>
        <w:t xml:space="preserve">6.1.1.4 </w:t>
      </w:r>
      <w:r w:rsidRPr="008F1D71">
        <w:rPr>
          <w:sz w:val="28"/>
          <w:szCs w:val="28"/>
        </w:rPr>
        <w:t>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w:t>
      </w:r>
      <w:r>
        <w:rPr>
          <w:sz w:val="28"/>
          <w:szCs w:val="28"/>
        </w:rPr>
        <w:t xml:space="preserve">сных производственных объектов </w:t>
      </w:r>
    </w:p>
    <w:p w:rsidR="00715D65" w:rsidRDefault="00715D65" w:rsidP="00715D65">
      <w:pPr>
        <w:spacing w:line="276" w:lineRule="auto"/>
        <w:jc w:val="both"/>
        <w:rPr>
          <w:sz w:val="28"/>
          <w:szCs w:val="28"/>
        </w:rPr>
      </w:pPr>
      <w:r>
        <w:rPr>
          <w:sz w:val="28"/>
          <w:szCs w:val="28"/>
        </w:rPr>
        <w:t xml:space="preserve">6.1.1.5 </w:t>
      </w:r>
      <w:r w:rsidRPr="008F1D71">
        <w:rPr>
          <w:sz w:val="28"/>
          <w:szCs w:val="28"/>
        </w:rPr>
        <w:t>наличия эксплуатационных инструкций объектов теплоснабжения и (или) производственных инструкций</w:t>
      </w:r>
    </w:p>
    <w:p w:rsidR="00715D65" w:rsidRDefault="00715D65" w:rsidP="00715D65">
      <w:pPr>
        <w:spacing w:line="276" w:lineRule="auto"/>
        <w:jc w:val="both"/>
        <w:rPr>
          <w:sz w:val="28"/>
          <w:szCs w:val="28"/>
        </w:rPr>
      </w:pPr>
      <w:proofErr w:type="gramStart"/>
      <w:r>
        <w:rPr>
          <w:sz w:val="28"/>
          <w:szCs w:val="28"/>
        </w:rPr>
        <w:t xml:space="preserve">6.1.1.6 </w:t>
      </w:r>
      <w:r w:rsidRPr="008F1D71">
        <w:rPr>
          <w:sz w:val="28"/>
          <w:szCs w:val="28"/>
        </w:rPr>
        <w:t>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от 12 августа 2022 г. № 811  (далее – Правила технической эксплуатации электроустановок потребителей), пунктом 2.3.23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w:t>
      </w:r>
      <w:proofErr w:type="gramEnd"/>
      <w:r w:rsidRPr="008F1D71">
        <w:rPr>
          <w:sz w:val="28"/>
          <w:szCs w:val="28"/>
        </w:rPr>
        <w:t xml:space="preserve"> проверки знаний в области промышленной безопасности работников</w:t>
      </w:r>
    </w:p>
    <w:p w:rsidR="00715D65" w:rsidRDefault="00715D65" w:rsidP="00715D65">
      <w:pPr>
        <w:spacing w:line="276" w:lineRule="auto"/>
        <w:jc w:val="both"/>
        <w:rPr>
          <w:sz w:val="28"/>
          <w:szCs w:val="28"/>
        </w:rPr>
      </w:pPr>
      <w:r>
        <w:rPr>
          <w:sz w:val="28"/>
          <w:szCs w:val="28"/>
        </w:rPr>
        <w:t xml:space="preserve">6.1.1.7 </w:t>
      </w:r>
      <w:r w:rsidRPr="008F1D71">
        <w:rPr>
          <w:sz w:val="28"/>
          <w:szCs w:val="28"/>
        </w:rPr>
        <w:t>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от 21 июля 1997 г. № 116-ФЗ</w:t>
      </w:r>
    </w:p>
    <w:p w:rsidR="00715D65" w:rsidRDefault="00715D65" w:rsidP="00715D65">
      <w:pPr>
        <w:spacing w:line="276" w:lineRule="auto"/>
        <w:jc w:val="both"/>
        <w:rPr>
          <w:sz w:val="28"/>
          <w:szCs w:val="28"/>
        </w:rPr>
      </w:pPr>
      <w:r>
        <w:rPr>
          <w:sz w:val="28"/>
          <w:szCs w:val="28"/>
        </w:rPr>
        <w:t xml:space="preserve">6.1.1.8 </w:t>
      </w:r>
      <w:r w:rsidRPr="008F1D71">
        <w:rPr>
          <w:sz w:val="28"/>
          <w:szCs w:val="28"/>
        </w:rPr>
        <w:t xml:space="preserve">Установленные пунктами 2.1.2, 2.1.3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w:t>
      </w:r>
      <w:proofErr w:type="gramStart"/>
      <w:r w:rsidRPr="008F1D71">
        <w:rPr>
          <w:sz w:val="28"/>
          <w:szCs w:val="28"/>
        </w:rPr>
        <w:t>объектов</w:t>
      </w:r>
      <w:proofErr w:type="gramEnd"/>
      <w:r w:rsidRPr="008F1D71">
        <w:rPr>
          <w:sz w:val="28"/>
          <w:szCs w:val="28"/>
        </w:rPr>
        <w:t xml:space="preserve"> не отнесенных к ОПО, и (или) установленные пунктом 228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p w:rsidR="00715D65" w:rsidRDefault="00715D65" w:rsidP="00715D65">
      <w:pPr>
        <w:spacing w:line="276" w:lineRule="auto"/>
        <w:jc w:val="both"/>
        <w:rPr>
          <w:sz w:val="28"/>
          <w:szCs w:val="28"/>
        </w:rPr>
      </w:pPr>
      <w:r>
        <w:rPr>
          <w:sz w:val="28"/>
          <w:szCs w:val="28"/>
        </w:rPr>
        <w:t xml:space="preserve">6.1.1.9 </w:t>
      </w:r>
      <w:r w:rsidRPr="008F1D71">
        <w:rPr>
          <w:sz w:val="28"/>
          <w:szCs w:val="28"/>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Правил по охране труда при эксплуатации объектов теплоснабжения и </w:t>
      </w:r>
      <w:proofErr w:type="spellStart"/>
      <w:r w:rsidRPr="008F1D71">
        <w:rPr>
          <w:sz w:val="28"/>
          <w:szCs w:val="28"/>
        </w:rPr>
        <w:t>теплопотребляющих</w:t>
      </w:r>
      <w:proofErr w:type="spellEnd"/>
      <w:r w:rsidRPr="008F1D71">
        <w:rPr>
          <w:sz w:val="28"/>
          <w:szCs w:val="28"/>
        </w:rPr>
        <w:t xml:space="preserve"> установок, утвержденных приказом Минтруда России от 17 декабря 2020 г. № 924</w:t>
      </w:r>
    </w:p>
    <w:p w:rsidR="00715D65" w:rsidRPr="00ED3DB4" w:rsidRDefault="00715D65" w:rsidP="00715D65">
      <w:pPr>
        <w:spacing w:line="276" w:lineRule="auto"/>
        <w:jc w:val="both"/>
        <w:rPr>
          <w:sz w:val="28"/>
          <w:szCs w:val="28"/>
        </w:rPr>
      </w:pPr>
      <w:r>
        <w:rPr>
          <w:sz w:val="28"/>
          <w:szCs w:val="28"/>
        </w:rPr>
        <w:lastRenderedPageBreak/>
        <w:t xml:space="preserve">6.1.1.10 </w:t>
      </w:r>
      <w:r w:rsidRPr="00ED3DB4">
        <w:rPr>
          <w:sz w:val="28"/>
          <w:szCs w:val="28"/>
        </w:rPr>
        <w:t>Копии утвержденных в соответствии с пунктом 2.3.48 Правил технической эксплуатации тепловых энергоустановок и с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715D65" w:rsidRDefault="00715D65" w:rsidP="00715D65">
      <w:pPr>
        <w:spacing w:line="276" w:lineRule="auto"/>
        <w:jc w:val="both"/>
        <w:rPr>
          <w:sz w:val="28"/>
          <w:szCs w:val="28"/>
        </w:rPr>
      </w:pPr>
      <w:r w:rsidRPr="00ED3DB4">
        <w:rPr>
          <w:sz w:val="28"/>
          <w:szCs w:val="28"/>
        </w:rPr>
        <w:t>(подпункт 9.3.10 пункта 9 Правил)</w:t>
      </w:r>
    </w:p>
    <w:p w:rsidR="00715D65" w:rsidRDefault="00715D65" w:rsidP="00715D65">
      <w:pPr>
        <w:spacing w:line="276" w:lineRule="auto"/>
        <w:jc w:val="both"/>
        <w:rPr>
          <w:sz w:val="28"/>
          <w:szCs w:val="28"/>
        </w:rPr>
      </w:pPr>
      <w:r>
        <w:rPr>
          <w:sz w:val="28"/>
          <w:szCs w:val="28"/>
        </w:rPr>
        <w:t xml:space="preserve">6.1.2.1 </w:t>
      </w:r>
      <w:r w:rsidRPr="00770522">
        <w:rPr>
          <w:sz w:val="28"/>
          <w:szCs w:val="28"/>
        </w:rPr>
        <w:t xml:space="preserve">Акты осмотра объектов теплоснабжения и </w:t>
      </w:r>
      <w:proofErr w:type="spellStart"/>
      <w:r w:rsidRPr="00770522">
        <w:rPr>
          <w:sz w:val="28"/>
          <w:szCs w:val="28"/>
        </w:rPr>
        <w:t>теплопотребляющих</w:t>
      </w:r>
      <w:proofErr w:type="spellEnd"/>
      <w:r w:rsidRPr="00770522">
        <w:rPr>
          <w:sz w:val="28"/>
          <w:szCs w:val="28"/>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770522">
        <w:rPr>
          <w:sz w:val="28"/>
          <w:szCs w:val="28"/>
        </w:rPr>
        <w:t>теплопотребляющих</w:t>
      </w:r>
      <w:proofErr w:type="spellEnd"/>
      <w:r w:rsidRPr="00770522">
        <w:rPr>
          <w:sz w:val="28"/>
          <w:szCs w:val="28"/>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715D65" w:rsidRPr="00770522" w:rsidRDefault="00715D65" w:rsidP="00715D65">
      <w:pPr>
        <w:spacing w:line="276" w:lineRule="auto"/>
        <w:jc w:val="both"/>
        <w:rPr>
          <w:sz w:val="28"/>
          <w:szCs w:val="28"/>
        </w:rPr>
      </w:pPr>
      <w:r>
        <w:rPr>
          <w:sz w:val="28"/>
          <w:szCs w:val="28"/>
        </w:rPr>
        <w:t xml:space="preserve">6.1.2.2 </w:t>
      </w:r>
      <w:r w:rsidRPr="00770522">
        <w:rPr>
          <w:sz w:val="28"/>
          <w:szCs w:val="28"/>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770522">
        <w:rPr>
          <w:sz w:val="28"/>
          <w:szCs w:val="28"/>
        </w:rPr>
        <w:t>теплопотребляющей</w:t>
      </w:r>
      <w:proofErr w:type="spellEnd"/>
      <w:r w:rsidRPr="00770522">
        <w:rPr>
          <w:sz w:val="28"/>
          <w:szCs w:val="28"/>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770522">
        <w:rPr>
          <w:sz w:val="28"/>
          <w:szCs w:val="28"/>
        </w:rPr>
        <w:t>теплопотребляющих</w:t>
      </w:r>
      <w:proofErr w:type="spellEnd"/>
      <w:r w:rsidRPr="00770522">
        <w:rPr>
          <w:sz w:val="28"/>
          <w:szCs w:val="28"/>
        </w:rPr>
        <w:t xml:space="preserve"> установок</w:t>
      </w:r>
    </w:p>
    <w:p w:rsidR="00715D65" w:rsidRDefault="00715D65" w:rsidP="00715D65">
      <w:pPr>
        <w:spacing w:line="276" w:lineRule="auto"/>
        <w:jc w:val="both"/>
        <w:rPr>
          <w:sz w:val="28"/>
          <w:szCs w:val="28"/>
        </w:rPr>
      </w:pPr>
      <w:r w:rsidRPr="00770522">
        <w:rPr>
          <w:sz w:val="28"/>
          <w:szCs w:val="28"/>
        </w:rPr>
        <w:t xml:space="preserve">и (или) </w:t>
      </w:r>
      <w:proofErr w:type="gramStart"/>
      <w:r w:rsidRPr="00770522">
        <w:rPr>
          <w:sz w:val="28"/>
          <w:szCs w:val="28"/>
        </w:rPr>
        <w:t>невыполнении</w:t>
      </w:r>
      <w:proofErr w:type="gramEnd"/>
      <w:r w:rsidRPr="00770522">
        <w:rPr>
          <w:sz w:val="28"/>
          <w:szCs w:val="28"/>
        </w:rPr>
        <w:t xml:space="preserve">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p w:rsidR="00715D65" w:rsidRDefault="00715D65" w:rsidP="00715D65">
      <w:pPr>
        <w:spacing w:line="276" w:lineRule="auto"/>
        <w:jc w:val="both"/>
        <w:rPr>
          <w:sz w:val="28"/>
          <w:szCs w:val="28"/>
        </w:rPr>
      </w:pPr>
      <w:r>
        <w:rPr>
          <w:sz w:val="28"/>
          <w:szCs w:val="28"/>
        </w:rPr>
        <w:t xml:space="preserve">6.1.3.1 </w:t>
      </w:r>
      <w:r w:rsidRPr="00770522">
        <w:rPr>
          <w:sz w:val="28"/>
          <w:szCs w:val="28"/>
        </w:rPr>
        <w:t>Копии заключенных договоров теплоснабжения и (или) договоров оказания услуг по поддержанию резервной тепловой мощности</w:t>
      </w:r>
    </w:p>
    <w:p w:rsidR="00715D65" w:rsidRDefault="00715D65" w:rsidP="00715D65">
      <w:pPr>
        <w:spacing w:line="276" w:lineRule="auto"/>
        <w:jc w:val="both"/>
        <w:rPr>
          <w:sz w:val="28"/>
          <w:szCs w:val="28"/>
        </w:rPr>
      </w:pPr>
      <w:proofErr w:type="gramStart"/>
      <w:r>
        <w:rPr>
          <w:sz w:val="28"/>
          <w:szCs w:val="28"/>
        </w:rPr>
        <w:t xml:space="preserve">6.1.3.2 </w:t>
      </w:r>
      <w:r w:rsidRPr="00770522">
        <w:rPr>
          <w:sz w:val="28"/>
          <w:szCs w:val="28"/>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roofErr w:type="gramEnd"/>
    </w:p>
    <w:p w:rsidR="00715D65" w:rsidRDefault="00715D65" w:rsidP="00715D65">
      <w:pPr>
        <w:spacing w:line="276" w:lineRule="auto"/>
        <w:jc w:val="both"/>
        <w:rPr>
          <w:sz w:val="28"/>
          <w:szCs w:val="28"/>
        </w:rPr>
      </w:pPr>
      <w:r>
        <w:rPr>
          <w:sz w:val="28"/>
          <w:szCs w:val="28"/>
        </w:rPr>
        <w:t xml:space="preserve">6.1.4. </w:t>
      </w:r>
      <w:r w:rsidRPr="00770522">
        <w:rPr>
          <w:sz w:val="28"/>
          <w:szCs w:val="28"/>
        </w:rPr>
        <w:t>Организовывать коммерческий учет тепловой энергии, теплоносителя в соответствии с требованиями, установленными статьей 19 Закона о теплоснабжении</w:t>
      </w:r>
    </w:p>
    <w:p w:rsidR="00715D65" w:rsidRDefault="00715D65" w:rsidP="00715D65">
      <w:pPr>
        <w:spacing w:line="276" w:lineRule="auto"/>
        <w:jc w:val="both"/>
        <w:rPr>
          <w:sz w:val="28"/>
          <w:szCs w:val="28"/>
        </w:rPr>
      </w:pPr>
      <w:r>
        <w:rPr>
          <w:sz w:val="28"/>
          <w:szCs w:val="28"/>
        </w:rPr>
        <w:t xml:space="preserve">6.2.1 </w:t>
      </w:r>
      <w:r w:rsidRPr="00770522">
        <w:rPr>
          <w:sz w:val="28"/>
          <w:szCs w:val="28"/>
        </w:rPr>
        <w:t>Акт выполненных работ по подготовке к отопительному периоду теплового контура здания в соответствии с требованиями пункта 2.6.10 Правил и норм технической эксплуатации жилищного фонда</w:t>
      </w:r>
    </w:p>
    <w:p w:rsidR="00715D65" w:rsidRDefault="00715D65" w:rsidP="00715D65">
      <w:pPr>
        <w:spacing w:line="276" w:lineRule="auto"/>
        <w:jc w:val="both"/>
        <w:rPr>
          <w:sz w:val="28"/>
          <w:szCs w:val="28"/>
        </w:rPr>
      </w:pPr>
      <w:r>
        <w:rPr>
          <w:sz w:val="28"/>
          <w:szCs w:val="28"/>
        </w:rPr>
        <w:t xml:space="preserve">6.2.2 </w:t>
      </w:r>
      <w:r w:rsidRPr="00770522">
        <w:rPr>
          <w:sz w:val="28"/>
          <w:szCs w:val="28"/>
        </w:rPr>
        <w:t>Акты о проведении дезинфекции систем теплопотребления с открытой схемой теплоснабжения и горячего водоснабжения в соответствии с пунктом 5.2.10 Правил и норм технической эксплуатации жилищного фонда, санитарных пр</w:t>
      </w:r>
      <w:r>
        <w:rPr>
          <w:sz w:val="28"/>
          <w:szCs w:val="28"/>
        </w:rPr>
        <w:t xml:space="preserve">авил и норм СанПиН 1.2.3685-21 </w:t>
      </w:r>
    </w:p>
    <w:p w:rsidR="00715D65" w:rsidRDefault="00715D65" w:rsidP="00715D65">
      <w:pPr>
        <w:spacing w:line="276" w:lineRule="auto"/>
        <w:jc w:val="both"/>
        <w:rPr>
          <w:sz w:val="28"/>
          <w:szCs w:val="28"/>
        </w:rPr>
      </w:pPr>
      <w:r>
        <w:rPr>
          <w:sz w:val="28"/>
          <w:szCs w:val="28"/>
        </w:rPr>
        <w:lastRenderedPageBreak/>
        <w:t xml:space="preserve">6.3.1 </w:t>
      </w:r>
      <w:r w:rsidRPr="00770522">
        <w:rPr>
          <w:sz w:val="28"/>
          <w:szCs w:val="28"/>
        </w:rPr>
        <w:t>наличия акта обследования дымовых и вентиляционных каналов многоквартирных домов перед отопительным периодом</w:t>
      </w:r>
    </w:p>
    <w:p w:rsidR="00715D65" w:rsidRDefault="00715D65" w:rsidP="00715D65">
      <w:pPr>
        <w:spacing w:line="276" w:lineRule="auto"/>
        <w:jc w:val="both"/>
        <w:rPr>
          <w:sz w:val="28"/>
          <w:szCs w:val="28"/>
        </w:rPr>
      </w:pPr>
      <w:r>
        <w:rPr>
          <w:sz w:val="28"/>
          <w:szCs w:val="28"/>
        </w:rPr>
        <w:t xml:space="preserve">6.3.2 </w:t>
      </w:r>
      <w:r w:rsidRPr="00770522">
        <w:rPr>
          <w:sz w:val="28"/>
          <w:szCs w:val="28"/>
        </w:rPr>
        <w:t>наличия действующего договора о техническом обслуживании и ремонте внутридомового газового оборудования в многоквартирном доме</w:t>
      </w:r>
    </w:p>
    <w:p w:rsidR="00715D65" w:rsidRDefault="00715D65" w:rsidP="00715D65">
      <w:pPr>
        <w:spacing w:line="276" w:lineRule="auto"/>
        <w:jc w:val="both"/>
        <w:rPr>
          <w:sz w:val="28"/>
          <w:szCs w:val="28"/>
        </w:rPr>
      </w:pPr>
      <w:r>
        <w:rPr>
          <w:sz w:val="28"/>
          <w:szCs w:val="28"/>
        </w:rPr>
        <w:t xml:space="preserve">6.4 </w:t>
      </w:r>
      <w:r w:rsidRPr="00770522">
        <w:rPr>
          <w:sz w:val="28"/>
          <w:szCs w:val="28"/>
        </w:rPr>
        <w:t>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w:t>
      </w:r>
    </w:p>
    <w:p w:rsidR="00620CBE" w:rsidRPr="00620CBE" w:rsidRDefault="00620CBE" w:rsidP="00E34919">
      <w:pPr>
        <w:spacing w:line="276" w:lineRule="auto"/>
        <w:jc w:val="center"/>
        <w:rPr>
          <w:b/>
          <w:sz w:val="28"/>
          <w:szCs w:val="28"/>
        </w:rPr>
      </w:pPr>
    </w:p>
    <w:p w:rsidR="00620CBE" w:rsidRPr="00127C45" w:rsidRDefault="00620CBE" w:rsidP="00E34919">
      <w:pPr>
        <w:spacing w:line="276" w:lineRule="auto"/>
        <w:jc w:val="center"/>
        <w:rPr>
          <w:b/>
          <w:sz w:val="28"/>
          <w:szCs w:val="28"/>
        </w:rPr>
      </w:pPr>
      <w:r w:rsidRPr="00620CBE">
        <w:rPr>
          <w:b/>
          <w:sz w:val="28"/>
          <w:szCs w:val="28"/>
        </w:rPr>
        <w:t>7.Требования по готовности к отопительному периоду для потребителей тепловой энергии</w:t>
      </w:r>
    </w:p>
    <w:p w:rsidR="00620CBE" w:rsidRPr="00E34919" w:rsidRDefault="00620CBE" w:rsidP="00E34919">
      <w:pPr>
        <w:spacing w:line="276" w:lineRule="auto"/>
        <w:jc w:val="both"/>
        <w:rPr>
          <w:sz w:val="28"/>
          <w:szCs w:val="28"/>
        </w:rPr>
      </w:pPr>
      <w:r w:rsidRPr="00E34919">
        <w:rPr>
          <w:sz w:val="28"/>
          <w:szCs w:val="28"/>
        </w:rPr>
        <w:t xml:space="preserve">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 </w:t>
      </w:r>
    </w:p>
    <w:p w:rsidR="00620CBE" w:rsidRPr="00E34919" w:rsidRDefault="00620CBE" w:rsidP="00E34919">
      <w:pPr>
        <w:spacing w:line="276" w:lineRule="auto"/>
        <w:jc w:val="both"/>
        <w:rPr>
          <w:sz w:val="28"/>
          <w:szCs w:val="28"/>
        </w:rPr>
      </w:pPr>
      <w:r w:rsidRPr="00E34919">
        <w:rPr>
          <w:sz w:val="28"/>
          <w:szCs w:val="28"/>
        </w:rPr>
        <w:t xml:space="preserve">2) проведение промывки оборудования и коммуникаций </w:t>
      </w:r>
      <w:proofErr w:type="spellStart"/>
      <w:r w:rsidRPr="00E34919">
        <w:rPr>
          <w:sz w:val="28"/>
          <w:szCs w:val="28"/>
        </w:rPr>
        <w:t>теплопотребляющих</w:t>
      </w:r>
      <w:proofErr w:type="spellEnd"/>
      <w:r w:rsidRPr="00E34919">
        <w:rPr>
          <w:sz w:val="28"/>
          <w:szCs w:val="28"/>
        </w:rPr>
        <w:t xml:space="preserve"> установок;</w:t>
      </w:r>
    </w:p>
    <w:p w:rsidR="00620CBE" w:rsidRPr="00E34919" w:rsidRDefault="00620CBE" w:rsidP="00E34919">
      <w:pPr>
        <w:spacing w:line="276" w:lineRule="auto"/>
        <w:jc w:val="both"/>
        <w:rPr>
          <w:sz w:val="28"/>
          <w:szCs w:val="28"/>
        </w:rPr>
      </w:pPr>
      <w:r w:rsidRPr="00E34919">
        <w:rPr>
          <w:sz w:val="28"/>
          <w:szCs w:val="28"/>
        </w:rPr>
        <w:t xml:space="preserve"> 3) разработка эксплуатационных режимов, а также мероприятий по их внедрению;</w:t>
      </w:r>
    </w:p>
    <w:p w:rsidR="00620CBE" w:rsidRPr="00E34919" w:rsidRDefault="00620CBE" w:rsidP="00E34919">
      <w:pPr>
        <w:spacing w:line="276" w:lineRule="auto"/>
        <w:jc w:val="both"/>
        <w:rPr>
          <w:sz w:val="28"/>
          <w:szCs w:val="28"/>
        </w:rPr>
      </w:pPr>
      <w:r w:rsidRPr="00E34919">
        <w:rPr>
          <w:sz w:val="28"/>
          <w:szCs w:val="28"/>
        </w:rPr>
        <w:t xml:space="preserve"> 4) выполнение плана ремонтных работ и качество их выполнения;</w:t>
      </w:r>
    </w:p>
    <w:p w:rsidR="00620CBE" w:rsidRPr="00E34919" w:rsidRDefault="00620CBE" w:rsidP="00E34919">
      <w:pPr>
        <w:spacing w:line="276" w:lineRule="auto"/>
        <w:jc w:val="both"/>
        <w:rPr>
          <w:sz w:val="28"/>
          <w:szCs w:val="28"/>
        </w:rPr>
      </w:pPr>
      <w:r w:rsidRPr="00E34919">
        <w:rPr>
          <w:sz w:val="28"/>
          <w:szCs w:val="28"/>
        </w:rPr>
        <w:t>5) состояние тепловых сетей, принадлежащих потребителю тепловой энергии;</w:t>
      </w:r>
    </w:p>
    <w:p w:rsidR="00620CBE" w:rsidRPr="00E34919" w:rsidRDefault="00620CBE" w:rsidP="00E34919">
      <w:pPr>
        <w:spacing w:line="276" w:lineRule="auto"/>
        <w:jc w:val="both"/>
        <w:rPr>
          <w:sz w:val="28"/>
          <w:szCs w:val="28"/>
        </w:rPr>
      </w:pPr>
      <w:r w:rsidRPr="00E34919">
        <w:rPr>
          <w:sz w:val="28"/>
          <w:szCs w:val="28"/>
        </w:rPr>
        <w:t xml:space="preserve"> 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620CBE" w:rsidRPr="00E34919" w:rsidRDefault="00620CBE" w:rsidP="00E34919">
      <w:pPr>
        <w:spacing w:line="276" w:lineRule="auto"/>
        <w:jc w:val="both"/>
        <w:rPr>
          <w:sz w:val="28"/>
          <w:szCs w:val="28"/>
        </w:rPr>
      </w:pPr>
      <w:r w:rsidRPr="00E34919">
        <w:rPr>
          <w:sz w:val="28"/>
          <w:szCs w:val="28"/>
        </w:rPr>
        <w:t xml:space="preserve"> 7) состояние трубопроводов, арматуры и тепловой изоляции в пределах тепловых пунктов;</w:t>
      </w:r>
    </w:p>
    <w:p w:rsidR="00620CBE" w:rsidRPr="00E34919" w:rsidRDefault="00620CBE" w:rsidP="00E34919">
      <w:pPr>
        <w:spacing w:line="276" w:lineRule="auto"/>
        <w:jc w:val="both"/>
        <w:rPr>
          <w:sz w:val="28"/>
          <w:szCs w:val="28"/>
        </w:rPr>
      </w:pPr>
      <w:r w:rsidRPr="00E34919">
        <w:rPr>
          <w:sz w:val="28"/>
          <w:szCs w:val="28"/>
        </w:rPr>
        <w:t xml:space="preserve"> 8) наличие и работоспособность приборов учета, работоспособность автоматических регуляторов при их наличии;</w:t>
      </w:r>
    </w:p>
    <w:p w:rsidR="00620CBE" w:rsidRPr="00E34919" w:rsidRDefault="00620CBE" w:rsidP="00E34919">
      <w:pPr>
        <w:spacing w:line="276" w:lineRule="auto"/>
        <w:jc w:val="both"/>
        <w:rPr>
          <w:sz w:val="28"/>
          <w:szCs w:val="28"/>
        </w:rPr>
      </w:pPr>
      <w:r w:rsidRPr="00E34919">
        <w:rPr>
          <w:sz w:val="28"/>
          <w:szCs w:val="28"/>
        </w:rPr>
        <w:t xml:space="preserve"> 9) работоспособность защиты систем теплопотребления;</w:t>
      </w:r>
    </w:p>
    <w:p w:rsidR="00620CBE" w:rsidRPr="00E34919" w:rsidRDefault="00620CBE" w:rsidP="00E34919">
      <w:pPr>
        <w:spacing w:line="276" w:lineRule="auto"/>
        <w:jc w:val="both"/>
        <w:rPr>
          <w:sz w:val="28"/>
          <w:szCs w:val="28"/>
        </w:rPr>
      </w:pPr>
      <w:r w:rsidRPr="00E34919">
        <w:rPr>
          <w:sz w:val="28"/>
          <w:szCs w:val="28"/>
        </w:rPr>
        <w:t xml:space="preserve">10) наличие паспортов </w:t>
      </w:r>
      <w:proofErr w:type="spellStart"/>
      <w:r w:rsidRPr="00E34919">
        <w:rPr>
          <w:sz w:val="28"/>
          <w:szCs w:val="28"/>
        </w:rPr>
        <w:t>теплопотребляющих</w:t>
      </w:r>
      <w:proofErr w:type="spellEnd"/>
      <w:r w:rsidRPr="00E34919">
        <w:rPr>
          <w:sz w:val="28"/>
          <w:szCs w:val="28"/>
        </w:rPr>
        <w:t xml:space="preserve"> установок, принципиальных схем и инструкций для обслуживающего персонала и соответствие их действительности;</w:t>
      </w:r>
    </w:p>
    <w:p w:rsidR="00620CBE" w:rsidRPr="00E34919" w:rsidRDefault="00620CBE" w:rsidP="00E34919">
      <w:pPr>
        <w:spacing w:line="276" w:lineRule="auto"/>
        <w:jc w:val="both"/>
        <w:rPr>
          <w:sz w:val="28"/>
          <w:szCs w:val="28"/>
        </w:rPr>
      </w:pPr>
      <w:r w:rsidRPr="00E34919">
        <w:rPr>
          <w:sz w:val="28"/>
          <w:szCs w:val="28"/>
        </w:rPr>
        <w:t xml:space="preserve"> 11) отсутствие прямых соединений оборудования тепловых пунктов с водопроводом и канализацией; </w:t>
      </w:r>
    </w:p>
    <w:p w:rsidR="00620CBE" w:rsidRPr="00E34919" w:rsidRDefault="00620CBE" w:rsidP="00E34919">
      <w:pPr>
        <w:spacing w:line="276" w:lineRule="auto"/>
        <w:jc w:val="both"/>
        <w:rPr>
          <w:sz w:val="28"/>
          <w:szCs w:val="28"/>
        </w:rPr>
      </w:pPr>
      <w:r w:rsidRPr="00E34919">
        <w:rPr>
          <w:sz w:val="28"/>
          <w:szCs w:val="28"/>
        </w:rPr>
        <w:t>12) плотность оборудования тепловых пунктов;</w:t>
      </w:r>
    </w:p>
    <w:p w:rsidR="00620CBE" w:rsidRPr="00E34919" w:rsidRDefault="00620CBE" w:rsidP="00E34919">
      <w:pPr>
        <w:spacing w:line="276" w:lineRule="auto"/>
        <w:jc w:val="both"/>
        <w:rPr>
          <w:sz w:val="28"/>
          <w:szCs w:val="28"/>
        </w:rPr>
      </w:pPr>
      <w:r w:rsidRPr="00E34919">
        <w:rPr>
          <w:sz w:val="28"/>
          <w:szCs w:val="28"/>
        </w:rPr>
        <w:t xml:space="preserve"> 13) наличие пломб на расчетных шайбах и соплах элеваторов;</w:t>
      </w:r>
    </w:p>
    <w:p w:rsidR="00620CBE" w:rsidRPr="00E34919" w:rsidRDefault="00620CBE" w:rsidP="00E34919">
      <w:pPr>
        <w:spacing w:line="276" w:lineRule="auto"/>
        <w:jc w:val="both"/>
        <w:rPr>
          <w:sz w:val="28"/>
          <w:szCs w:val="28"/>
        </w:rPr>
      </w:pPr>
      <w:r w:rsidRPr="00E34919">
        <w:rPr>
          <w:sz w:val="28"/>
          <w:szCs w:val="28"/>
        </w:rPr>
        <w:t xml:space="preserve"> </w:t>
      </w:r>
      <w:proofErr w:type="gramStart"/>
      <w:r w:rsidRPr="00E34919">
        <w:rPr>
          <w:sz w:val="28"/>
          <w:szCs w:val="28"/>
        </w:rPr>
        <w:t>14) отсутствие задолженности за поставленные тепловую энергию (мощность), теплоноситель;</w:t>
      </w:r>
      <w:proofErr w:type="gramEnd"/>
    </w:p>
    <w:p w:rsidR="00620CBE" w:rsidRPr="00E34919" w:rsidRDefault="00620CBE" w:rsidP="00E34919">
      <w:pPr>
        <w:spacing w:line="276" w:lineRule="auto"/>
        <w:jc w:val="both"/>
        <w:rPr>
          <w:sz w:val="28"/>
          <w:szCs w:val="28"/>
        </w:rPr>
      </w:pPr>
      <w:r w:rsidRPr="00E34919">
        <w:rPr>
          <w:sz w:val="28"/>
          <w:szCs w:val="28"/>
        </w:rPr>
        <w:t xml:space="preserve">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w:t>
      </w:r>
      <w:proofErr w:type="spellStart"/>
      <w:r w:rsidRPr="00E34919">
        <w:rPr>
          <w:sz w:val="28"/>
          <w:szCs w:val="28"/>
        </w:rPr>
        <w:t>теплопотребляющих</w:t>
      </w:r>
      <w:proofErr w:type="spellEnd"/>
      <w:r w:rsidRPr="00E34919">
        <w:rPr>
          <w:sz w:val="28"/>
          <w:szCs w:val="28"/>
        </w:rPr>
        <w:t xml:space="preserve"> установок; </w:t>
      </w:r>
    </w:p>
    <w:p w:rsidR="00620CBE" w:rsidRPr="00E34919" w:rsidRDefault="00620CBE" w:rsidP="00E34919">
      <w:pPr>
        <w:spacing w:line="276" w:lineRule="auto"/>
        <w:jc w:val="both"/>
        <w:rPr>
          <w:sz w:val="28"/>
          <w:szCs w:val="28"/>
        </w:rPr>
      </w:pPr>
      <w:r w:rsidRPr="00E34919">
        <w:rPr>
          <w:sz w:val="28"/>
          <w:szCs w:val="28"/>
        </w:rPr>
        <w:lastRenderedPageBreak/>
        <w:t xml:space="preserve">16) проведение испытания оборудования </w:t>
      </w:r>
      <w:proofErr w:type="spellStart"/>
      <w:r w:rsidRPr="00E34919">
        <w:rPr>
          <w:sz w:val="28"/>
          <w:szCs w:val="28"/>
        </w:rPr>
        <w:t>теплопотребляющих</w:t>
      </w:r>
      <w:proofErr w:type="spellEnd"/>
      <w:r w:rsidRPr="00E34919">
        <w:rPr>
          <w:sz w:val="28"/>
          <w:szCs w:val="28"/>
        </w:rPr>
        <w:t xml:space="preserve"> установок на плотность и прочность;</w:t>
      </w:r>
    </w:p>
    <w:p w:rsidR="00620CBE" w:rsidRPr="00E34919" w:rsidRDefault="00620CBE" w:rsidP="00E34919">
      <w:pPr>
        <w:spacing w:line="276" w:lineRule="auto"/>
        <w:jc w:val="both"/>
        <w:rPr>
          <w:sz w:val="28"/>
          <w:szCs w:val="28"/>
        </w:rPr>
      </w:pPr>
      <w:r w:rsidRPr="00E34919">
        <w:rPr>
          <w:sz w:val="28"/>
          <w:szCs w:val="28"/>
        </w:rPr>
        <w:t xml:space="preserve"> 17) надежность теплоснабжения потребителей тепловой энергии с учетом климатических условий в соответствии с критериями, приведенными в приложении N 3 к Правилам оценки готовности к отопительному сезону», утвержденными приказом Министерства энергетики Российской Федерации от 12 марта 2013 года №10.</w:t>
      </w:r>
    </w:p>
    <w:p w:rsidR="00620CBE" w:rsidRDefault="00620CBE" w:rsidP="00E34919">
      <w:pPr>
        <w:spacing w:line="276" w:lineRule="auto"/>
        <w:jc w:val="both"/>
        <w:rPr>
          <w:sz w:val="28"/>
          <w:szCs w:val="28"/>
        </w:rPr>
      </w:pPr>
      <w:r w:rsidRPr="00E34919">
        <w:rPr>
          <w:sz w:val="28"/>
          <w:szCs w:val="28"/>
        </w:rPr>
        <w:t xml:space="preserve"> 18) наличие актов о проверке состояния дымовых и вентиляционных каналов перед отопительным периодом у потребителей тепловой энергии, являющихся лицами, осуществляющими в соответствии с жилищным законодательством управление многоквартирным домом.</w:t>
      </w:r>
    </w:p>
    <w:p w:rsidR="00127C45" w:rsidRPr="00BE76E3" w:rsidRDefault="00127C45" w:rsidP="00E34919">
      <w:pPr>
        <w:spacing w:line="276" w:lineRule="auto"/>
        <w:jc w:val="both"/>
        <w:rPr>
          <w:sz w:val="28"/>
          <w:szCs w:val="28"/>
        </w:rPr>
      </w:pPr>
    </w:p>
    <w:p w:rsidR="00620CBE" w:rsidRDefault="00127C45" w:rsidP="00E34919">
      <w:pPr>
        <w:spacing w:line="276" w:lineRule="auto"/>
        <w:jc w:val="center"/>
        <w:rPr>
          <w:b/>
          <w:sz w:val="28"/>
          <w:szCs w:val="28"/>
        </w:rPr>
      </w:pPr>
      <w:r>
        <w:rPr>
          <w:b/>
          <w:sz w:val="28"/>
          <w:szCs w:val="28"/>
        </w:rPr>
        <w:t>8.</w:t>
      </w:r>
      <w:r w:rsidR="00620CBE" w:rsidRPr="00B73EE0">
        <w:rPr>
          <w:b/>
          <w:sz w:val="28"/>
          <w:szCs w:val="28"/>
        </w:rPr>
        <w:t>Перечень документов, необходимый к предоставлению Комиссии потребителями тепловой энергии</w:t>
      </w:r>
    </w:p>
    <w:p w:rsidR="00127C45" w:rsidRDefault="00127C45" w:rsidP="00E34919">
      <w:pPr>
        <w:spacing w:line="276" w:lineRule="auto"/>
        <w:rPr>
          <w:sz w:val="28"/>
          <w:szCs w:val="28"/>
        </w:rPr>
      </w:pPr>
      <w:r>
        <w:rPr>
          <w:sz w:val="28"/>
          <w:szCs w:val="28"/>
        </w:rPr>
        <w:t>8.1.1.1</w:t>
      </w:r>
      <w:r w:rsidRPr="006A1944">
        <w:rPr>
          <w:sz w:val="28"/>
          <w:szCs w:val="28"/>
        </w:rPr>
        <w:t xml:space="preserve">Акты промывки </w:t>
      </w:r>
      <w:proofErr w:type="spellStart"/>
      <w:r w:rsidRPr="006A1944">
        <w:rPr>
          <w:sz w:val="28"/>
          <w:szCs w:val="28"/>
        </w:rPr>
        <w:t>теплопотребляющей</w:t>
      </w:r>
      <w:proofErr w:type="spellEnd"/>
      <w:r w:rsidRPr="006A1944">
        <w:rPr>
          <w:sz w:val="28"/>
          <w:szCs w:val="28"/>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w:t>
      </w:r>
      <w:r>
        <w:rPr>
          <w:sz w:val="28"/>
          <w:szCs w:val="28"/>
        </w:rPr>
        <w:t>,</w:t>
      </w:r>
    </w:p>
    <w:p w:rsidR="00127C45" w:rsidRPr="00163E7B" w:rsidRDefault="00127C45" w:rsidP="00E34919">
      <w:pPr>
        <w:spacing w:line="276" w:lineRule="auto"/>
        <w:rPr>
          <w:color w:val="FF0000"/>
          <w:sz w:val="28"/>
          <w:szCs w:val="28"/>
        </w:rPr>
      </w:pPr>
      <w:r w:rsidRPr="00163E7B">
        <w:rPr>
          <w:color w:val="FF0000"/>
          <w:sz w:val="28"/>
          <w:szCs w:val="28"/>
        </w:rPr>
        <w:t>(0 – не готов)</w:t>
      </w:r>
    </w:p>
    <w:p w:rsidR="00127C45" w:rsidRDefault="00127C45" w:rsidP="00E34919">
      <w:pPr>
        <w:spacing w:line="276" w:lineRule="auto"/>
        <w:rPr>
          <w:sz w:val="28"/>
          <w:szCs w:val="28"/>
        </w:rPr>
      </w:pPr>
      <w:r>
        <w:rPr>
          <w:sz w:val="28"/>
          <w:szCs w:val="28"/>
        </w:rPr>
        <w:t xml:space="preserve">8.1.1.2 </w:t>
      </w:r>
      <w:r w:rsidRPr="006A1944">
        <w:rPr>
          <w:sz w:val="28"/>
          <w:szCs w:val="28"/>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6A1944">
        <w:rPr>
          <w:sz w:val="28"/>
          <w:szCs w:val="28"/>
        </w:rPr>
        <w:t>теплопотребляющих</w:t>
      </w:r>
      <w:proofErr w:type="spellEnd"/>
      <w:r w:rsidRPr="006A1944">
        <w:rPr>
          <w:sz w:val="28"/>
          <w:szCs w:val="28"/>
        </w:rPr>
        <w:t xml:space="preserve"> установок</w:t>
      </w:r>
    </w:p>
    <w:p w:rsidR="00127C45" w:rsidRPr="00D01CD1" w:rsidRDefault="00127C45" w:rsidP="00E34919">
      <w:pPr>
        <w:spacing w:line="276" w:lineRule="auto"/>
        <w:rPr>
          <w:color w:val="FF0000"/>
          <w:sz w:val="28"/>
          <w:szCs w:val="28"/>
        </w:rPr>
      </w:pPr>
      <w:r w:rsidRPr="00163E7B">
        <w:rPr>
          <w:color w:val="FF0000"/>
          <w:sz w:val="28"/>
          <w:szCs w:val="28"/>
        </w:rPr>
        <w:t>(0 – не готов)</w:t>
      </w:r>
    </w:p>
    <w:p w:rsidR="00127C45" w:rsidRDefault="00127C45" w:rsidP="00E34919">
      <w:pPr>
        <w:spacing w:line="276" w:lineRule="auto"/>
        <w:rPr>
          <w:sz w:val="28"/>
          <w:szCs w:val="28"/>
        </w:rPr>
      </w:pPr>
      <w:r>
        <w:rPr>
          <w:sz w:val="28"/>
          <w:szCs w:val="28"/>
        </w:rPr>
        <w:t>8.1.1.3</w:t>
      </w:r>
      <w:r w:rsidRPr="006A1944">
        <w:rPr>
          <w:sz w:val="28"/>
          <w:szCs w:val="28"/>
        </w:rPr>
        <w:t>Акт проверки (осмотра) запорной арматуры, в том числе в высших (воздушники) и низших точках трубопровода (</w:t>
      </w:r>
      <w:proofErr w:type="spellStart"/>
      <w:r w:rsidRPr="006A1944">
        <w:rPr>
          <w:sz w:val="28"/>
          <w:szCs w:val="28"/>
        </w:rPr>
        <w:t>спускники</w:t>
      </w:r>
      <w:proofErr w:type="spellEnd"/>
      <w:r w:rsidRPr="006A1944">
        <w:rPr>
          <w:sz w:val="28"/>
          <w:szCs w:val="28"/>
        </w:rPr>
        <w:t xml:space="preserve">) и арматуры постоянного регулирования на предмет наличия и работоспособности, плотности (герметичности) сальниковых </w:t>
      </w:r>
      <w:r>
        <w:rPr>
          <w:sz w:val="28"/>
          <w:szCs w:val="28"/>
        </w:rPr>
        <w:t>набивок</w:t>
      </w:r>
    </w:p>
    <w:p w:rsidR="00127C45" w:rsidRDefault="00127C45" w:rsidP="00E34919">
      <w:pPr>
        <w:spacing w:line="276" w:lineRule="auto"/>
        <w:rPr>
          <w:sz w:val="28"/>
          <w:szCs w:val="28"/>
        </w:rPr>
      </w:pPr>
      <w:r>
        <w:rPr>
          <w:sz w:val="28"/>
          <w:szCs w:val="28"/>
        </w:rPr>
        <w:t>8.1.1.4</w:t>
      </w:r>
      <w:r w:rsidRPr="006A1944">
        <w:rPr>
          <w:sz w:val="28"/>
          <w:szCs w:val="28"/>
        </w:rPr>
        <w:t>документы организации о назначении ответственных лиц за безопасную эксплу</w:t>
      </w:r>
      <w:r>
        <w:rPr>
          <w:sz w:val="28"/>
          <w:szCs w:val="28"/>
        </w:rPr>
        <w:t xml:space="preserve">атацию тепловых энергоустановок. </w:t>
      </w:r>
      <w:r w:rsidRPr="006A1944">
        <w:rPr>
          <w:sz w:val="28"/>
          <w:szCs w:val="28"/>
        </w:rPr>
        <w:t xml:space="preserve">Показатель назначения ответственных лиц за безопасную эксплуатацию тепловых энергоустановок </w:t>
      </w:r>
    </w:p>
    <w:p w:rsidR="00127C45" w:rsidRPr="00D01CD1" w:rsidRDefault="00127C45" w:rsidP="00E34919">
      <w:pPr>
        <w:spacing w:line="276" w:lineRule="auto"/>
        <w:rPr>
          <w:color w:val="FF0000"/>
          <w:sz w:val="28"/>
          <w:szCs w:val="28"/>
        </w:rPr>
      </w:pPr>
      <w:r>
        <w:rPr>
          <w:sz w:val="28"/>
          <w:szCs w:val="28"/>
        </w:rPr>
        <w:t>8.1.1.5</w:t>
      </w:r>
      <w:r w:rsidRPr="006A1944">
        <w:rPr>
          <w:sz w:val="28"/>
          <w:szCs w:val="28"/>
        </w:rPr>
        <w:t>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w:t>
      </w:r>
      <w:r>
        <w:rPr>
          <w:sz w:val="28"/>
          <w:szCs w:val="28"/>
        </w:rPr>
        <w:t xml:space="preserve"> принадлежности. </w:t>
      </w:r>
      <w:r w:rsidRPr="00163E7B">
        <w:rPr>
          <w:color w:val="FF0000"/>
          <w:sz w:val="28"/>
          <w:szCs w:val="28"/>
        </w:rPr>
        <w:t>(0 – не готов)</w:t>
      </w:r>
    </w:p>
    <w:p w:rsidR="00127C45" w:rsidRDefault="00127C45" w:rsidP="00E34919">
      <w:pPr>
        <w:spacing w:line="276" w:lineRule="auto"/>
        <w:rPr>
          <w:sz w:val="28"/>
          <w:szCs w:val="28"/>
        </w:rPr>
      </w:pPr>
      <w:r>
        <w:rPr>
          <w:sz w:val="28"/>
          <w:szCs w:val="28"/>
        </w:rPr>
        <w:t>8.1.1.</w:t>
      </w:r>
      <w:r w:rsidRPr="00465C76">
        <w:rPr>
          <w:sz w:val="28"/>
          <w:szCs w:val="28"/>
        </w:rPr>
        <w:t>6 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p w:rsidR="00127C45" w:rsidRDefault="00127C45" w:rsidP="00E34919">
      <w:pPr>
        <w:spacing w:line="276" w:lineRule="auto"/>
        <w:rPr>
          <w:sz w:val="28"/>
          <w:szCs w:val="28"/>
        </w:rPr>
      </w:pPr>
      <w:r>
        <w:rPr>
          <w:sz w:val="28"/>
          <w:szCs w:val="28"/>
        </w:rPr>
        <w:t>8.1.1.7</w:t>
      </w:r>
      <w:r w:rsidRPr="00163E7B">
        <w:rPr>
          <w:sz w:val="28"/>
          <w:szCs w:val="28"/>
        </w:rPr>
        <w:t>наличия эксплуатационных инструкций объектов теплоснабжения и (или) производственных инструкций</w:t>
      </w:r>
    </w:p>
    <w:p w:rsidR="00127C45" w:rsidRDefault="00127C45" w:rsidP="00E34919">
      <w:pPr>
        <w:spacing w:line="276" w:lineRule="auto"/>
        <w:rPr>
          <w:sz w:val="28"/>
          <w:szCs w:val="28"/>
        </w:rPr>
      </w:pPr>
      <w:r>
        <w:rPr>
          <w:sz w:val="28"/>
          <w:szCs w:val="28"/>
        </w:rPr>
        <w:t xml:space="preserve">8.1.1.8 </w:t>
      </w:r>
      <w:r w:rsidRPr="00163E7B">
        <w:rPr>
          <w:sz w:val="28"/>
          <w:szCs w:val="28"/>
        </w:rPr>
        <w:t xml:space="preserve"> наличия паспортов тепловых пунктов и проектно-технической документации на здание в части внутренних систем теплоснабжения по </w:t>
      </w:r>
      <w:proofErr w:type="spellStart"/>
      <w:r w:rsidRPr="00163E7B">
        <w:rPr>
          <w:sz w:val="28"/>
          <w:szCs w:val="28"/>
        </w:rPr>
        <w:t>теплопотребляющим</w:t>
      </w:r>
      <w:proofErr w:type="spellEnd"/>
      <w:r w:rsidRPr="00163E7B">
        <w:rPr>
          <w:sz w:val="28"/>
          <w:szCs w:val="28"/>
        </w:rPr>
        <w:t xml:space="preserve"> установкам</w:t>
      </w:r>
    </w:p>
    <w:p w:rsidR="00127C45" w:rsidRDefault="00127C45" w:rsidP="00E34919">
      <w:pPr>
        <w:spacing w:line="276" w:lineRule="auto"/>
        <w:rPr>
          <w:sz w:val="28"/>
          <w:szCs w:val="28"/>
        </w:rPr>
      </w:pPr>
      <w:r>
        <w:rPr>
          <w:sz w:val="28"/>
          <w:szCs w:val="28"/>
        </w:rPr>
        <w:lastRenderedPageBreak/>
        <w:t xml:space="preserve">8.1.1.9 </w:t>
      </w:r>
      <w:r w:rsidRPr="00163E7B">
        <w:rPr>
          <w:sz w:val="28"/>
          <w:szCs w:val="28"/>
        </w:rPr>
        <w:t xml:space="preserve">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163E7B">
        <w:rPr>
          <w:sz w:val="28"/>
          <w:szCs w:val="28"/>
        </w:rPr>
        <w:t>энергосервисных</w:t>
      </w:r>
      <w:proofErr w:type="spellEnd"/>
      <w:r w:rsidRPr="00163E7B">
        <w:rPr>
          <w:sz w:val="28"/>
          <w:szCs w:val="28"/>
        </w:rPr>
        <w:t xml:space="preserve"> контрактов</w:t>
      </w:r>
    </w:p>
    <w:p w:rsidR="00127C45" w:rsidRDefault="00127C45" w:rsidP="00E34919">
      <w:pPr>
        <w:spacing w:line="276" w:lineRule="auto"/>
        <w:rPr>
          <w:sz w:val="28"/>
          <w:szCs w:val="28"/>
        </w:rPr>
      </w:pPr>
      <w:r>
        <w:rPr>
          <w:sz w:val="28"/>
          <w:szCs w:val="28"/>
        </w:rPr>
        <w:t xml:space="preserve">8.1.2.1 </w:t>
      </w:r>
      <w:r w:rsidRPr="00163E7B">
        <w:rPr>
          <w:sz w:val="28"/>
          <w:szCs w:val="28"/>
        </w:rPr>
        <w:t xml:space="preserve">наличия актов осмотра объектов теплоснабжения и </w:t>
      </w:r>
      <w:proofErr w:type="spellStart"/>
      <w:r w:rsidRPr="00163E7B">
        <w:rPr>
          <w:sz w:val="28"/>
          <w:szCs w:val="28"/>
        </w:rPr>
        <w:t>теплопотребляющих</w:t>
      </w:r>
      <w:proofErr w:type="spellEnd"/>
      <w:r w:rsidRPr="00163E7B">
        <w:rPr>
          <w:sz w:val="28"/>
          <w:szCs w:val="28"/>
        </w:rPr>
        <w:t xml:space="preserve"> установок на предмет наличия несанкционированных врезок</w:t>
      </w:r>
    </w:p>
    <w:p w:rsidR="00127C45" w:rsidRDefault="00127C45" w:rsidP="00E34919">
      <w:pPr>
        <w:spacing w:line="276" w:lineRule="auto"/>
        <w:rPr>
          <w:sz w:val="28"/>
          <w:szCs w:val="28"/>
        </w:rPr>
      </w:pPr>
      <w:r>
        <w:rPr>
          <w:sz w:val="28"/>
          <w:szCs w:val="28"/>
        </w:rPr>
        <w:t xml:space="preserve">8.1.2.2 </w:t>
      </w:r>
      <w:r w:rsidRPr="00163E7B">
        <w:rPr>
          <w:sz w:val="28"/>
          <w:szCs w:val="28"/>
        </w:rPr>
        <w:t xml:space="preserve"> наличия актов проверки технической готовности </w:t>
      </w:r>
      <w:proofErr w:type="spellStart"/>
      <w:r w:rsidRPr="00163E7B">
        <w:rPr>
          <w:sz w:val="28"/>
          <w:szCs w:val="28"/>
        </w:rPr>
        <w:t>теплопотребляющей</w:t>
      </w:r>
      <w:proofErr w:type="spellEnd"/>
      <w:r w:rsidRPr="00163E7B">
        <w:rPr>
          <w:sz w:val="28"/>
          <w:szCs w:val="28"/>
        </w:rPr>
        <w:t xml:space="preserve"> установки объекта к отопительному периоду</w:t>
      </w:r>
    </w:p>
    <w:p w:rsidR="00127C45" w:rsidRDefault="00127C45" w:rsidP="00E34919">
      <w:pPr>
        <w:spacing w:line="276" w:lineRule="auto"/>
        <w:rPr>
          <w:sz w:val="28"/>
          <w:szCs w:val="28"/>
        </w:rPr>
      </w:pPr>
      <w:r>
        <w:rPr>
          <w:sz w:val="28"/>
          <w:szCs w:val="28"/>
        </w:rPr>
        <w:t xml:space="preserve">8.1.3.1 </w:t>
      </w:r>
      <w:r w:rsidRPr="00163E7B">
        <w:rPr>
          <w:sz w:val="28"/>
          <w:szCs w:val="28"/>
        </w:rPr>
        <w:t xml:space="preserve"> наличия заключенных договоров теплоснабжения и (или) договоров оказания услуг по поддержанию резервной тепловой мощности</w:t>
      </w:r>
    </w:p>
    <w:p w:rsidR="00127C45" w:rsidRDefault="00127C45" w:rsidP="00E34919">
      <w:pPr>
        <w:spacing w:line="276" w:lineRule="auto"/>
        <w:rPr>
          <w:sz w:val="28"/>
          <w:szCs w:val="28"/>
        </w:rPr>
      </w:pPr>
      <w:r>
        <w:rPr>
          <w:sz w:val="28"/>
          <w:szCs w:val="28"/>
        </w:rPr>
        <w:t xml:space="preserve">8.1.3.2 </w:t>
      </w:r>
      <w:r w:rsidRPr="00163E7B">
        <w:rPr>
          <w:sz w:val="28"/>
          <w:szCs w:val="28"/>
        </w:rPr>
        <w:t>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p w:rsidR="00127C45" w:rsidRDefault="00127C45" w:rsidP="00E34919">
      <w:pPr>
        <w:spacing w:line="276" w:lineRule="auto"/>
        <w:rPr>
          <w:sz w:val="28"/>
          <w:szCs w:val="28"/>
        </w:rPr>
      </w:pPr>
      <w:r>
        <w:rPr>
          <w:sz w:val="28"/>
          <w:szCs w:val="28"/>
        </w:rPr>
        <w:t>8.1.4.</w:t>
      </w:r>
      <w:r w:rsidRPr="00D01CD1">
        <w:rPr>
          <w:sz w:val="28"/>
          <w:szCs w:val="28"/>
        </w:rPr>
        <w:t xml:space="preserve">наличия акта проверки узла учета </w:t>
      </w:r>
    </w:p>
    <w:p w:rsidR="00127C45" w:rsidRDefault="00127C45" w:rsidP="00E34919">
      <w:pPr>
        <w:spacing w:line="276" w:lineRule="auto"/>
        <w:rPr>
          <w:sz w:val="28"/>
          <w:szCs w:val="28"/>
        </w:rPr>
      </w:pPr>
    </w:p>
    <w:p w:rsidR="00127C45" w:rsidRDefault="00127C45" w:rsidP="00E34919">
      <w:pPr>
        <w:spacing w:line="276" w:lineRule="auto"/>
        <w:rPr>
          <w:sz w:val="28"/>
          <w:szCs w:val="28"/>
        </w:rPr>
      </w:pPr>
      <w:r>
        <w:rPr>
          <w:sz w:val="28"/>
          <w:szCs w:val="28"/>
        </w:rPr>
        <w:t xml:space="preserve">8.2.1 </w:t>
      </w:r>
      <w:r w:rsidRPr="00D01CD1">
        <w:rPr>
          <w:sz w:val="28"/>
          <w:szCs w:val="28"/>
        </w:rPr>
        <w:t>Акт выполненных работ по подготовке к отопительному периоду теплового контура здания в соответствии с требованиями пункта 2.6.10 Правил и норм технической эксплуатации жилищного фонда</w:t>
      </w:r>
    </w:p>
    <w:p w:rsidR="00127C45" w:rsidRDefault="00127C45" w:rsidP="00E34919">
      <w:pPr>
        <w:spacing w:line="276" w:lineRule="auto"/>
        <w:rPr>
          <w:sz w:val="28"/>
          <w:szCs w:val="28"/>
        </w:rPr>
      </w:pPr>
      <w:r>
        <w:rPr>
          <w:sz w:val="28"/>
          <w:szCs w:val="28"/>
        </w:rPr>
        <w:t xml:space="preserve">8.2.2 </w:t>
      </w:r>
      <w:r w:rsidRPr="00D01CD1">
        <w:rPr>
          <w:sz w:val="28"/>
          <w:szCs w:val="28"/>
        </w:rPr>
        <w:t>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p w:rsidR="00127C45" w:rsidRDefault="00127C45" w:rsidP="00E34919">
      <w:pPr>
        <w:spacing w:line="276" w:lineRule="auto"/>
        <w:rPr>
          <w:sz w:val="28"/>
          <w:szCs w:val="28"/>
        </w:rPr>
      </w:pPr>
    </w:p>
    <w:p w:rsidR="00127C45" w:rsidRDefault="00127C45" w:rsidP="00E34919">
      <w:pPr>
        <w:spacing w:line="276" w:lineRule="auto"/>
        <w:rPr>
          <w:sz w:val="28"/>
          <w:szCs w:val="28"/>
        </w:rPr>
      </w:pPr>
      <w:r>
        <w:rPr>
          <w:sz w:val="28"/>
          <w:szCs w:val="28"/>
        </w:rPr>
        <w:t xml:space="preserve">8.3.1 </w:t>
      </w:r>
      <w:r w:rsidRPr="00D01CD1">
        <w:rPr>
          <w:sz w:val="28"/>
          <w:szCs w:val="28"/>
        </w:rPr>
        <w:t>наличия акта обследования дымовых и вентиляционных каналов многоквартирных домов перед отопительным периодом</w:t>
      </w:r>
    </w:p>
    <w:p w:rsidR="00127C45" w:rsidRDefault="00127C45" w:rsidP="00E34919">
      <w:pPr>
        <w:spacing w:line="276" w:lineRule="auto"/>
        <w:rPr>
          <w:sz w:val="28"/>
          <w:szCs w:val="28"/>
        </w:rPr>
      </w:pPr>
      <w:r>
        <w:rPr>
          <w:sz w:val="28"/>
          <w:szCs w:val="28"/>
        </w:rPr>
        <w:t xml:space="preserve">8.3.2 </w:t>
      </w:r>
      <w:r w:rsidRPr="00D01CD1">
        <w:rPr>
          <w:sz w:val="28"/>
          <w:szCs w:val="28"/>
        </w:rPr>
        <w:t xml:space="preserve"> наличия действующего договора о техническом обслуживании и ремонте внутридомового газового оборудования в многоквартирном доме</w:t>
      </w:r>
    </w:p>
    <w:p w:rsidR="00127C45" w:rsidRDefault="00127C45" w:rsidP="00E34919">
      <w:pPr>
        <w:spacing w:line="276" w:lineRule="auto"/>
        <w:rPr>
          <w:sz w:val="28"/>
          <w:szCs w:val="28"/>
        </w:rPr>
      </w:pPr>
      <w:r>
        <w:rPr>
          <w:sz w:val="28"/>
          <w:szCs w:val="28"/>
        </w:rPr>
        <w:t xml:space="preserve">8. 4. </w:t>
      </w:r>
      <w:r w:rsidRPr="00D01CD1">
        <w:rPr>
          <w:sz w:val="28"/>
          <w:szCs w:val="28"/>
        </w:rPr>
        <w:t>выполнения предписаний, влияющих на надежность работы в отопительный период</w:t>
      </w:r>
    </w:p>
    <w:p w:rsidR="00127C45" w:rsidRDefault="00127C45" w:rsidP="00E34919">
      <w:pPr>
        <w:spacing w:line="276" w:lineRule="auto"/>
        <w:jc w:val="center"/>
        <w:rPr>
          <w:b/>
          <w:sz w:val="28"/>
          <w:szCs w:val="28"/>
        </w:rPr>
      </w:pPr>
    </w:p>
    <w:p w:rsidR="00127C45" w:rsidRDefault="00127C45" w:rsidP="00620CBE">
      <w:pPr>
        <w:jc w:val="center"/>
        <w:rPr>
          <w:b/>
          <w:sz w:val="28"/>
          <w:szCs w:val="28"/>
        </w:rPr>
      </w:pPr>
    </w:p>
    <w:p w:rsidR="00AD25B8" w:rsidRDefault="00AD25B8" w:rsidP="00620CBE">
      <w:pPr>
        <w:jc w:val="right"/>
      </w:pPr>
    </w:p>
    <w:p w:rsidR="00AD25B8" w:rsidRDefault="00AD25B8" w:rsidP="00620CBE">
      <w:pPr>
        <w:jc w:val="right"/>
      </w:pPr>
    </w:p>
    <w:p w:rsidR="00AD25B8" w:rsidRDefault="00AD25B8" w:rsidP="00620CBE">
      <w:pPr>
        <w:jc w:val="right"/>
      </w:pPr>
    </w:p>
    <w:p w:rsidR="00AD25B8" w:rsidRDefault="00AD25B8" w:rsidP="00620CBE">
      <w:pPr>
        <w:jc w:val="right"/>
      </w:pPr>
    </w:p>
    <w:p w:rsidR="00AD25B8" w:rsidRDefault="00AD25B8" w:rsidP="00620CBE">
      <w:pPr>
        <w:jc w:val="right"/>
      </w:pPr>
    </w:p>
    <w:p w:rsidR="00AD25B8" w:rsidRDefault="00AD25B8" w:rsidP="00620CBE">
      <w:pPr>
        <w:jc w:val="right"/>
      </w:pPr>
    </w:p>
    <w:p w:rsidR="00AD25B8" w:rsidRDefault="00AD25B8" w:rsidP="00620CBE">
      <w:pPr>
        <w:jc w:val="right"/>
      </w:pPr>
    </w:p>
    <w:p w:rsidR="00AD25B8" w:rsidRDefault="00AD25B8" w:rsidP="00620CBE">
      <w:pPr>
        <w:jc w:val="right"/>
      </w:pPr>
    </w:p>
    <w:p w:rsidR="00AD25B8" w:rsidRDefault="00AD25B8" w:rsidP="00620CBE">
      <w:pPr>
        <w:jc w:val="right"/>
      </w:pPr>
    </w:p>
    <w:p w:rsidR="00AD25B8" w:rsidRDefault="00AD25B8" w:rsidP="00620CBE">
      <w:pPr>
        <w:jc w:val="right"/>
      </w:pPr>
    </w:p>
    <w:p w:rsidR="00AD25B8" w:rsidRDefault="00AD25B8" w:rsidP="00620CBE">
      <w:pPr>
        <w:jc w:val="right"/>
      </w:pPr>
    </w:p>
    <w:p w:rsidR="00620CBE" w:rsidRPr="003B6863" w:rsidRDefault="00620CBE" w:rsidP="00620CBE">
      <w:pPr>
        <w:jc w:val="right"/>
      </w:pPr>
      <w:r w:rsidRPr="003B6863">
        <w:t xml:space="preserve">Приложение 4 </w:t>
      </w:r>
    </w:p>
    <w:p w:rsidR="00620CBE" w:rsidRDefault="00620CBE" w:rsidP="00620CBE">
      <w:pPr>
        <w:pStyle w:val="ConsPlusNormal"/>
        <w:jc w:val="right"/>
      </w:pPr>
      <w:r>
        <w:t>к Правилам обеспечения готовности</w:t>
      </w:r>
    </w:p>
    <w:p w:rsidR="00620CBE" w:rsidRDefault="00620CBE" w:rsidP="00620CBE">
      <w:pPr>
        <w:pStyle w:val="ConsPlusNormal"/>
        <w:jc w:val="right"/>
      </w:pPr>
      <w:r>
        <w:t xml:space="preserve">к отопительному периоду, </w:t>
      </w:r>
      <w:proofErr w:type="gramStart"/>
      <w:r>
        <w:t>утвержденным</w:t>
      </w:r>
      <w:proofErr w:type="gramEnd"/>
    </w:p>
    <w:p w:rsidR="00620CBE" w:rsidRDefault="00620CBE" w:rsidP="00620CBE">
      <w:pPr>
        <w:pStyle w:val="ConsPlusNormal"/>
        <w:jc w:val="right"/>
      </w:pPr>
      <w:r>
        <w:t>приказом Минэнерго России</w:t>
      </w:r>
    </w:p>
    <w:p w:rsidR="00620CBE" w:rsidRDefault="00620CBE" w:rsidP="00620CBE">
      <w:pPr>
        <w:pStyle w:val="ConsPlusNormal"/>
        <w:jc w:val="right"/>
      </w:pPr>
      <w:r>
        <w:t>от 13 ноября 2024 г. N 2234</w:t>
      </w:r>
    </w:p>
    <w:p w:rsidR="00620CBE" w:rsidRDefault="00620CBE" w:rsidP="00620CBE">
      <w:pPr>
        <w:pStyle w:val="ConsPlusNormal"/>
        <w:ind w:firstLine="540"/>
        <w:jc w:val="both"/>
      </w:pPr>
    </w:p>
    <w:p w:rsidR="00620CBE" w:rsidRDefault="00620CBE" w:rsidP="00620CBE">
      <w:pPr>
        <w:pStyle w:val="ConsPlusNormal"/>
        <w:jc w:val="right"/>
      </w:pPr>
      <w:r>
        <w:t>Рекомендуемый образец</w:t>
      </w:r>
    </w:p>
    <w:p w:rsidR="00620CBE" w:rsidRDefault="00620CBE" w:rsidP="00620CB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791"/>
        <w:gridCol w:w="2440"/>
        <w:gridCol w:w="3381"/>
      </w:tblGrid>
      <w:tr w:rsidR="00620CBE" w:rsidTr="00AD25B8">
        <w:tc>
          <w:tcPr>
            <w:tcW w:w="9560" w:type="dxa"/>
            <w:gridSpan w:val="4"/>
          </w:tcPr>
          <w:p w:rsidR="00620CBE" w:rsidRDefault="00620CBE" w:rsidP="00824433">
            <w:pPr>
              <w:pStyle w:val="ConsPlusNormal"/>
              <w:jc w:val="center"/>
            </w:pPr>
            <w:bookmarkStart w:id="9" w:name="Par200"/>
            <w:bookmarkEnd w:id="9"/>
            <w:r>
              <w:t>АКТ N</w:t>
            </w:r>
          </w:p>
          <w:p w:rsidR="00620CBE" w:rsidRDefault="00620CBE" w:rsidP="00824433">
            <w:pPr>
              <w:pStyle w:val="ConsPlusNormal"/>
              <w:jc w:val="center"/>
            </w:pPr>
            <w:r>
              <w:t xml:space="preserve">проверки технической готовности </w:t>
            </w:r>
            <w:proofErr w:type="spellStart"/>
            <w:r>
              <w:t>теплопотребляющей</w:t>
            </w:r>
            <w:proofErr w:type="spellEnd"/>
            <w:r>
              <w:t xml:space="preserve"> установки объекта к отопительному периоду 20__/20__ гг.</w:t>
            </w:r>
          </w:p>
        </w:tc>
      </w:tr>
      <w:tr w:rsidR="00620CBE" w:rsidTr="00AD25B8">
        <w:tc>
          <w:tcPr>
            <w:tcW w:w="2948" w:type="dxa"/>
            <w:tcBorders>
              <w:bottom w:val="single" w:sz="4" w:space="0" w:color="auto"/>
            </w:tcBorders>
          </w:tcPr>
          <w:p w:rsidR="00620CBE" w:rsidRDefault="00620CBE" w:rsidP="00824433">
            <w:pPr>
              <w:pStyle w:val="ConsPlusNormal"/>
            </w:pPr>
          </w:p>
        </w:tc>
        <w:tc>
          <w:tcPr>
            <w:tcW w:w="3231" w:type="dxa"/>
            <w:gridSpan w:val="2"/>
          </w:tcPr>
          <w:p w:rsidR="00620CBE" w:rsidRDefault="00620CBE" w:rsidP="00824433">
            <w:pPr>
              <w:pStyle w:val="ConsPlusNormal"/>
            </w:pPr>
          </w:p>
        </w:tc>
        <w:tc>
          <w:tcPr>
            <w:tcW w:w="3381" w:type="dxa"/>
            <w:tcBorders>
              <w:bottom w:val="single" w:sz="4" w:space="0" w:color="auto"/>
            </w:tcBorders>
          </w:tcPr>
          <w:p w:rsidR="00620CBE" w:rsidRDefault="00620CBE" w:rsidP="00824433">
            <w:pPr>
              <w:pStyle w:val="ConsPlusNormal"/>
            </w:pPr>
          </w:p>
        </w:tc>
      </w:tr>
      <w:tr w:rsidR="00620CBE" w:rsidTr="00AD25B8">
        <w:tc>
          <w:tcPr>
            <w:tcW w:w="2948" w:type="dxa"/>
            <w:tcBorders>
              <w:top w:val="single" w:sz="4" w:space="0" w:color="auto"/>
            </w:tcBorders>
          </w:tcPr>
          <w:p w:rsidR="00620CBE" w:rsidRDefault="00620CBE" w:rsidP="00824433">
            <w:pPr>
              <w:pStyle w:val="ConsPlusNormal"/>
            </w:pPr>
            <w:r>
              <w:t>(место составление акта)</w:t>
            </w:r>
          </w:p>
        </w:tc>
        <w:tc>
          <w:tcPr>
            <w:tcW w:w="3231" w:type="dxa"/>
            <w:gridSpan w:val="2"/>
          </w:tcPr>
          <w:p w:rsidR="00620CBE" w:rsidRDefault="00620CBE" w:rsidP="00824433">
            <w:pPr>
              <w:pStyle w:val="ConsPlusNormal"/>
            </w:pPr>
          </w:p>
        </w:tc>
        <w:tc>
          <w:tcPr>
            <w:tcW w:w="3381" w:type="dxa"/>
            <w:tcBorders>
              <w:top w:val="single" w:sz="4" w:space="0" w:color="auto"/>
            </w:tcBorders>
          </w:tcPr>
          <w:p w:rsidR="00620CBE" w:rsidRDefault="00620CBE" w:rsidP="00824433">
            <w:pPr>
              <w:pStyle w:val="ConsPlusNormal"/>
              <w:jc w:val="center"/>
            </w:pPr>
            <w:r>
              <w:t>(дата составления акта)</w:t>
            </w:r>
          </w:p>
        </w:tc>
      </w:tr>
      <w:tr w:rsidR="00620CBE" w:rsidTr="00AD25B8">
        <w:tc>
          <w:tcPr>
            <w:tcW w:w="3739" w:type="dxa"/>
            <w:gridSpan w:val="2"/>
            <w:vAlign w:val="bottom"/>
          </w:tcPr>
          <w:p w:rsidR="00620CBE" w:rsidRDefault="00620CBE" w:rsidP="00824433">
            <w:pPr>
              <w:pStyle w:val="ConsPlusNormal"/>
              <w:jc w:val="both"/>
            </w:pPr>
            <w:r>
              <w:t>Теплоснабжающая организация</w:t>
            </w:r>
          </w:p>
        </w:tc>
        <w:tc>
          <w:tcPr>
            <w:tcW w:w="5821" w:type="dxa"/>
            <w:gridSpan w:val="2"/>
            <w:tcBorders>
              <w:bottom w:val="single" w:sz="4" w:space="0" w:color="auto"/>
            </w:tcBorders>
          </w:tcPr>
          <w:p w:rsidR="00620CBE" w:rsidRDefault="00620CBE" w:rsidP="00824433">
            <w:pPr>
              <w:pStyle w:val="ConsPlusNormal"/>
            </w:pPr>
          </w:p>
        </w:tc>
      </w:tr>
      <w:tr w:rsidR="00620CBE" w:rsidTr="00AD25B8">
        <w:tc>
          <w:tcPr>
            <w:tcW w:w="9560" w:type="dxa"/>
            <w:gridSpan w:val="4"/>
          </w:tcPr>
          <w:p w:rsidR="00620CBE" w:rsidRDefault="00620CBE" w:rsidP="00824433">
            <w:pPr>
              <w:pStyle w:val="ConsPlusNormal"/>
              <w:jc w:val="both"/>
            </w:pPr>
            <w:proofErr w:type="gramStart"/>
            <w:r>
              <w:t xml:space="preserve">в соответствии с Федеральным </w:t>
            </w:r>
            <w:hyperlink r:id="rId4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законом</w:t>
              </w:r>
            </w:hyperlink>
            <w:r>
              <w:t xml:space="preserve"> от 27 июля 2010 г. N 190-ФЗ "О теплоснабжении", а также приказом Минэнерго России от 13 ноября 2024 N 2234 "Об утверждении Правил обеспечения готовности к отопительному периоду и Порядка проведения оценки обеспечения готовности к отопительному периоду", проверяет техническую готовность </w:t>
            </w:r>
            <w:proofErr w:type="spellStart"/>
            <w:r>
              <w:t>теплопотребляющей</w:t>
            </w:r>
            <w:proofErr w:type="spellEnd"/>
            <w:r>
              <w:t xml:space="preserve"> энергоустановки к отопительному периоду 20__/20__ гг.:</w:t>
            </w:r>
            <w:proofErr w:type="gramEnd"/>
          </w:p>
        </w:tc>
      </w:tr>
      <w:tr w:rsidR="00620CBE" w:rsidTr="00AD25B8">
        <w:tc>
          <w:tcPr>
            <w:tcW w:w="9560" w:type="dxa"/>
            <w:gridSpan w:val="4"/>
            <w:tcBorders>
              <w:bottom w:val="single" w:sz="4" w:space="0" w:color="auto"/>
            </w:tcBorders>
          </w:tcPr>
          <w:p w:rsidR="00620CBE" w:rsidRDefault="00620CBE" w:rsidP="00824433">
            <w:pPr>
              <w:pStyle w:val="ConsPlusNormal"/>
            </w:pPr>
          </w:p>
        </w:tc>
      </w:tr>
      <w:tr w:rsidR="00620CBE" w:rsidTr="00AD25B8">
        <w:tc>
          <w:tcPr>
            <w:tcW w:w="9560" w:type="dxa"/>
            <w:gridSpan w:val="4"/>
            <w:tcBorders>
              <w:top w:val="single" w:sz="4" w:space="0" w:color="auto"/>
            </w:tcBorders>
          </w:tcPr>
          <w:p w:rsidR="00620CBE" w:rsidRDefault="00620CBE" w:rsidP="00824433">
            <w:pPr>
              <w:pStyle w:val="ConsPlusNormal"/>
              <w:jc w:val="center"/>
            </w:pPr>
            <w:r>
              <w:t xml:space="preserve">(потребитель тепловой энергии в </w:t>
            </w:r>
            <w:proofErr w:type="gramStart"/>
            <w:r>
              <w:t>отношении</w:t>
            </w:r>
            <w:proofErr w:type="gramEnd"/>
            <w:r>
              <w:t xml:space="preserve"> которого проводится проверка технической готовности </w:t>
            </w:r>
            <w:proofErr w:type="spellStart"/>
            <w:r>
              <w:t>теплопотребляющей</w:t>
            </w:r>
            <w:proofErr w:type="spellEnd"/>
            <w:r>
              <w:t xml:space="preserve"> установки)</w:t>
            </w:r>
          </w:p>
        </w:tc>
      </w:tr>
      <w:tr w:rsidR="00620CBE" w:rsidTr="00AD25B8">
        <w:tc>
          <w:tcPr>
            <w:tcW w:w="9560" w:type="dxa"/>
            <w:gridSpan w:val="4"/>
          </w:tcPr>
          <w:p w:rsidR="00620CBE" w:rsidRDefault="00620CBE" w:rsidP="00824433">
            <w:pPr>
              <w:pStyle w:val="ConsPlusNormal"/>
              <w:jc w:val="both"/>
            </w:pPr>
            <w:r>
              <w:t xml:space="preserve">Техническая готовность </w:t>
            </w:r>
            <w:proofErr w:type="spellStart"/>
            <w:r>
              <w:t>теплопотребляющих</w:t>
            </w:r>
            <w:proofErr w:type="spellEnd"/>
            <w:r>
              <w:t xml:space="preserve"> установок к отопительному периоду проводилась в отношении следующих объектов:</w:t>
            </w:r>
          </w:p>
        </w:tc>
      </w:tr>
    </w:tbl>
    <w:p w:rsidR="00620CBE" w:rsidRDefault="00620CBE" w:rsidP="00620CB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381"/>
        <w:gridCol w:w="5953"/>
      </w:tblGrid>
      <w:tr w:rsidR="00620CBE" w:rsidTr="00824433">
        <w:tc>
          <w:tcPr>
            <w:tcW w:w="737" w:type="dxa"/>
            <w:tcBorders>
              <w:top w:val="single" w:sz="4" w:space="0" w:color="auto"/>
              <w:left w:val="single" w:sz="4" w:space="0" w:color="auto"/>
              <w:bottom w:val="single" w:sz="4" w:space="0" w:color="auto"/>
              <w:right w:val="single" w:sz="4" w:space="0" w:color="auto"/>
            </w:tcBorders>
          </w:tcPr>
          <w:p w:rsidR="00620CBE" w:rsidRDefault="00620CBE" w:rsidP="00824433">
            <w:pPr>
              <w:pStyle w:val="ConsPlusNormal"/>
              <w:jc w:val="center"/>
            </w:pPr>
            <w:r>
              <w:t xml:space="preserve">N </w:t>
            </w:r>
            <w:proofErr w:type="gramStart"/>
            <w:r>
              <w:t>п</w:t>
            </w:r>
            <w:proofErr w:type="gramEnd"/>
            <w:r>
              <w:t>/п</w:t>
            </w:r>
          </w:p>
        </w:tc>
        <w:tc>
          <w:tcPr>
            <w:tcW w:w="2381" w:type="dxa"/>
            <w:tcBorders>
              <w:top w:val="single" w:sz="4" w:space="0" w:color="auto"/>
              <w:left w:val="single" w:sz="4" w:space="0" w:color="auto"/>
              <w:bottom w:val="single" w:sz="4" w:space="0" w:color="auto"/>
              <w:right w:val="single" w:sz="4" w:space="0" w:color="auto"/>
            </w:tcBorders>
          </w:tcPr>
          <w:p w:rsidR="00620CBE" w:rsidRDefault="00620CBE" w:rsidP="00824433">
            <w:pPr>
              <w:pStyle w:val="ConsPlusNormal"/>
              <w:jc w:val="center"/>
            </w:pPr>
            <w:r>
              <w:t>Объект</w:t>
            </w:r>
          </w:p>
        </w:tc>
        <w:tc>
          <w:tcPr>
            <w:tcW w:w="5953" w:type="dxa"/>
            <w:tcBorders>
              <w:top w:val="single" w:sz="4" w:space="0" w:color="auto"/>
              <w:left w:val="single" w:sz="4" w:space="0" w:color="auto"/>
              <w:bottom w:val="single" w:sz="4" w:space="0" w:color="auto"/>
              <w:right w:val="single" w:sz="4" w:space="0" w:color="auto"/>
            </w:tcBorders>
          </w:tcPr>
          <w:p w:rsidR="00620CBE" w:rsidRDefault="00620CBE" w:rsidP="00824433">
            <w:pPr>
              <w:pStyle w:val="ConsPlusNormal"/>
              <w:jc w:val="center"/>
            </w:pPr>
            <w:r>
              <w:t>Адрес объекта</w:t>
            </w:r>
          </w:p>
        </w:tc>
      </w:tr>
      <w:tr w:rsidR="00620CBE" w:rsidTr="00824433">
        <w:tc>
          <w:tcPr>
            <w:tcW w:w="737" w:type="dxa"/>
            <w:tcBorders>
              <w:top w:val="single" w:sz="4" w:space="0" w:color="auto"/>
              <w:left w:val="single" w:sz="4" w:space="0" w:color="auto"/>
              <w:bottom w:val="single" w:sz="4" w:space="0" w:color="auto"/>
              <w:right w:val="single" w:sz="4" w:space="0" w:color="auto"/>
            </w:tcBorders>
          </w:tcPr>
          <w:p w:rsidR="00620CBE" w:rsidRDefault="00620CBE" w:rsidP="00824433">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620CBE" w:rsidRDefault="00620CBE" w:rsidP="00824433">
            <w:pPr>
              <w:pStyle w:val="ConsPlusNormal"/>
            </w:pPr>
          </w:p>
        </w:tc>
        <w:tc>
          <w:tcPr>
            <w:tcW w:w="5953" w:type="dxa"/>
            <w:tcBorders>
              <w:top w:val="single" w:sz="4" w:space="0" w:color="auto"/>
              <w:left w:val="single" w:sz="4" w:space="0" w:color="auto"/>
              <w:bottom w:val="single" w:sz="4" w:space="0" w:color="auto"/>
              <w:right w:val="single" w:sz="4" w:space="0" w:color="auto"/>
            </w:tcBorders>
          </w:tcPr>
          <w:p w:rsidR="00620CBE" w:rsidRDefault="00620CBE" w:rsidP="00824433">
            <w:pPr>
              <w:pStyle w:val="ConsPlusNormal"/>
            </w:pPr>
          </w:p>
        </w:tc>
      </w:tr>
      <w:tr w:rsidR="00620CBE" w:rsidTr="00824433">
        <w:tc>
          <w:tcPr>
            <w:tcW w:w="737" w:type="dxa"/>
            <w:tcBorders>
              <w:top w:val="single" w:sz="4" w:space="0" w:color="auto"/>
              <w:left w:val="single" w:sz="4" w:space="0" w:color="auto"/>
              <w:bottom w:val="single" w:sz="4" w:space="0" w:color="auto"/>
              <w:right w:val="single" w:sz="4" w:space="0" w:color="auto"/>
            </w:tcBorders>
          </w:tcPr>
          <w:p w:rsidR="00620CBE" w:rsidRDefault="00620CBE" w:rsidP="00824433">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620CBE" w:rsidRDefault="00620CBE" w:rsidP="00824433">
            <w:pPr>
              <w:pStyle w:val="ConsPlusNormal"/>
            </w:pPr>
          </w:p>
        </w:tc>
        <w:tc>
          <w:tcPr>
            <w:tcW w:w="5953" w:type="dxa"/>
            <w:tcBorders>
              <w:top w:val="single" w:sz="4" w:space="0" w:color="auto"/>
              <w:left w:val="single" w:sz="4" w:space="0" w:color="auto"/>
              <w:bottom w:val="single" w:sz="4" w:space="0" w:color="auto"/>
              <w:right w:val="single" w:sz="4" w:space="0" w:color="auto"/>
            </w:tcBorders>
          </w:tcPr>
          <w:p w:rsidR="00620CBE" w:rsidRDefault="00620CBE" w:rsidP="00824433">
            <w:pPr>
              <w:pStyle w:val="ConsPlusNormal"/>
            </w:pPr>
          </w:p>
        </w:tc>
      </w:tr>
    </w:tbl>
    <w:p w:rsidR="00620CBE" w:rsidRDefault="00620CBE" w:rsidP="00620CB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3"/>
        <w:gridCol w:w="238"/>
        <w:gridCol w:w="159"/>
        <w:gridCol w:w="2235"/>
        <w:gridCol w:w="542"/>
        <w:gridCol w:w="465"/>
        <w:gridCol w:w="3477"/>
        <w:gridCol w:w="1331"/>
      </w:tblGrid>
      <w:tr w:rsidR="00620CBE" w:rsidTr="00824433">
        <w:tc>
          <w:tcPr>
            <w:tcW w:w="9080" w:type="dxa"/>
            <w:gridSpan w:val="8"/>
          </w:tcPr>
          <w:p w:rsidR="00620CBE" w:rsidRDefault="00620CBE" w:rsidP="00824433">
            <w:pPr>
              <w:pStyle w:val="ConsPlusNormal"/>
              <w:jc w:val="both"/>
            </w:pPr>
            <w:r>
              <w:t>В ходе проведения проверки технической готовности к отопительному периоду теплоснабжающая организация установила техническую готовность/неготовность к работе в отопительном периоде (</w:t>
            </w:r>
            <w:proofErr w:type="gramStart"/>
            <w:r>
              <w:t>ненужное</w:t>
            </w:r>
            <w:proofErr w:type="gramEnd"/>
            <w:r>
              <w:t xml:space="preserve"> зачеркнуть)</w:t>
            </w:r>
          </w:p>
        </w:tc>
      </w:tr>
      <w:tr w:rsidR="00620CBE" w:rsidTr="00824433">
        <w:tc>
          <w:tcPr>
            <w:tcW w:w="633" w:type="dxa"/>
          </w:tcPr>
          <w:p w:rsidR="00620CBE" w:rsidRDefault="00620CBE" w:rsidP="00824433">
            <w:pPr>
              <w:pStyle w:val="ConsPlusNormal"/>
            </w:pPr>
          </w:p>
        </w:tc>
        <w:tc>
          <w:tcPr>
            <w:tcW w:w="397" w:type="dxa"/>
            <w:gridSpan w:val="2"/>
          </w:tcPr>
          <w:p w:rsidR="00620CBE" w:rsidRDefault="00620CBE" w:rsidP="00824433">
            <w:pPr>
              <w:pStyle w:val="ConsPlusNormal"/>
              <w:jc w:val="center"/>
            </w:pPr>
            <w:r>
              <w:t>1)</w:t>
            </w:r>
          </w:p>
        </w:tc>
        <w:tc>
          <w:tcPr>
            <w:tcW w:w="8050" w:type="dxa"/>
            <w:gridSpan w:val="5"/>
          </w:tcPr>
          <w:p w:rsidR="00620CBE" w:rsidRDefault="00620CBE" w:rsidP="00824433">
            <w:pPr>
              <w:pStyle w:val="ConsPlusNormal"/>
              <w:jc w:val="both"/>
            </w:pPr>
            <w:r>
              <w:t>объект проверки технически готов к отопительному периоду;</w:t>
            </w:r>
          </w:p>
        </w:tc>
      </w:tr>
      <w:tr w:rsidR="00620CBE" w:rsidTr="00824433">
        <w:tc>
          <w:tcPr>
            <w:tcW w:w="633" w:type="dxa"/>
          </w:tcPr>
          <w:p w:rsidR="00620CBE" w:rsidRDefault="00620CBE" w:rsidP="00824433">
            <w:pPr>
              <w:pStyle w:val="ConsPlusNormal"/>
            </w:pPr>
          </w:p>
        </w:tc>
        <w:tc>
          <w:tcPr>
            <w:tcW w:w="397" w:type="dxa"/>
            <w:gridSpan w:val="2"/>
          </w:tcPr>
          <w:p w:rsidR="00620CBE" w:rsidRDefault="00620CBE" w:rsidP="00824433">
            <w:pPr>
              <w:pStyle w:val="ConsPlusNormal"/>
              <w:jc w:val="center"/>
            </w:pPr>
            <w:r>
              <w:t>2)</w:t>
            </w:r>
          </w:p>
        </w:tc>
        <w:tc>
          <w:tcPr>
            <w:tcW w:w="8050" w:type="dxa"/>
            <w:gridSpan w:val="5"/>
          </w:tcPr>
          <w:p w:rsidR="00620CBE" w:rsidRDefault="00620CBE" w:rsidP="00824433">
            <w:pPr>
              <w:pStyle w:val="ConsPlusNormal"/>
              <w:jc w:val="both"/>
            </w:pPr>
            <w:r>
              <w:t xml:space="preserve">объект проверки будет технически готов </w:t>
            </w:r>
            <w:proofErr w:type="gramStart"/>
            <w:r>
              <w:t>к отопительному периоду при условии устранения в установленный срок замечаний к требованиям по готовности</w:t>
            </w:r>
            <w:proofErr w:type="gramEnd"/>
            <w:r>
              <w:t>, выданных теплоснабжающей организацией;</w:t>
            </w:r>
          </w:p>
        </w:tc>
      </w:tr>
      <w:tr w:rsidR="00620CBE" w:rsidTr="00824433">
        <w:tc>
          <w:tcPr>
            <w:tcW w:w="633" w:type="dxa"/>
          </w:tcPr>
          <w:p w:rsidR="00620CBE" w:rsidRDefault="00620CBE" w:rsidP="00824433">
            <w:pPr>
              <w:pStyle w:val="ConsPlusNormal"/>
            </w:pPr>
          </w:p>
        </w:tc>
        <w:tc>
          <w:tcPr>
            <w:tcW w:w="397" w:type="dxa"/>
            <w:gridSpan w:val="2"/>
          </w:tcPr>
          <w:p w:rsidR="00620CBE" w:rsidRDefault="00620CBE" w:rsidP="00824433">
            <w:pPr>
              <w:pStyle w:val="ConsPlusNormal"/>
              <w:jc w:val="center"/>
            </w:pPr>
            <w:r>
              <w:t>3)</w:t>
            </w:r>
          </w:p>
        </w:tc>
        <w:tc>
          <w:tcPr>
            <w:tcW w:w="8050" w:type="dxa"/>
            <w:gridSpan w:val="5"/>
          </w:tcPr>
          <w:p w:rsidR="00620CBE" w:rsidRDefault="00620CBE" w:rsidP="00824433">
            <w:pPr>
              <w:pStyle w:val="ConsPlusNormal"/>
              <w:jc w:val="both"/>
            </w:pPr>
            <w:r>
              <w:t>объект проверки технически не готов к отопительному периоду.</w:t>
            </w:r>
          </w:p>
        </w:tc>
      </w:tr>
      <w:tr w:rsidR="00620CBE" w:rsidTr="00824433">
        <w:tc>
          <w:tcPr>
            <w:tcW w:w="9080" w:type="dxa"/>
            <w:gridSpan w:val="8"/>
          </w:tcPr>
          <w:p w:rsidR="00620CBE" w:rsidRDefault="00715D65" w:rsidP="00824433">
            <w:pPr>
              <w:pStyle w:val="ConsPlusNormal"/>
              <w:jc w:val="both"/>
            </w:pPr>
            <w:hyperlink w:anchor="Par267" w:tooltip="Приложение" w:history="1">
              <w:r w:rsidR="00620CBE">
                <w:rPr>
                  <w:color w:val="0000FF"/>
                </w:rPr>
                <w:t>Приложение</w:t>
              </w:r>
            </w:hyperlink>
            <w:r w:rsidR="00620CBE">
              <w:t xml:space="preserve"> к акту проверки готовности N ______ </w:t>
            </w:r>
            <w:proofErr w:type="gramStart"/>
            <w:r w:rsidR="00620CBE">
              <w:t>от</w:t>
            </w:r>
            <w:proofErr w:type="gramEnd"/>
            <w:r w:rsidR="00620CBE">
              <w:t xml:space="preserve"> ________ к отопительному периоду 20__/20__ гг.,</w:t>
            </w:r>
          </w:p>
        </w:tc>
      </w:tr>
      <w:tr w:rsidR="00620CBE" w:rsidTr="00824433">
        <w:tc>
          <w:tcPr>
            <w:tcW w:w="9080" w:type="dxa"/>
            <w:gridSpan w:val="8"/>
          </w:tcPr>
          <w:p w:rsidR="00620CBE" w:rsidRDefault="00620CBE" w:rsidP="00824433">
            <w:pPr>
              <w:pStyle w:val="ConsPlusNormal"/>
              <w:jc w:val="both"/>
            </w:pPr>
            <w:r>
              <w:t>являющееся его неотъемлемой частью на ____ листах</w:t>
            </w:r>
          </w:p>
        </w:tc>
      </w:tr>
      <w:tr w:rsidR="00620CBE" w:rsidTr="00824433">
        <w:tc>
          <w:tcPr>
            <w:tcW w:w="3265" w:type="dxa"/>
            <w:gridSpan w:val="4"/>
            <w:vAlign w:val="bottom"/>
          </w:tcPr>
          <w:p w:rsidR="00620CBE" w:rsidRDefault="00620CBE" w:rsidP="00824433">
            <w:pPr>
              <w:pStyle w:val="ConsPlusNormal"/>
              <w:jc w:val="both"/>
            </w:pPr>
            <w:r>
              <w:t>Участники комиссии:</w:t>
            </w:r>
          </w:p>
        </w:tc>
        <w:tc>
          <w:tcPr>
            <w:tcW w:w="4484" w:type="dxa"/>
            <w:gridSpan w:val="3"/>
          </w:tcPr>
          <w:p w:rsidR="00620CBE" w:rsidRDefault="00620CBE" w:rsidP="00824433">
            <w:pPr>
              <w:pStyle w:val="ConsPlusNormal"/>
            </w:pPr>
          </w:p>
        </w:tc>
        <w:tc>
          <w:tcPr>
            <w:tcW w:w="1331" w:type="dxa"/>
          </w:tcPr>
          <w:p w:rsidR="00620CBE" w:rsidRDefault="00620CBE" w:rsidP="00824433">
            <w:pPr>
              <w:pStyle w:val="ConsPlusNormal"/>
            </w:pPr>
          </w:p>
        </w:tc>
      </w:tr>
      <w:tr w:rsidR="00620CBE" w:rsidTr="00824433">
        <w:tc>
          <w:tcPr>
            <w:tcW w:w="3265" w:type="dxa"/>
            <w:gridSpan w:val="4"/>
          </w:tcPr>
          <w:p w:rsidR="00620CBE" w:rsidRDefault="00620CBE" w:rsidP="00824433">
            <w:pPr>
              <w:pStyle w:val="ConsPlusNormal"/>
            </w:pPr>
          </w:p>
        </w:tc>
        <w:tc>
          <w:tcPr>
            <w:tcW w:w="4484" w:type="dxa"/>
            <w:gridSpan w:val="3"/>
          </w:tcPr>
          <w:p w:rsidR="00620CBE" w:rsidRDefault="00620CBE" w:rsidP="00824433">
            <w:pPr>
              <w:pStyle w:val="ConsPlusNormal"/>
              <w:jc w:val="center"/>
            </w:pPr>
            <w:r>
              <w:t>(подпись, расшифровка подписи)</w:t>
            </w:r>
          </w:p>
        </w:tc>
        <w:tc>
          <w:tcPr>
            <w:tcW w:w="1331" w:type="dxa"/>
          </w:tcPr>
          <w:p w:rsidR="00620CBE" w:rsidRDefault="00620CBE" w:rsidP="00824433">
            <w:pPr>
              <w:pStyle w:val="ConsPlusNormal"/>
            </w:pPr>
          </w:p>
        </w:tc>
      </w:tr>
      <w:tr w:rsidR="00620CBE" w:rsidTr="00824433">
        <w:tc>
          <w:tcPr>
            <w:tcW w:w="3265" w:type="dxa"/>
            <w:gridSpan w:val="4"/>
          </w:tcPr>
          <w:p w:rsidR="00620CBE" w:rsidRDefault="00620CBE" w:rsidP="00824433">
            <w:pPr>
              <w:pStyle w:val="ConsPlusNormal"/>
            </w:pPr>
          </w:p>
        </w:tc>
        <w:tc>
          <w:tcPr>
            <w:tcW w:w="4484" w:type="dxa"/>
            <w:gridSpan w:val="3"/>
          </w:tcPr>
          <w:p w:rsidR="00620CBE" w:rsidRDefault="00620CBE" w:rsidP="00824433">
            <w:pPr>
              <w:pStyle w:val="ConsPlusNormal"/>
            </w:pPr>
          </w:p>
        </w:tc>
        <w:tc>
          <w:tcPr>
            <w:tcW w:w="1331" w:type="dxa"/>
          </w:tcPr>
          <w:p w:rsidR="00620CBE" w:rsidRDefault="00620CBE" w:rsidP="00824433">
            <w:pPr>
              <w:pStyle w:val="ConsPlusNormal"/>
            </w:pPr>
          </w:p>
        </w:tc>
      </w:tr>
      <w:tr w:rsidR="00620CBE" w:rsidTr="00824433">
        <w:tc>
          <w:tcPr>
            <w:tcW w:w="3265" w:type="dxa"/>
            <w:gridSpan w:val="4"/>
          </w:tcPr>
          <w:p w:rsidR="00620CBE" w:rsidRDefault="00620CBE" w:rsidP="00824433">
            <w:pPr>
              <w:pStyle w:val="ConsPlusNormal"/>
            </w:pPr>
          </w:p>
        </w:tc>
        <w:tc>
          <w:tcPr>
            <w:tcW w:w="4484" w:type="dxa"/>
            <w:gridSpan w:val="3"/>
          </w:tcPr>
          <w:p w:rsidR="00620CBE" w:rsidRDefault="00620CBE" w:rsidP="00824433">
            <w:pPr>
              <w:pStyle w:val="ConsPlusNormal"/>
              <w:jc w:val="center"/>
            </w:pPr>
            <w:r>
              <w:t>(подпись, расшифровка подписи)</w:t>
            </w:r>
          </w:p>
        </w:tc>
        <w:tc>
          <w:tcPr>
            <w:tcW w:w="1331" w:type="dxa"/>
          </w:tcPr>
          <w:p w:rsidR="00620CBE" w:rsidRDefault="00620CBE" w:rsidP="00824433">
            <w:pPr>
              <w:pStyle w:val="ConsPlusNormal"/>
            </w:pPr>
          </w:p>
        </w:tc>
      </w:tr>
      <w:tr w:rsidR="00620CBE" w:rsidTr="00824433">
        <w:tc>
          <w:tcPr>
            <w:tcW w:w="3265" w:type="dxa"/>
            <w:gridSpan w:val="4"/>
          </w:tcPr>
          <w:p w:rsidR="00620CBE" w:rsidRDefault="00620CBE" w:rsidP="00824433">
            <w:pPr>
              <w:pStyle w:val="ConsPlusNormal"/>
            </w:pPr>
          </w:p>
        </w:tc>
        <w:tc>
          <w:tcPr>
            <w:tcW w:w="4484" w:type="dxa"/>
            <w:gridSpan w:val="3"/>
          </w:tcPr>
          <w:p w:rsidR="00620CBE" w:rsidRDefault="00620CBE" w:rsidP="00824433">
            <w:pPr>
              <w:pStyle w:val="ConsPlusNormal"/>
            </w:pPr>
          </w:p>
        </w:tc>
        <w:tc>
          <w:tcPr>
            <w:tcW w:w="1331" w:type="dxa"/>
          </w:tcPr>
          <w:p w:rsidR="00620CBE" w:rsidRDefault="00620CBE" w:rsidP="00824433">
            <w:pPr>
              <w:pStyle w:val="ConsPlusNormal"/>
            </w:pPr>
          </w:p>
        </w:tc>
      </w:tr>
      <w:tr w:rsidR="00620CBE" w:rsidTr="00824433">
        <w:tc>
          <w:tcPr>
            <w:tcW w:w="3265" w:type="dxa"/>
            <w:gridSpan w:val="4"/>
          </w:tcPr>
          <w:p w:rsidR="00620CBE" w:rsidRDefault="00620CBE" w:rsidP="00824433">
            <w:pPr>
              <w:pStyle w:val="ConsPlusNormal"/>
            </w:pPr>
          </w:p>
        </w:tc>
        <w:tc>
          <w:tcPr>
            <w:tcW w:w="4484" w:type="dxa"/>
            <w:gridSpan w:val="3"/>
          </w:tcPr>
          <w:p w:rsidR="00620CBE" w:rsidRDefault="00620CBE" w:rsidP="00824433">
            <w:pPr>
              <w:pStyle w:val="ConsPlusNormal"/>
              <w:jc w:val="center"/>
            </w:pPr>
            <w:r>
              <w:t>(подпись, расшифровка подписи)</w:t>
            </w:r>
          </w:p>
        </w:tc>
        <w:tc>
          <w:tcPr>
            <w:tcW w:w="1331" w:type="dxa"/>
          </w:tcPr>
          <w:p w:rsidR="00620CBE" w:rsidRDefault="00620CBE" w:rsidP="00824433">
            <w:pPr>
              <w:pStyle w:val="ConsPlusNormal"/>
            </w:pPr>
          </w:p>
        </w:tc>
      </w:tr>
      <w:tr w:rsidR="00620CBE" w:rsidTr="00824433">
        <w:tc>
          <w:tcPr>
            <w:tcW w:w="9080" w:type="dxa"/>
            <w:gridSpan w:val="8"/>
          </w:tcPr>
          <w:p w:rsidR="00620CBE" w:rsidRDefault="00620CBE" w:rsidP="00824433">
            <w:pPr>
              <w:pStyle w:val="ConsPlusNormal"/>
              <w:jc w:val="both"/>
            </w:pPr>
            <w:r>
              <w:lastRenderedPageBreak/>
              <w:t>С актом проверки готовности ознакомлен, один экземпляр акта получил:</w:t>
            </w:r>
          </w:p>
        </w:tc>
      </w:tr>
      <w:tr w:rsidR="00620CBE" w:rsidTr="00824433">
        <w:tc>
          <w:tcPr>
            <w:tcW w:w="871" w:type="dxa"/>
            <w:gridSpan w:val="2"/>
            <w:vAlign w:val="bottom"/>
          </w:tcPr>
          <w:p w:rsidR="00620CBE" w:rsidRDefault="00620CBE" w:rsidP="00824433">
            <w:pPr>
              <w:pStyle w:val="ConsPlusNormal"/>
              <w:jc w:val="both"/>
            </w:pPr>
            <w:r>
              <w:t>"</w:t>
            </w:r>
          </w:p>
        </w:tc>
        <w:tc>
          <w:tcPr>
            <w:tcW w:w="2394" w:type="dxa"/>
            <w:gridSpan w:val="2"/>
            <w:vAlign w:val="bottom"/>
          </w:tcPr>
          <w:p w:rsidR="00620CBE" w:rsidRDefault="00620CBE" w:rsidP="00824433">
            <w:pPr>
              <w:pStyle w:val="ConsPlusNormal"/>
              <w:jc w:val="both"/>
            </w:pPr>
            <w:r>
              <w:t>"</w:t>
            </w:r>
          </w:p>
        </w:tc>
        <w:tc>
          <w:tcPr>
            <w:tcW w:w="542" w:type="dxa"/>
            <w:vAlign w:val="bottom"/>
          </w:tcPr>
          <w:p w:rsidR="00620CBE" w:rsidRDefault="00620CBE" w:rsidP="00824433">
            <w:pPr>
              <w:pStyle w:val="ConsPlusNormal"/>
              <w:jc w:val="both"/>
            </w:pPr>
            <w:r>
              <w:t>20</w:t>
            </w:r>
          </w:p>
        </w:tc>
        <w:tc>
          <w:tcPr>
            <w:tcW w:w="465" w:type="dxa"/>
            <w:vAlign w:val="bottom"/>
          </w:tcPr>
          <w:p w:rsidR="00620CBE" w:rsidRDefault="00620CBE" w:rsidP="00824433">
            <w:pPr>
              <w:pStyle w:val="ConsPlusNormal"/>
              <w:jc w:val="right"/>
            </w:pPr>
            <w:proofErr w:type="gramStart"/>
            <w:r>
              <w:t>г</w:t>
            </w:r>
            <w:proofErr w:type="gramEnd"/>
            <w:r>
              <w:t>.</w:t>
            </w:r>
          </w:p>
        </w:tc>
        <w:tc>
          <w:tcPr>
            <w:tcW w:w="4808" w:type="dxa"/>
            <w:gridSpan w:val="2"/>
            <w:tcBorders>
              <w:bottom w:val="single" w:sz="4" w:space="0" w:color="auto"/>
            </w:tcBorders>
            <w:vAlign w:val="bottom"/>
          </w:tcPr>
          <w:p w:rsidR="00620CBE" w:rsidRDefault="00620CBE" w:rsidP="00824433">
            <w:pPr>
              <w:pStyle w:val="ConsPlusNormal"/>
            </w:pPr>
          </w:p>
        </w:tc>
      </w:tr>
      <w:tr w:rsidR="00620CBE" w:rsidTr="00824433">
        <w:tc>
          <w:tcPr>
            <w:tcW w:w="9080" w:type="dxa"/>
            <w:gridSpan w:val="8"/>
          </w:tcPr>
          <w:p w:rsidR="00620CBE" w:rsidRDefault="00620CBE" w:rsidP="00824433">
            <w:pPr>
              <w:pStyle w:val="ConsPlusNormal"/>
              <w:ind w:firstLine="283"/>
              <w:jc w:val="both"/>
            </w:pPr>
            <w:r>
              <w:t>(потребитель тепловой энергии, в отношении которого проводилась проверка готовности к отопительному периоду)</w:t>
            </w:r>
          </w:p>
        </w:tc>
      </w:tr>
    </w:tbl>
    <w:p w:rsidR="00620CBE" w:rsidRDefault="00620CBE" w:rsidP="00620CBE">
      <w:pPr>
        <w:pStyle w:val="ConsPlusNormal"/>
        <w:ind w:firstLine="540"/>
        <w:jc w:val="both"/>
      </w:pPr>
    </w:p>
    <w:p w:rsidR="00620CBE" w:rsidRDefault="008F6257" w:rsidP="00620CBE">
      <w:pPr>
        <w:pStyle w:val="ConsPlusNormal"/>
        <w:jc w:val="right"/>
        <w:outlineLvl w:val="2"/>
      </w:pPr>
      <w:bookmarkStart w:id="10" w:name="Par267"/>
      <w:bookmarkEnd w:id="10"/>
      <w:r>
        <w:t>приложение</w:t>
      </w:r>
    </w:p>
    <w:p w:rsidR="00620CBE" w:rsidRDefault="00620CBE" w:rsidP="00620CBE">
      <w:pPr>
        <w:pStyle w:val="ConsPlusNormal"/>
        <w:jc w:val="right"/>
      </w:pPr>
      <w:r>
        <w:t>к акту технической готовности</w:t>
      </w:r>
    </w:p>
    <w:p w:rsidR="00620CBE" w:rsidRDefault="00620CBE" w:rsidP="00620CBE">
      <w:pPr>
        <w:pStyle w:val="ConsPlusNormal"/>
        <w:jc w:val="right"/>
      </w:pPr>
      <w:proofErr w:type="spellStart"/>
      <w:r>
        <w:t>теплопотребляющей</w:t>
      </w:r>
      <w:proofErr w:type="spellEnd"/>
      <w:r>
        <w:t xml:space="preserve"> энергоустановки объекта</w:t>
      </w:r>
    </w:p>
    <w:p w:rsidR="00620CBE" w:rsidRDefault="00620CBE" w:rsidP="00620CBE">
      <w:pPr>
        <w:pStyle w:val="ConsPlusNormal"/>
        <w:jc w:val="right"/>
      </w:pPr>
      <w:r>
        <w:t>к отопительному периоду 20__/20__ гг.</w:t>
      </w:r>
    </w:p>
    <w:p w:rsidR="00620CBE" w:rsidRDefault="00620CBE" w:rsidP="00620CBE">
      <w:pPr>
        <w:pStyle w:val="ConsPlusNormal"/>
        <w:jc w:val="right"/>
      </w:pPr>
      <w:r>
        <w:t>от __________ N _____</w:t>
      </w:r>
    </w:p>
    <w:p w:rsidR="00620CBE" w:rsidRDefault="00620CBE" w:rsidP="00620CB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819"/>
        <w:gridCol w:w="1474"/>
        <w:gridCol w:w="964"/>
        <w:gridCol w:w="1361"/>
      </w:tblGrid>
      <w:tr w:rsidR="00620CBE" w:rsidTr="00824433">
        <w:tc>
          <w:tcPr>
            <w:tcW w:w="454" w:type="dxa"/>
            <w:tcBorders>
              <w:top w:val="single" w:sz="4" w:space="0" w:color="auto"/>
              <w:left w:val="single" w:sz="4" w:space="0" w:color="auto"/>
              <w:bottom w:val="single" w:sz="4" w:space="0" w:color="auto"/>
              <w:right w:val="single" w:sz="4" w:space="0" w:color="auto"/>
            </w:tcBorders>
          </w:tcPr>
          <w:p w:rsidR="00620CBE" w:rsidRDefault="00620CBE" w:rsidP="00824433">
            <w:pPr>
              <w:pStyle w:val="ConsPlusNormal"/>
              <w:jc w:val="center"/>
            </w:pPr>
            <w:r>
              <w:t>N</w:t>
            </w:r>
          </w:p>
        </w:tc>
        <w:tc>
          <w:tcPr>
            <w:tcW w:w="4819" w:type="dxa"/>
            <w:tcBorders>
              <w:top w:val="single" w:sz="4" w:space="0" w:color="auto"/>
              <w:left w:val="single" w:sz="4" w:space="0" w:color="auto"/>
              <w:bottom w:val="single" w:sz="4" w:space="0" w:color="auto"/>
              <w:right w:val="single" w:sz="4" w:space="0" w:color="auto"/>
            </w:tcBorders>
          </w:tcPr>
          <w:p w:rsidR="00620CBE" w:rsidRDefault="00620CBE" w:rsidP="00824433">
            <w:pPr>
              <w:pStyle w:val="ConsPlusNormal"/>
              <w:jc w:val="center"/>
            </w:pPr>
            <w:r>
              <w:t>В целях оценки готовности потребителей тепловой энергии к отопительному периоду уполномоченными органами должны быть проверены:</w:t>
            </w:r>
          </w:p>
        </w:tc>
        <w:tc>
          <w:tcPr>
            <w:tcW w:w="1474" w:type="dxa"/>
            <w:tcBorders>
              <w:top w:val="single" w:sz="4" w:space="0" w:color="auto"/>
              <w:left w:val="single" w:sz="4" w:space="0" w:color="auto"/>
              <w:bottom w:val="single" w:sz="4" w:space="0" w:color="auto"/>
              <w:right w:val="single" w:sz="4" w:space="0" w:color="auto"/>
            </w:tcBorders>
          </w:tcPr>
          <w:p w:rsidR="00620CBE" w:rsidRDefault="00620CBE" w:rsidP="00824433">
            <w:pPr>
              <w:pStyle w:val="ConsPlusNormal"/>
              <w:jc w:val="center"/>
            </w:pPr>
            <w:r>
              <w:t>Выявленные замечания (Да</w:t>
            </w:r>
            <w:proofErr w:type="gramStart"/>
            <w:r>
              <w:t>/Н</w:t>
            </w:r>
            <w:proofErr w:type="gramEnd"/>
            <w:r>
              <w:t>ет)</w:t>
            </w:r>
          </w:p>
        </w:tc>
        <w:tc>
          <w:tcPr>
            <w:tcW w:w="964" w:type="dxa"/>
            <w:tcBorders>
              <w:top w:val="single" w:sz="4" w:space="0" w:color="auto"/>
              <w:left w:val="single" w:sz="4" w:space="0" w:color="auto"/>
              <w:bottom w:val="single" w:sz="4" w:space="0" w:color="auto"/>
              <w:right w:val="single" w:sz="4" w:space="0" w:color="auto"/>
            </w:tcBorders>
          </w:tcPr>
          <w:p w:rsidR="00620CBE" w:rsidRDefault="00620CBE" w:rsidP="00824433">
            <w:pPr>
              <w:pStyle w:val="ConsPlusNormal"/>
              <w:jc w:val="center"/>
            </w:pPr>
            <w:r>
              <w:t>Примечание</w:t>
            </w:r>
          </w:p>
        </w:tc>
        <w:tc>
          <w:tcPr>
            <w:tcW w:w="1361" w:type="dxa"/>
            <w:tcBorders>
              <w:top w:val="single" w:sz="4" w:space="0" w:color="auto"/>
              <w:left w:val="single" w:sz="4" w:space="0" w:color="auto"/>
              <w:bottom w:val="single" w:sz="4" w:space="0" w:color="auto"/>
              <w:right w:val="single" w:sz="4" w:space="0" w:color="auto"/>
            </w:tcBorders>
          </w:tcPr>
          <w:p w:rsidR="00620CBE" w:rsidRDefault="00620CBE" w:rsidP="00824433">
            <w:pPr>
              <w:pStyle w:val="ConsPlusNormal"/>
              <w:jc w:val="center"/>
            </w:pPr>
            <w:r>
              <w:t>Дата устранения замечаний</w:t>
            </w:r>
          </w:p>
        </w:tc>
      </w:tr>
      <w:tr w:rsidR="00620CBE" w:rsidTr="00824433">
        <w:tc>
          <w:tcPr>
            <w:tcW w:w="454" w:type="dxa"/>
            <w:tcBorders>
              <w:top w:val="single" w:sz="4" w:space="0" w:color="auto"/>
              <w:left w:val="single" w:sz="4" w:space="0" w:color="auto"/>
              <w:bottom w:val="single" w:sz="4" w:space="0" w:color="auto"/>
              <w:right w:val="single" w:sz="4" w:space="0" w:color="auto"/>
            </w:tcBorders>
          </w:tcPr>
          <w:p w:rsidR="00BF0C78" w:rsidRDefault="00620CBE" w:rsidP="00824433">
            <w:pPr>
              <w:pStyle w:val="ConsPlusNormal"/>
              <w:jc w:val="center"/>
            </w:pPr>
            <w:r>
              <w:t>1</w:t>
            </w:r>
          </w:p>
          <w:p w:rsidR="00BF0C78" w:rsidRDefault="00BF0C78" w:rsidP="00BF0C78"/>
          <w:p w:rsidR="00620CBE" w:rsidRPr="00BF0C78" w:rsidRDefault="00BF0C78" w:rsidP="00BF0C78">
            <w:r>
              <w:t>1</w:t>
            </w:r>
          </w:p>
        </w:tc>
        <w:tc>
          <w:tcPr>
            <w:tcW w:w="4819" w:type="dxa"/>
            <w:tcBorders>
              <w:top w:val="single" w:sz="4" w:space="0" w:color="auto"/>
              <w:left w:val="single" w:sz="4" w:space="0" w:color="auto"/>
              <w:bottom w:val="single" w:sz="4" w:space="0" w:color="auto"/>
              <w:right w:val="single" w:sz="4" w:space="0" w:color="auto"/>
            </w:tcBorders>
          </w:tcPr>
          <w:p w:rsidR="00620CBE" w:rsidRDefault="00620CBE" w:rsidP="00824433">
            <w:pPr>
              <w:pStyle w:val="ConsPlusNormal"/>
            </w:pPr>
            <w:r>
              <w:t>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tc>
        <w:tc>
          <w:tcPr>
            <w:tcW w:w="147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r>
      <w:tr w:rsidR="00620CBE" w:rsidTr="00824433">
        <w:tc>
          <w:tcPr>
            <w:tcW w:w="454" w:type="dxa"/>
            <w:tcBorders>
              <w:top w:val="single" w:sz="4" w:space="0" w:color="auto"/>
              <w:left w:val="single" w:sz="4" w:space="0" w:color="auto"/>
              <w:bottom w:val="single" w:sz="4" w:space="0" w:color="auto"/>
              <w:right w:val="single" w:sz="4" w:space="0" w:color="auto"/>
            </w:tcBorders>
          </w:tcPr>
          <w:p w:rsidR="00BF0C78" w:rsidRDefault="00BF0C78" w:rsidP="00824433">
            <w:pPr>
              <w:pStyle w:val="ConsPlusNormal"/>
              <w:jc w:val="center"/>
            </w:pPr>
            <w:r>
              <w:t>2</w:t>
            </w:r>
          </w:p>
          <w:p w:rsidR="00620CBE" w:rsidRPr="00BF0C78" w:rsidRDefault="00BF0C78" w:rsidP="00BF0C78">
            <w:r>
              <w:t>2</w:t>
            </w:r>
          </w:p>
        </w:tc>
        <w:tc>
          <w:tcPr>
            <w:tcW w:w="4819" w:type="dxa"/>
            <w:tcBorders>
              <w:top w:val="single" w:sz="4" w:space="0" w:color="auto"/>
              <w:left w:val="single" w:sz="4" w:space="0" w:color="auto"/>
              <w:bottom w:val="single" w:sz="4" w:space="0" w:color="auto"/>
              <w:right w:val="single" w:sz="4" w:space="0" w:color="auto"/>
            </w:tcBorders>
          </w:tcPr>
          <w:p w:rsidR="00620CBE" w:rsidRDefault="00620CBE" w:rsidP="00824433">
            <w:pPr>
              <w:pStyle w:val="ConsPlusNormal"/>
            </w:pPr>
            <w:r>
              <w:t xml:space="preserve">Проведение промывки оборудования и коммуникаций </w:t>
            </w:r>
            <w:proofErr w:type="spellStart"/>
            <w:r>
              <w:t>теплопотребляющих</w:t>
            </w:r>
            <w:proofErr w:type="spellEnd"/>
            <w:r>
              <w:t xml:space="preserve"> установок</w:t>
            </w:r>
          </w:p>
        </w:tc>
        <w:tc>
          <w:tcPr>
            <w:tcW w:w="147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r>
      <w:tr w:rsidR="00620CBE" w:rsidTr="00824433">
        <w:tc>
          <w:tcPr>
            <w:tcW w:w="454" w:type="dxa"/>
            <w:tcBorders>
              <w:top w:val="single" w:sz="4" w:space="0" w:color="auto"/>
              <w:left w:val="single" w:sz="4" w:space="0" w:color="auto"/>
              <w:bottom w:val="single" w:sz="4" w:space="0" w:color="auto"/>
              <w:right w:val="single" w:sz="4" w:space="0" w:color="auto"/>
            </w:tcBorders>
          </w:tcPr>
          <w:p w:rsidR="00BF0C78" w:rsidRDefault="00620CBE" w:rsidP="00824433">
            <w:pPr>
              <w:pStyle w:val="ConsPlusNormal"/>
              <w:jc w:val="center"/>
            </w:pPr>
            <w:r>
              <w:t>3</w:t>
            </w:r>
          </w:p>
          <w:p w:rsidR="00620CBE" w:rsidRPr="00BF0C78" w:rsidRDefault="00BF0C78" w:rsidP="00BF0C78">
            <w:r>
              <w:t>3</w:t>
            </w:r>
          </w:p>
        </w:tc>
        <w:tc>
          <w:tcPr>
            <w:tcW w:w="4819" w:type="dxa"/>
            <w:tcBorders>
              <w:top w:val="single" w:sz="4" w:space="0" w:color="auto"/>
              <w:left w:val="single" w:sz="4" w:space="0" w:color="auto"/>
              <w:bottom w:val="single" w:sz="4" w:space="0" w:color="auto"/>
              <w:right w:val="single" w:sz="4" w:space="0" w:color="auto"/>
            </w:tcBorders>
          </w:tcPr>
          <w:p w:rsidR="00620CBE" w:rsidRDefault="00620CBE" w:rsidP="00824433">
            <w:pPr>
              <w:pStyle w:val="ConsPlusNormal"/>
            </w:pPr>
            <w:r>
              <w:t>Разработка эксплуатационных режимов, а также мероприятий по их внедрению</w:t>
            </w:r>
          </w:p>
        </w:tc>
        <w:tc>
          <w:tcPr>
            <w:tcW w:w="147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r>
      <w:tr w:rsidR="00620CBE" w:rsidTr="00824433">
        <w:tc>
          <w:tcPr>
            <w:tcW w:w="454" w:type="dxa"/>
            <w:tcBorders>
              <w:top w:val="single" w:sz="4" w:space="0" w:color="auto"/>
              <w:left w:val="single" w:sz="4" w:space="0" w:color="auto"/>
              <w:bottom w:val="single" w:sz="4" w:space="0" w:color="auto"/>
              <w:right w:val="single" w:sz="4" w:space="0" w:color="auto"/>
            </w:tcBorders>
          </w:tcPr>
          <w:p w:rsidR="00BF0C78" w:rsidRDefault="00620CBE" w:rsidP="00824433">
            <w:pPr>
              <w:pStyle w:val="ConsPlusNormal"/>
              <w:jc w:val="center"/>
            </w:pPr>
            <w:r>
              <w:t>4</w:t>
            </w:r>
          </w:p>
          <w:p w:rsidR="00620CBE" w:rsidRPr="00BF0C78" w:rsidRDefault="00BF0C78" w:rsidP="00BF0C78">
            <w:r>
              <w:t>4</w:t>
            </w:r>
          </w:p>
        </w:tc>
        <w:tc>
          <w:tcPr>
            <w:tcW w:w="4819" w:type="dxa"/>
            <w:tcBorders>
              <w:top w:val="single" w:sz="4" w:space="0" w:color="auto"/>
              <w:left w:val="single" w:sz="4" w:space="0" w:color="auto"/>
              <w:bottom w:val="single" w:sz="4" w:space="0" w:color="auto"/>
              <w:right w:val="single" w:sz="4" w:space="0" w:color="auto"/>
            </w:tcBorders>
          </w:tcPr>
          <w:p w:rsidR="00620CBE" w:rsidRDefault="00620CBE" w:rsidP="00824433">
            <w:pPr>
              <w:pStyle w:val="ConsPlusNormal"/>
            </w:pPr>
            <w:r>
              <w:t>Выполнение плана ремонтных работ и качество их выполнения</w:t>
            </w:r>
          </w:p>
        </w:tc>
        <w:tc>
          <w:tcPr>
            <w:tcW w:w="147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r>
      <w:tr w:rsidR="00620CBE" w:rsidTr="00824433">
        <w:tc>
          <w:tcPr>
            <w:tcW w:w="454" w:type="dxa"/>
            <w:tcBorders>
              <w:top w:val="single" w:sz="4" w:space="0" w:color="auto"/>
              <w:left w:val="single" w:sz="4" w:space="0" w:color="auto"/>
              <w:bottom w:val="single" w:sz="4" w:space="0" w:color="auto"/>
              <w:right w:val="single" w:sz="4" w:space="0" w:color="auto"/>
            </w:tcBorders>
          </w:tcPr>
          <w:p w:rsidR="00BF0C78" w:rsidRDefault="00620CBE" w:rsidP="00824433">
            <w:pPr>
              <w:pStyle w:val="ConsPlusNormal"/>
              <w:jc w:val="center"/>
            </w:pPr>
            <w:r>
              <w:t>5</w:t>
            </w:r>
          </w:p>
          <w:p w:rsidR="00620CBE" w:rsidRPr="00BF0C78" w:rsidRDefault="00BF0C78" w:rsidP="00BF0C78">
            <w:r>
              <w:t>5</w:t>
            </w:r>
          </w:p>
        </w:tc>
        <w:tc>
          <w:tcPr>
            <w:tcW w:w="4819" w:type="dxa"/>
            <w:tcBorders>
              <w:top w:val="single" w:sz="4" w:space="0" w:color="auto"/>
              <w:left w:val="single" w:sz="4" w:space="0" w:color="auto"/>
              <w:bottom w:val="single" w:sz="4" w:space="0" w:color="auto"/>
              <w:right w:val="single" w:sz="4" w:space="0" w:color="auto"/>
            </w:tcBorders>
          </w:tcPr>
          <w:p w:rsidR="00620CBE" w:rsidRDefault="00620CBE" w:rsidP="00824433">
            <w:pPr>
              <w:pStyle w:val="ConsPlusNormal"/>
            </w:pPr>
            <w:r>
              <w:t>Состояние тепловых сетей, принадлежащих потребителю тепловой энергии</w:t>
            </w:r>
          </w:p>
        </w:tc>
        <w:tc>
          <w:tcPr>
            <w:tcW w:w="147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r>
      <w:tr w:rsidR="00620CBE" w:rsidTr="00824433">
        <w:tc>
          <w:tcPr>
            <w:tcW w:w="454" w:type="dxa"/>
            <w:tcBorders>
              <w:top w:val="single" w:sz="4" w:space="0" w:color="auto"/>
              <w:left w:val="single" w:sz="4" w:space="0" w:color="auto"/>
              <w:bottom w:val="single" w:sz="4" w:space="0" w:color="auto"/>
              <w:right w:val="single" w:sz="4" w:space="0" w:color="auto"/>
            </w:tcBorders>
          </w:tcPr>
          <w:p w:rsidR="00BF0C78" w:rsidRDefault="00620CBE" w:rsidP="00824433">
            <w:pPr>
              <w:pStyle w:val="ConsPlusNormal"/>
              <w:jc w:val="center"/>
            </w:pPr>
            <w:r>
              <w:t>6</w:t>
            </w:r>
          </w:p>
          <w:p w:rsidR="00BF0C78" w:rsidRDefault="00BF0C78" w:rsidP="00BF0C78"/>
          <w:p w:rsidR="00620CBE" w:rsidRPr="00BF0C78" w:rsidRDefault="00BF0C78" w:rsidP="00BF0C78">
            <w:r>
              <w:t>6</w:t>
            </w:r>
          </w:p>
        </w:tc>
        <w:tc>
          <w:tcPr>
            <w:tcW w:w="4819" w:type="dxa"/>
            <w:tcBorders>
              <w:top w:val="single" w:sz="4" w:space="0" w:color="auto"/>
              <w:left w:val="single" w:sz="4" w:space="0" w:color="auto"/>
              <w:bottom w:val="single" w:sz="4" w:space="0" w:color="auto"/>
              <w:right w:val="single" w:sz="4" w:space="0" w:color="auto"/>
            </w:tcBorders>
          </w:tcPr>
          <w:p w:rsidR="00620CBE" w:rsidRDefault="00620CBE" w:rsidP="00824433">
            <w:pPr>
              <w:pStyle w:val="ConsPlusNormal"/>
            </w:pPr>
            <w:r>
              <w:t>Состояние утепления зданий (в том числе чердаки, лестничные клетки, подвалы, двери) и центральных тепловых пунктов, а также индивидуальных тепловых пунктов</w:t>
            </w:r>
          </w:p>
        </w:tc>
        <w:tc>
          <w:tcPr>
            <w:tcW w:w="147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r>
      <w:tr w:rsidR="00620CBE" w:rsidTr="00824433">
        <w:tc>
          <w:tcPr>
            <w:tcW w:w="454" w:type="dxa"/>
            <w:tcBorders>
              <w:top w:val="single" w:sz="4" w:space="0" w:color="auto"/>
              <w:left w:val="single" w:sz="4" w:space="0" w:color="auto"/>
              <w:bottom w:val="single" w:sz="4" w:space="0" w:color="auto"/>
              <w:right w:val="single" w:sz="4" w:space="0" w:color="auto"/>
            </w:tcBorders>
          </w:tcPr>
          <w:p w:rsidR="00BF0C78" w:rsidRDefault="00620CBE" w:rsidP="00824433">
            <w:pPr>
              <w:pStyle w:val="ConsPlusNormal"/>
              <w:jc w:val="center"/>
            </w:pPr>
            <w:r>
              <w:t>7</w:t>
            </w:r>
          </w:p>
          <w:p w:rsidR="00620CBE" w:rsidRPr="00BF0C78" w:rsidRDefault="00BF0C78" w:rsidP="00BF0C78">
            <w:r>
              <w:t>7</w:t>
            </w:r>
          </w:p>
        </w:tc>
        <w:tc>
          <w:tcPr>
            <w:tcW w:w="4819" w:type="dxa"/>
            <w:tcBorders>
              <w:top w:val="single" w:sz="4" w:space="0" w:color="auto"/>
              <w:left w:val="single" w:sz="4" w:space="0" w:color="auto"/>
              <w:bottom w:val="single" w:sz="4" w:space="0" w:color="auto"/>
              <w:right w:val="single" w:sz="4" w:space="0" w:color="auto"/>
            </w:tcBorders>
          </w:tcPr>
          <w:p w:rsidR="00620CBE" w:rsidRDefault="00620CBE" w:rsidP="00824433">
            <w:pPr>
              <w:pStyle w:val="ConsPlusNormal"/>
            </w:pPr>
            <w:r>
              <w:t xml:space="preserve">Состояние трубопроводов, арматуры и тепловой изоляции в пределах тепловых пунктов и </w:t>
            </w:r>
            <w:proofErr w:type="spellStart"/>
            <w:r>
              <w:t>теплопотребляющей</w:t>
            </w:r>
            <w:proofErr w:type="spellEnd"/>
            <w:r>
              <w:t xml:space="preserve"> установки</w:t>
            </w:r>
          </w:p>
        </w:tc>
        <w:tc>
          <w:tcPr>
            <w:tcW w:w="147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r>
      <w:tr w:rsidR="00620CBE" w:rsidTr="00824433">
        <w:tc>
          <w:tcPr>
            <w:tcW w:w="454" w:type="dxa"/>
            <w:tcBorders>
              <w:top w:val="single" w:sz="4" w:space="0" w:color="auto"/>
              <w:left w:val="single" w:sz="4" w:space="0" w:color="auto"/>
              <w:bottom w:val="single" w:sz="4" w:space="0" w:color="auto"/>
              <w:right w:val="single" w:sz="4" w:space="0" w:color="auto"/>
            </w:tcBorders>
          </w:tcPr>
          <w:p w:rsidR="00BF0C78" w:rsidRDefault="00BF0C78" w:rsidP="00824433">
            <w:pPr>
              <w:pStyle w:val="ConsPlusNormal"/>
              <w:jc w:val="center"/>
            </w:pPr>
            <w:r>
              <w:t>8</w:t>
            </w:r>
          </w:p>
          <w:p w:rsidR="00620CBE" w:rsidRPr="00BF0C78" w:rsidRDefault="00BF0C78" w:rsidP="00BF0C78">
            <w:r>
              <w:t>8</w:t>
            </w:r>
          </w:p>
        </w:tc>
        <w:tc>
          <w:tcPr>
            <w:tcW w:w="4819" w:type="dxa"/>
            <w:tcBorders>
              <w:top w:val="single" w:sz="4" w:space="0" w:color="auto"/>
              <w:left w:val="single" w:sz="4" w:space="0" w:color="auto"/>
              <w:bottom w:val="single" w:sz="4" w:space="0" w:color="auto"/>
              <w:right w:val="single" w:sz="4" w:space="0" w:color="auto"/>
            </w:tcBorders>
          </w:tcPr>
          <w:p w:rsidR="00620CBE" w:rsidRDefault="00620CBE" w:rsidP="00824433">
            <w:pPr>
              <w:pStyle w:val="ConsPlusNormal"/>
            </w:pPr>
            <w:r>
              <w:t>Наличие и работоспособность приборов учета</w:t>
            </w:r>
          </w:p>
        </w:tc>
        <w:tc>
          <w:tcPr>
            <w:tcW w:w="147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r>
      <w:tr w:rsidR="00620CBE" w:rsidTr="00824433">
        <w:tc>
          <w:tcPr>
            <w:tcW w:w="454" w:type="dxa"/>
            <w:tcBorders>
              <w:top w:val="single" w:sz="4" w:space="0" w:color="auto"/>
              <w:left w:val="single" w:sz="4" w:space="0" w:color="auto"/>
              <w:bottom w:val="single" w:sz="4" w:space="0" w:color="auto"/>
              <w:right w:val="single" w:sz="4" w:space="0" w:color="auto"/>
            </w:tcBorders>
          </w:tcPr>
          <w:p w:rsidR="00BF0C78" w:rsidRDefault="00BF0C78" w:rsidP="00824433">
            <w:pPr>
              <w:pStyle w:val="ConsPlusNormal"/>
              <w:jc w:val="center"/>
            </w:pPr>
            <w:r>
              <w:t>8</w:t>
            </w:r>
          </w:p>
          <w:p w:rsidR="00620CBE" w:rsidRPr="00BF0C78" w:rsidRDefault="00BF0C78" w:rsidP="00BF0C78">
            <w:r>
              <w:t>9</w:t>
            </w:r>
          </w:p>
        </w:tc>
        <w:tc>
          <w:tcPr>
            <w:tcW w:w="4819" w:type="dxa"/>
            <w:tcBorders>
              <w:top w:val="single" w:sz="4" w:space="0" w:color="auto"/>
              <w:left w:val="single" w:sz="4" w:space="0" w:color="auto"/>
              <w:bottom w:val="single" w:sz="4" w:space="0" w:color="auto"/>
              <w:right w:val="single" w:sz="4" w:space="0" w:color="auto"/>
            </w:tcBorders>
          </w:tcPr>
          <w:p w:rsidR="00620CBE" w:rsidRDefault="00620CBE" w:rsidP="00824433">
            <w:pPr>
              <w:pStyle w:val="ConsPlusNormal"/>
            </w:pPr>
            <w:r>
              <w:t>Работоспособность автоматических регуляторов при их наличии</w:t>
            </w:r>
          </w:p>
        </w:tc>
        <w:tc>
          <w:tcPr>
            <w:tcW w:w="147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r>
      <w:tr w:rsidR="00620CBE" w:rsidTr="00824433">
        <w:tc>
          <w:tcPr>
            <w:tcW w:w="454" w:type="dxa"/>
            <w:tcBorders>
              <w:top w:val="single" w:sz="4" w:space="0" w:color="auto"/>
              <w:left w:val="single" w:sz="4" w:space="0" w:color="auto"/>
              <w:bottom w:val="single" w:sz="4" w:space="0" w:color="auto"/>
              <w:right w:val="single" w:sz="4" w:space="0" w:color="auto"/>
            </w:tcBorders>
          </w:tcPr>
          <w:p w:rsidR="00BF0C78" w:rsidRDefault="00620CBE" w:rsidP="00824433">
            <w:pPr>
              <w:pStyle w:val="ConsPlusNormal"/>
              <w:jc w:val="center"/>
            </w:pPr>
            <w:r>
              <w:t>9</w:t>
            </w:r>
          </w:p>
          <w:p w:rsidR="00620CBE" w:rsidRPr="00BF0C78" w:rsidRDefault="00BF0C78" w:rsidP="00BF0C78">
            <w:r>
              <w:t>10</w:t>
            </w:r>
          </w:p>
        </w:tc>
        <w:tc>
          <w:tcPr>
            <w:tcW w:w="4819" w:type="dxa"/>
            <w:tcBorders>
              <w:top w:val="single" w:sz="4" w:space="0" w:color="auto"/>
              <w:left w:val="single" w:sz="4" w:space="0" w:color="auto"/>
              <w:bottom w:val="single" w:sz="4" w:space="0" w:color="auto"/>
              <w:right w:val="single" w:sz="4" w:space="0" w:color="auto"/>
            </w:tcBorders>
          </w:tcPr>
          <w:p w:rsidR="00620CBE" w:rsidRDefault="00620CBE" w:rsidP="00824433">
            <w:pPr>
              <w:pStyle w:val="ConsPlusNormal"/>
            </w:pPr>
            <w:r>
              <w:t>Работоспособность защиты систем теплопотребления</w:t>
            </w:r>
          </w:p>
        </w:tc>
        <w:tc>
          <w:tcPr>
            <w:tcW w:w="147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r>
      <w:tr w:rsidR="00620CBE" w:rsidTr="00824433">
        <w:tc>
          <w:tcPr>
            <w:tcW w:w="454" w:type="dxa"/>
            <w:tcBorders>
              <w:top w:val="single" w:sz="4" w:space="0" w:color="auto"/>
              <w:left w:val="single" w:sz="4" w:space="0" w:color="auto"/>
              <w:bottom w:val="single" w:sz="4" w:space="0" w:color="auto"/>
              <w:right w:val="single" w:sz="4" w:space="0" w:color="auto"/>
            </w:tcBorders>
          </w:tcPr>
          <w:p w:rsidR="00BF0C78" w:rsidRDefault="00BF0C78" w:rsidP="00824433">
            <w:pPr>
              <w:pStyle w:val="ConsPlusNormal"/>
              <w:jc w:val="center"/>
            </w:pPr>
            <w:r>
              <w:t>1</w:t>
            </w:r>
          </w:p>
          <w:p w:rsidR="00620CBE" w:rsidRPr="00BF0C78" w:rsidRDefault="00BF0C78" w:rsidP="00BF0C78">
            <w:r>
              <w:t>11</w:t>
            </w:r>
          </w:p>
        </w:tc>
        <w:tc>
          <w:tcPr>
            <w:tcW w:w="4819" w:type="dxa"/>
            <w:tcBorders>
              <w:top w:val="single" w:sz="4" w:space="0" w:color="auto"/>
              <w:left w:val="single" w:sz="4" w:space="0" w:color="auto"/>
              <w:bottom w:val="single" w:sz="4" w:space="0" w:color="auto"/>
              <w:right w:val="single" w:sz="4" w:space="0" w:color="auto"/>
            </w:tcBorders>
          </w:tcPr>
          <w:p w:rsidR="00620CBE" w:rsidRDefault="00620CBE" w:rsidP="00824433">
            <w:pPr>
              <w:pStyle w:val="ConsPlusNormal"/>
            </w:pPr>
            <w:r>
              <w:t xml:space="preserve">Наличие паспортов </w:t>
            </w:r>
            <w:proofErr w:type="spellStart"/>
            <w:r>
              <w:t>теплопотребляющих</w:t>
            </w:r>
            <w:proofErr w:type="spellEnd"/>
            <w:r>
              <w:t xml:space="preserve"> установок, принципиальных схем и инструкций для обслуживающего персонала и соответствие их действительности </w:t>
            </w:r>
            <w:proofErr w:type="spellStart"/>
            <w:r>
              <w:t>теплопотребляющей</w:t>
            </w:r>
            <w:proofErr w:type="spellEnd"/>
            <w:r>
              <w:t xml:space="preserve"> установки</w:t>
            </w:r>
          </w:p>
        </w:tc>
        <w:tc>
          <w:tcPr>
            <w:tcW w:w="147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r>
      <w:tr w:rsidR="00620CBE" w:rsidTr="00824433">
        <w:tc>
          <w:tcPr>
            <w:tcW w:w="454" w:type="dxa"/>
            <w:tcBorders>
              <w:top w:val="single" w:sz="4" w:space="0" w:color="auto"/>
              <w:left w:val="single" w:sz="4" w:space="0" w:color="auto"/>
              <w:bottom w:val="single" w:sz="4" w:space="0" w:color="auto"/>
              <w:right w:val="single" w:sz="4" w:space="0" w:color="auto"/>
            </w:tcBorders>
          </w:tcPr>
          <w:p w:rsidR="00BF0C78" w:rsidRDefault="00BF0C78" w:rsidP="00824433">
            <w:pPr>
              <w:pStyle w:val="ConsPlusNormal"/>
              <w:jc w:val="center"/>
            </w:pPr>
            <w:r>
              <w:t>1</w:t>
            </w:r>
          </w:p>
          <w:p w:rsidR="00620CBE" w:rsidRPr="00BF0C78" w:rsidRDefault="00BF0C78" w:rsidP="00BF0C78">
            <w:r>
              <w:t>12</w:t>
            </w:r>
          </w:p>
        </w:tc>
        <w:tc>
          <w:tcPr>
            <w:tcW w:w="4819" w:type="dxa"/>
            <w:tcBorders>
              <w:top w:val="single" w:sz="4" w:space="0" w:color="auto"/>
              <w:left w:val="single" w:sz="4" w:space="0" w:color="auto"/>
              <w:bottom w:val="single" w:sz="4" w:space="0" w:color="auto"/>
              <w:right w:val="single" w:sz="4" w:space="0" w:color="auto"/>
            </w:tcBorders>
          </w:tcPr>
          <w:p w:rsidR="00620CBE" w:rsidRDefault="00620CBE" w:rsidP="00824433">
            <w:pPr>
              <w:pStyle w:val="ConsPlusNormal"/>
            </w:pPr>
            <w:r>
              <w:t>Отсутствие прямых соединений оборудования тепловых пунктов с водопроводом и канализацией</w:t>
            </w:r>
          </w:p>
        </w:tc>
        <w:tc>
          <w:tcPr>
            <w:tcW w:w="147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r>
      <w:tr w:rsidR="00620CBE" w:rsidTr="00824433">
        <w:tc>
          <w:tcPr>
            <w:tcW w:w="454" w:type="dxa"/>
            <w:tcBorders>
              <w:top w:val="single" w:sz="4" w:space="0" w:color="auto"/>
              <w:left w:val="single" w:sz="4" w:space="0" w:color="auto"/>
              <w:bottom w:val="single" w:sz="4" w:space="0" w:color="auto"/>
              <w:right w:val="single" w:sz="4" w:space="0" w:color="auto"/>
            </w:tcBorders>
          </w:tcPr>
          <w:p w:rsidR="00BF0C78" w:rsidRDefault="00BF0C78" w:rsidP="00824433">
            <w:pPr>
              <w:pStyle w:val="ConsPlusNormal"/>
              <w:jc w:val="center"/>
            </w:pPr>
            <w:r>
              <w:lastRenderedPageBreak/>
              <w:t>1</w:t>
            </w:r>
          </w:p>
          <w:p w:rsidR="00620CBE" w:rsidRPr="00BF0C78" w:rsidRDefault="00BF0C78" w:rsidP="00BF0C78">
            <w:r>
              <w:t>13</w:t>
            </w:r>
          </w:p>
        </w:tc>
        <w:tc>
          <w:tcPr>
            <w:tcW w:w="4819" w:type="dxa"/>
            <w:tcBorders>
              <w:top w:val="single" w:sz="4" w:space="0" w:color="auto"/>
              <w:left w:val="single" w:sz="4" w:space="0" w:color="auto"/>
              <w:bottom w:val="single" w:sz="4" w:space="0" w:color="auto"/>
              <w:right w:val="single" w:sz="4" w:space="0" w:color="auto"/>
            </w:tcBorders>
          </w:tcPr>
          <w:p w:rsidR="00620CBE" w:rsidRDefault="00620CBE" w:rsidP="00824433">
            <w:pPr>
              <w:pStyle w:val="ConsPlusNormal"/>
            </w:pPr>
            <w:r>
              <w:t>Плотность оборудования тепловых пунктов</w:t>
            </w:r>
          </w:p>
        </w:tc>
        <w:tc>
          <w:tcPr>
            <w:tcW w:w="147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r>
      <w:tr w:rsidR="00620CBE" w:rsidTr="00824433">
        <w:tc>
          <w:tcPr>
            <w:tcW w:w="454" w:type="dxa"/>
            <w:tcBorders>
              <w:top w:val="single" w:sz="4" w:space="0" w:color="auto"/>
              <w:left w:val="single" w:sz="4" w:space="0" w:color="auto"/>
              <w:bottom w:val="single" w:sz="4" w:space="0" w:color="auto"/>
              <w:right w:val="single" w:sz="4" w:space="0" w:color="auto"/>
            </w:tcBorders>
          </w:tcPr>
          <w:p w:rsidR="00BF0C78" w:rsidRDefault="00BF0C78" w:rsidP="00824433">
            <w:pPr>
              <w:pStyle w:val="ConsPlusNormal"/>
              <w:jc w:val="center"/>
            </w:pPr>
            <w:r>
              <w:t>1</w:t>
            </w:r>
          </w:p>
          <w:p w:rsidR="00620CBE" w:rsidRPr="00BF0C78" w:rsidRDefault="00BF0C78" w:rsidP="00BF0C78">
            <w:r>
              <w:t>14</w:t>
            </w:r>
          </w:p>
        </w:tc>
        <w:tc>
          <w:tcPr>
            <w:tcW w:w="4819" w:type="dxa"/>
            <w:tcBorders>
              <w:top w:val="single" w:sz="4" w:space="0" w:color="auto"/>
              <w:left w:val="single" w:sz="4" w:space="0" w:color="auto"/>
              <w:bottom w:val="single" w:sz="4" w:space="0" w:color="auto"/>
              <w:right w:val="single" w:sz="4" w:space="0" w:color="auto"/>
            </w:tcBorders>
          </w:tcPr>
          <w:p w:rsidR="00620CBE" w:rsidRDefault="00620CBE" w:rsidP="00824433">
            <w:pPr>
              <w:pStyle w:val="ConsPlusNormal"/>
            </w:pPr>
            <w:r>
              <w:t>Наличие пломб на расчетных шайбах и соплах элеваторов</w:t>
            </w:r>
          </w:p>
        </w:tc>
        <w:tc>
          <w:tcPr>
            <w:tcW w:w="147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r>
      <w:tr w:rsidR="00620CBE" w:rsidTr="00824433">
        <w:tc>
          <w:tcPr>
            <w:tcW w:w="454" w:type="dxa"/>
            <w:tcBorders>
              <w:top w:val="single" w:sz="4" w:space="0" w:color="auto"/>
              <w:left w:val="single" w:sz="4" w:space="0" w:color="auto"/>
              <w:bottom w:val="single" w:sz="4" w:space="0" w:color="auto"/>
              <w:right w:val="single" w:sz="4" w:space="0" w:color="auto"/>
            </w:tcBorders>
          </w:tcPr>
          <w:p w:rsidR="00BF0C78" w:rsidRDefault="00BF0C78" w:rsidP="00824433">
            <w:pPr>
              <w:pStyle w:val="ConsPlusNormal"/>
              <w:jc w:val="center"/>
            </w:pPr>
            <w:r>
              <w:t>1</w:t>
            </w:r>
          </w:p>
          <w:p w:rsidR="00620CBE" w:rsidRPr="00BF0C78" w:rsidRDefault="00BF0C78" w:rsidP="00BF0C78">
            <w:r>
              <w:t>15</w:t>
            </w:r>
          </w:p>
        </w:tc>
        <w:tc>
          <w:tcPr>
            <w:tcW w:w="4819" w:type="dxa"/>
            <w:tcBorders>
              <w:top w:val="single" w:sz="4" w:space="0" w:color="auto"/>
              <w:left w:val="single" w:sz="4" w:space="0" w:color="auto"/>
              <w:bottom w:val="single" w:sz="4" w:space="0" w:color="auto"/>
              <w:right w:val="single" w:sz="4" w:space="0" w:color="auto"/>
            </w:tcBorders>
          </w:tcPr>
          <w:p w:rsidR="00620CBE" w:rsidRDefault="00620CBE" w:rsidP="00824433">
            <w:pPr>
              <w:pStyle w:val="ConsPlusNormal"/>
            </w:pPr>
            <w:r>
              <w:t xml:space="preserve">Проведение испытания оборудования </w:t>
            </w:r>
            <w:proofErr w:type="spellStart"/>
            <w:r>
              <w:t>теплопотребляющих</w:t>
            </w:r>
            <w:proofErr w:type="spellEnd"/>
            <w:r>
              <w:t xml:space="preserve"> установок на плотность и прочность</w:t>
            </w:r>
          </w:p>
        </w:tc>
        <w:tc>
          <w:tcPr>
            <w:tcW w:w="147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r>
      <w:tr w:rsidR="00620CBE" w:rsidTr="00824433">
        <w:tc>
          <w:tcPr>
            <w:tcW w:w="454" w:type="dxa"/>
            <w:tcBorders>
              <w:top w:val="single" w:sz="4" w:space="0" w:color="auto"/>
              <w:left w:val="single" w:sz="4" w:space="0" w:color="auto"/>
              <w:bottom w:val="single" w:sz="4" w:space="0" w:color="auto"/>
              <w:right w:val="single" w:sz="4" w:space="0" w:color="auto"/>
            </w:tcBorders>
          </w:tcPr>
          <w:p w:rsidR="00BF0C78" w:rsidRDefault="00BF0C78" w:rsidP="00824433">
            <w:pPr>
              <w:pStyle w:val="ConsPlusNormal"/>
              <w:jc w:val="center"/>
            </w:pPr>
            <w:r>
              <w:t>1</w:t>
            </w:r>
          </w:p>
          <w:p w:rsidR="00620CBE" w:rsidRPr="00BF0C78" w:rsidRDefault="00BF0C78" w:rsidP="00BF0C78">
            <w:r>
              <w:t>16</w:t>
            </w:r>
          </w:p>
        </w:tc>
        <w:tc>
          <w:tcPr>
            <w:tcW w:w="4819" w:type="dxa"/>
            <w:tcBorders>
              <w:top w:val="single" w:sz="4" w:space="0" w:color="auto"/>
              <w:left w:val="single" w:sz="4" w:space="0" w:color="auto"/>
              <w:bottom w:val="single" w:sz="4" w:space="0" w:color="auto"/>
              <w:right w:val="single" w:sz="4" w:space="0" w:color="auto"/>
            </w:tcBorders>
          </w:tcPr>
          <w:p w:rsidR="00620CBE" w:rsidRDefault="00620CBE" w:rsidP="00824433">
            <w:pPr>
              <w:pStyle w:val="ConsPlusNormal"/>
            </w:pPr>
            <w:r>
              <w:t>Надежность теплоснабжения потребителей тепловой энергии исходя из климатических условий</w:t>
            </w:r>
          </w:p>
        </w:tc>
        <w:tc>
          <w:tcPr>
            <w:tcW w:w="147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r>
      <w:tr w:rsidR="00620CBE" w:rsidTr="00824433">
        <w:tc>
          <w:tcPr>
            <w:tcW w:w="454" w:type="dxa"/>
            <w:tcBorders>
              <w:top w:val="single" w:sz="4" w:space="0" w:color="auto"/>
              <w:left w:val="single" w:sz="4" w:space="0" w:color="auto"/>
              <w:bottom w:val="single" w:sz="4" w:space="0" w:color="auto"/>
              <w:right w:val="single" w:sz="4" w:space="0" w:color="auto"/>
            </w:tcBorders>
          </w:tcPr>
          <w:p w:rsidR="00BF0C78" w:rsidRDefault="00BF0C78" w:rsidP="00824433">
            <w:pPr>
              <w:pStyle w:val="ConsPlusNormal"/>
              <w:jc w:val="center"/>
            </w:pPr>
            <w:r>
              <w:t>1</w:t>
            </w:r>
          </w:p>
          <w:p w:rsidR="00620CBE" w:rsidRPr="00BF0C78" w:rsidRDefault="00BF0C78" w:rsidP="00BF0C78">
            <w:r>
              <w:t>17</w:t>
            </w:r>
          </w:p>
        </w:tc>
        <w:tc>
          <w:tcPr>
            <w:tcW w:w="4819" w:type="dxa"/>
            <w:tcBorders>
              <w:top w:val="single" w:sz="4" w:space="0" w:color="auto"/>
              <w:left w:val="single" w:sz="4" w:space="0" w:color="auto"/>
              <w:bottom w:val="single" w:sz="4" w:space="0" w:color="auto"/>
              <w:right w:val="single" w:sz="4" w:space="0" w:color="auto"/>
            </w:tcBorders>
          </w:tcPr>
          <w:p w:rsidR="00620CBE" w:rsidRDefault="00620CBE" w:rsidP="00824433">
            <w:pPr>
              <w:pStyle w:val="ConsPlusNormal"/>
            </w:pPr>
            <w:r>
              <w:t>Проведение осмотра теплового пункта на предмет наличия освещения в помещении теплового пункта</w:t>
            </w:r>
          </w:p>
        </w:tc>
        <w:tc>
          <w:tcPr>
            <w:tcW w:w="147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620CBE" w:rsidRDefault="00620CBE" w:rsidP="00824433">
            <w:pPr>
              <w:pStyle w:val="ConsPlusNormal"/>
            </w:pPr>
          </w:p>
        </w:tc>
      </w:tr>
    </w:tbl>
    <w:p w:rsidR="00620CBE" w:rsidRDefault="00620CBE" w:rsidP="00620CB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6"/>
        <w:gridCol w:w="340"/>
        <w:gridCol w:w="3515"/>
      </w:tblGrid>
      <w:tr w:rsidR="00620CBE" w:rsidTr="00824433">
        <w:tc>
          <w:tcPr>
            <w:tcW w:w="9071" w:type="dxa"/>
            <w:gridSpan w:val="3"/>
          </w:tcPr>
          <w:p w:rsidR="00620CBE" w:rsidRDefault="00620CBE" w:rsidP="00824433">
            <w:pPr>
              <w:pStyle w:val="ConsPlusNormal"/>
              <w:jc w:val="both"/>
            </w:pPr>
            <w:r>
              <w:t>Подписи сторон с расшифровками:</w:t>
            </w:r>
          </w:p>
        </w:tc>
      </w:tr>
      <w:tr w:rsidR="00620CBE" w:rsidTr="00824433">
        <w:tc>
          <w:tcPr>
            <w:tcW w:w="5216" w:type="dxa"/>
          </w:tcPr>
          <w:p w:rsidR="00620CBE" w:rsidRDefault="00620CBE" w:rsidP="00824433">
            <w:pPr>
              <w:pStyle w:val="ConsPlusNormal"/>
              <w:jc w:val="both"/>
            </w:pPr>
            <w:r>
              <w:t>Теплоснабжающая организация ___________</w:t>
            </w:r>
          </w:p>
        </w:tc>
        <w:tc>
          <w:tcPr>
            <w:tcW w:w="340" w:type="dxa"/>
          </w:tcPr>
          <w:p w:rsidR="00620CBE" w:rsidRDefault="00620CBE" w:rsidP="00824433">
            <w:pPr>
              <w:pStyle w:val="ConsPlusNormal"/>
            </w:pPr>
          </w:p>
        </w:tc>
        <w:tc>
          <w:tcPr>
            <w:tcW w:w="3515" w:type="dxa"/>
          </w:tcPr>
          <w:p w:rsidR="00620CBE" w:rsidRDefault="00620CBE" w:rsidP="00824433">
            <w:pPr>
              <w:pStyle w:val="ConsPlusNormal"/>
              <w:jc w:val="both"/>
            </w:pPr>
            <w:r>
              <w:t>Потребитель ______________</w:t>
            </w:r>
          </w:p>
        </w:tc>
      </w:tr>
    </w:tbl>
    <w:p w:rsidR="00620CBE" w:rsidRDefault="00620CBE" w:rsidP="00620CBE">
      <w:pPr>
        <w:pStyle w:val="ConsPlusNormal"/>
        <w:ind w:firstLine="540"/>
        <w:jc w:val="both"/>
      </w:pPr>
    </w:p>
    <w:p w:rsidR="00620CBE" w:rsidRDefault="00620CBE" w:rsidP="00620CBE">
      <w:pPr>
        <w:pStyle w:val="ConsPlusNormal"/>
        <w:ind w:firstLine="540"/>
        <w:jc w:val="both"/>
      </w:pPr>
    </w:p>
    <w:p w:rsidR="00620CBE" w:rsidRDefault="00620CBE" w:rsidP="00620CBE">
      <w:pPr>
        <w:pStyle w:val="ConsPlusNormal"/>
        <w:ind w:firstLine="540"/>
        <w:jc w:val="both"/>
      </w:pPr>
    </w:p>
    <w:p w:rsidR="00620CBE" w:rsidRDefault="00620CBE" w:rsidP="00620CBE">
      <w:pPr>
        <w:pStyle w:val="ConsPlusNormal"/>
        <w:ind w:firstLine="540"/>
        <w:jc w:val="both"/>
      </w:pPr>
    </w:p>
    <w:p w:rsidR="00AC3C92" w:rsidRDefault="00AC3C92" w:rsidP="00620CBE">
      <w:pPr>
        <w:pStyle w:val="ConsPlusNormal"/>
        <w:ind w:firstLine="540"/>
        <w:jc w:val="both"/>
      </w:pPr>
    </w:p>
    <w:p w:rsidR="00AC3C92" w:rsidRDefault="00AC3C92" w:rsidP="00620CBE">
      <w:pPr>
        <w:pStyle w:val="ConsPlusNormal"/>
        <w:ind w:firstLine="540"/>
        <w:jc w:val="both"/>
      </w:pPr>
    </w:p>
    <w:p w:rsidR="00AC3C92" w:rsidRDefault="00AC3C92" w:rsidP="00620CBE">
      <w:pPr>
        <w:pStyle w:val="ConsPlusNormal"/>
        <w:ind w:firstLine="540"/>
        <w:jc w:val="both"/>
      </w:pPr>
    </w:p>
    <w:p w:rsidR="00620CBE" w:rsidRPr="003B6863" w:rsidRDefault="00620CBE" w:rsidP="00620CBE">
      <w:pPr>
        <w:pStyle w:val="ConsPlusNormal"/>
        <w:ind w:firstLine="540"/>
        <w:jc w:val="both"/>
      </w:pPr>
    </w:p>
    <w:p w:rsidR="00620CBE" w:rsidRPr="003B6863" w:rsidRDefault="008F6257" w:rsidP="00620CBE">
      <w:pPr>
        <w:pStyle w:val="ConsPlusNormal"/>
        <w:jc w:val="right"/>
        <w:outlineLvl w:val="1"/>
      </w:pPr>
      <w:r>
        <w:t>Приложение N 5</w:t>
      </w:r>
    </w:p>
    <w:p w:rsidR="00620CBE" w:rsidRPr="003B6863" w:rsidRDefault="00620CBE" w:rsidP="00620CBE">
      <w:pPr>
        <w:pStyle w:val="ConsPlusNormal"/>
        <w:jc w:val="right"/>
      </w:pPr>
      <w:r w:rsidRPr="003B6863">
        <w:t>к Порядку проведения оценки обеспечения</w:t>
      </w:r>
    </w:p>
    <w:p w:rsidR="00620CBE" w:rsidRPr="003B6863" w:rsidRDefault="00620CBE" w:rsidP="00620CBE">
      <w:pPr>
        <w:pStyle w:val="ConsPlusNormal"/>
        <w:jc w:val="right"/>
      </w:pPr>
      <w:r w:rsidRPr="003B6863">
        <w:t>готовности к отопительному периоду,</w:t>
      </w:r>
    </w:p>
    <w:p w:rsidR="00620CBE" w:rsidRPr="003B6863" w:rsidRDefault="00620CBE" w:rsidP="00620CBE">
      <w:pPr>
        <w:pStyle w:val="ConsPlusNormal"/>
        <w:jc w:val="right"/>
      </w:pPr>
      <w:r w:rsidRPr="003B6863">
        <w:t>утвержденному приказом Минэнерго России</w:t>
      </w:r>
    </w:p>
    <w:p w:rsidR="00620CBE" w:rsidRPr="003B6863" w:rsidRDefault="00620CBE" w:rsidP="00620CBE">
      <w:pPr>
        <w:pStyle w:val="ConsPlusNormal"/>
        <w:jc w:val="right"/>
      </w:pPr>
      <w:r w:rsidRPr="003B6863">
        <w:t>от 13 ноября 2024 г. N 2234</w:t>
      </w:r>
    </w:p>
    <w:p w:rsidR="00620CBE" w:rsidRPr="003B6863" w:rsidRDefault="00620CBE" w:rsidP="00620CBE">
      <w:pPr>
        <w:pStyle w:val="ConsPlusNormal"/>
        <w:ind w:firstLine="540"/>
        <w:jc w:val="both"/>
      </w:pPr>
    </w:p>
    <w:p w:rsidR="00620CBE" w:rsidRPr="003B6863" w:rsidRDefault="00620CBE" w:rsidP="00620CBE">
      <w:pPr>
        <w:pStyle w:val="ConsPlusNormal"/>
        <w:jc w:val="right"/>
      </w:pPr>
      <w:r w:rsidRPr="003B6863">
        <w:t>Рекомендуемый образец</w:t>
      </w:r>
    </w:p>
    <w:p w:rsidR="00620CBE" w:rsidRPr="003B6863" w:rsidRDefault="00620CBE" w:rsidP="00620CBE">
      <w:pPr>
        <w:pStyle w:val="ConsPlusNormal"/>
        <w:ind w:firstLine="540"/>
        <w:jc w:val="both"/>
      </w:pPr>
    </w:p>
    <w:p w:rsidR="00620CBE" w:rsidRPr="003B6863" w:rsidRDefault="00620CBE" w:rsidP="00620CBE">
      <w:pPr>
        <w:pStyle w:val="ConsPlusNonformat"/>
        <w:jc w:val="both"/>
        <w:rPr>
          <w:rFonts w:ascii="Times New Roman" w:hAnsi="Times New Roman" w:cs="Times New Roman"/>
          <w:sz w:val="24"/>
          <w:szCs w:val="24"/>
        </w:rPr>
      </w:pPr>
      <w:bookmarkStart w:id="11" w:name="Par2220"/>
      <w:bookmarkEnd w:id="11"/>
      <w:r w:rsidRPr="003B6863">
        <w:rPr>
          <w:rFonts w:ascii="Times New Roman" w:hAnsi="Times New Roman" w:cs="Times New Roman"/>
          <w:sz w:val="24"/>
          <w:szCs w:val="24"/>
        </w:rPr>
        <w:t xml:space="preserve">                                    АКТ</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оценки обеспечения готовности к отопительному периоду</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____/____ гг.</w:t>
      </w:r>
    </w:p>
    <w:p w:rsidR="00620CBE" w:rsidRPr="003B6863" w:rsidRDefault="00620CBE" w:rsidP="00620CBE">
      <w:pPr>
        <w:pStyle w:val="ConsPlusNonformat"/>
        <w:jc w:val="both"/>
        <w:rPr>
          <w:rFonts w:ascii="Times New Roman" w:hAnsi="Times New Roman" w:cs="Times New Roman"/>
          <w:sz w:val="24"/>
          <w:szCs w:val="24"/>
        </w:rPr>
      </w:pP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_______________________________________             "__" __________ 20__ г.</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(место составления акта)                    (дата составления акта)</w:t>
      </w:r>
    </w:p>
    <w:p w:rsidR="00620CBE" w:rsidRPr="003B6863" w:rsidRDefault="00620CBE" w:rsidP="00620CBE">
      <w:pPr>
        <w:pStyle w:val="ConsPlusNonformat"/>
        <w:jc w:val="both"/>
        <w:rPr>
          <w:rFonts w:ascii="Times New Roman" w:hAnsi="Times New Roman" w:cs="Times New Roman"/>
          <w:sz w:val="24"/>
          <w:szCs w:val="24"/>
        </w:rPr>
      </w:pP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Комиссия, образованная _______________________________________________,</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(форма документа и его реквизиты, которым образована комиссия)</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в соответствии с программой проведения  оценки обеспечения готовности </w:t>
      </w:r>
      <w:proofErr w:type="gramStart"/>
      <w:r w:rsidRPr="003B6863">
        <w:rPr>
          <w:rFonts w:ascii="Times New Roman" w:hAnsi="Times New Roman" w:cs="Times New Roman"/>
          <w:sz w:val="24"/>
          <w:szCs w:val="24"/>
        </w:rPr>
        <w:t>к</w:t>
      </w:r>
      <w:proofErr w:type="gramEnd"/>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отопительному периоду от "__" ______ 20__ г., </w:t>
      </w:r>
      <w:proofErr w:type="gramStart"/>
      <w:r w:rsidRPr="003B6863">
        <w:rPr>
          <w:rFonts w:ascii="Times New Roman" w:hAnsi="Times New Roman" w:cs="Times New Roman"/>
          <w:sz w:val="24"/>
          <w:szCs w:val="24"/>
        </w:rPr>
        <w:t>утвержденной</w:t>
      </w:r>
      <w:proofErr w:type="gramEnd"/>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______________________________________________________________________,</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w:t>
      </w:r>
      <w:proofErr w:type="gramStart"/>
      <w:r w:rsidRPr="003B6863">
        <w:rPr>
          <w:rFonts w:ascii="Times New Roman" w:hAnsi="Times New Roman" w:cs="Times New Roman"/>
          <w:sz w:val="24"/>
          <w:szCs w:val="24"/>
        </w:rPr>
        <w:t>(Фамилия,   инициалы  руководителя  (его  заместителя)  уполномоченного</w:t>
      </w:r>
      <w:proofErr w:type="gramEnd"/>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органа, проводящего оценку обеспечения готовности к отопительному периоду)</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с  "__" ______ 20__ г.  по "__" ______ 20__ г. в соответствии </w:t>
      </w:r>
      <w:proofErr w:type="gramStart"/>
      <w:r w:rsidRPr="003B6863">
        <w:rPr>
          <w:rFonts w:ascii="Times New Roman" w:hAnsi="Times New Roman" w:cs="Times New Roman"/>
          <w:sz w:val="24"/>
          <w:szCs w:val="24"/>
        </w:rPr>
        <w:t>с</w:t>
      </w:r>
      <w:proofErr w:type="gramEnd"/>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Федеральным </w:t>
      </w:r>
      <w:hyperlink r:id="rId47" w:tooltip="Федеральный закон от 27.07.2010 N 190-ФЗ (ред. от 08.08.2024) &quot;О теплоснабжении&quot; (с изм. и доп., вступ. в силу с 01.01.2025){КонсультантПлюс}" w:history="1">
        <w:r w:rsidRPr="003B6863">
          <w:rPr>
            <w:rFonts w:ascii="Times New Roman" w:hAnsi="Times New Roman" w:cs="Times New Roman"/>
            <w:color w:val="0000FF"/>
            <w:sz w:val="24"/>
            <w:szCs w:val="24"/>
          </w:rPr>
          <w:t>законом</w:t>
        </w:r>
      </w:hyperlink>
      <w:r w:rsidRPr="003B6863">
        <w:rPr>
          <w:rFonts w:ascii="Times New Roman" w:hAnsi="Times New Roman" w:cs="Times New Roman"/>
          <w:sz w:val="24"/>
          <w:szCs w:val="24"/>
        </w:rPr>
        <w:t xml:space="preserve"> от 27 июля 2010 г. N 190-ФЗ "О теплоснабжении"</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провела оценку обеспечения готовности к отопительному периоду</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______________________________________________________________________</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(наименование лица, подлежащего оценке обеспечения готовности)</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Оценка  обеспечения  готовности  к  отопительному периоду проводилась </w:t>
      </w:r>
      <w:proofErr w:type="gramStart"/>
      <w:r w:rsidRPr="003B6863">
        <w:rPr>
          <w:rFonts w:ascii="Times New Roman" w:hAnsi="Times New Roman" w:cs="Times New Roman"/>
          <w:sz w:val="24"/>
          <w:szCs w:val="24"/>
        </w:rPr>
        <w:t>в</w:t>
      </w:r>
      <w:proofErr w:type="gramEnd"/>
    </w:p>
    <w:p w:rsidR="00620CBE" w:rsidRPr="003B6863" w:rsidRDefault="00620CBE" w:rsidP="00620CBE">
      <w:pPr>
        <w:pStyle w:val="ConsPlusNonformat"/>
        <w:jc w:val="both"/>
        <w:rPr>
          <w:rFonts w:ascii="Times New Roman" w:hAnsi="Times New Roman" w:cs="Times New Roman"/>
          <w:sz w:val="24"/>
          <w:szCs w:val="24"/>
        </w:rPr>
      </w:pPr>
      <w:proofErr w:type="gramStart"/>
      <w:r w:rsidRPr="003B6863">
        <w:rPr>
          <w:rFonts w:ascii="Times New Roman" w:hAnsi="Times New Roman" w:cs="Times New Roman"/>
          <w:sz w:val="24"/>
          <w:szCs w:val="24"/>
        </w:rPr>
        <w:t>отношении</w:t>
      </w:r>
      <w:proofErr w:type="gramEnd"/>
      <w:r w:rsidRPr="003B6863">
        <w:rPr>
          <w:rFonts w:ascii="Times New Roman" w:hAnsi="Times New Roman" w:cs="Times New Roman"/>
          <w:sz w:val="24"/>
          <w:szCs w:val="24"/>
        </w:rPr>
        <w:t xml:space="preserve"> следующих объектов оценки обеспечения готовности:</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1. ________________________;</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lastRenderedPageBreak/>
        <w:t xml:space="preserve">    2. ________________________;</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3. ________________________;</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NN ________________________.</w:t>
      </w:r>
    </w:p>
    <w:p w:rsidR="00620CBE" w:rsidRPr="003B6863" w:rsidRDefault="00620CBE" w:rsidP="00620CBE">
      <w:pPr>
        <w:pStyle w:val="ConsPlusNonformat"/>
        <w:jc w:val="both"/>
        <w:rPr>
          <w:rFonts w:ascii="Times New Roman" w:hAnsi="Times New Roman" w:cs="Times New Roman"/>
          <w:sz w:val="24"/>
          <w:szCs w:val="24"/>
        </w:rPr>
      </w:pP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В ходе проведения оценки обеспечения готовности к отопительному периоду</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комиссия установила:</w:t>
      </w:r>
    </w:p>
    <w:p w:rsidR="00620CBE" w:rsidRPr="003B6863" w:rsidRDefault="00620CBE" w:rsidP="00620CBE">
      <w:pPr>
        <w:pStyle w:val="ConsPlusNonformat"/>
        <w:jc w:val="both"/>
        <w:rPr>
          <w:rFonts w:ascii="Times New Roman" w:hAnsi="Times New Roman" w:cs="Times New Roman"/>
          <w:sz w:val="24"/>
          <w:szCs w:val="24"/>
        </w:rPr>
      </w:pP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1. Уровни </w:t>
      </w:r>
      <w:proofErr w:type="gramStart"/>
      <w:r w:rsidRPr="003B6863">
        <w:rPr>
          <w:rFonts w:ascii="Times New Roman" w:hAnsi="Times New Roman" w:cs="Times New Roman"/>
          <w:sz w:val="24"/>
          <w:szCs w:val="24"/>
        </w:rPr>
        <w:t>готовности объектов оценки обеспечения готовности</w:t>
      </w:r>
      <w:proofErr w:type="gramEnd"/>
      <w:r w:rsidRPr="003B6863">
        <w:rPr>
          <w:rFonts w:ascii="Times New Roman" w:hAnsi="Times New Roman" w:cs="Times New Roman"/>
          <w:sz w:val="24"/>
          <w:szCs w:val="24"/>
        </w:rPr>
        <w:t>:</w:t>
      </w:r>
    </w:p>
    <w:p w:rsidR="00620CBE" w:rsidRPr="003B6863" w:rsidRDefault="00620CBE" w:rsidP="00620CB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1"/>
      </w:tblGrid>
      <w:tr w:rsidR="00620CBE" w:rsidRPr="003B6863" w:rsidTr="00824433">
        <w:tc>
          <w:tcPr>
            <w:tcW w:w="4649" w:type="dxa"/>
            <w:tcBorders>
              <w:top w:val="single" w:sz="4" w:space="0" w:color="auto"/>
              <w:left w:val="single" w:sz="4" w:space="0" w:color="auto"/>
              <w:bottom w:val="single" w:sz="4" w:space="0" w:color="auto"/>
              <w:right w:val="single" w:sz="4" w:space="0" w:color="auto"/>
            </w:tcBorders>
          </w:tcPr>
          <w:p w:rsidR="00620CBE" w:rsidRPr="003B6863" w:rsidRDefault="00620CBE" w:rsidP="00824433">
            <w:pPr>
              <w:pStyle w:val="ConsPlusNormal"/>
              <w:jc w:val="center"/>
            </w:pPr>
            <w:r w:rsidRPr="003B6863">
              <w:t>Объект оценки обеспечения готовности</w:t>
            </w:r>
          </w:p>
        </w:tc>
        <w:tc>
          <w:tcPr>
            <w:tcW w:w="4421" w:type="dxa"/>
            <w:tcBorders>
              <w:top w:val="single" w:sz="4" w:space="0" w:color="auto"/>
              <w:left w:val="single" w:sz="4" w:space="0" w:color="auto"/>
              <w:bottom w:val="single" w:sz="4" w:space="0" w:color="auto"/>
              <w:right w:val="single" w:sz="4" w:space="0" w:color="auto"/>
            </w:tcBorders>
          </w:tcPr>
          <w:p w:rsidR="00620CBE" w:rsidRPr="003B6863" w:rsidRDefault="00620CBE" w:rsidP="00824433">
            <w:pPr>
              <w:pStyle w:val="ConsPlusNormal"/>
              <w:jc w:val="center"/>
            </w:pPr>
            <w:r w:rsidRPr="003B6863">
              <w:t>Уровень готовности</w:t>
            </w:r>
          </w:p>
          <w:p w:rsidR="00620CBE" w:rsidRPr="003B6863" w:rsidRDefault="00620CBE" w:rsidP="00824433">
            <w:pPr>
              <w:pStyle w:val="ConsPlusNormal"/>
              <w:jc w:val="center"/>
            </w:pPr>
            <w:r w:rsidRPr="003B6863">
              <w:t>(Готов/готов с условиями/не готов)</w:t>
            </w:r>
          </w:p>
        </w:tc>
      </w:tr>
      <w:tr w:rsidR="00620CBE" w:rsidRPr="003B6863" w:rsidTr="00824433">
        <w:tc>
          <w:tcPr>
            <w:tcW w:w="4649" w:type="dxa"/>
            <w:tcBorders>
              <w:top w:val="single" w:sz="4" w:space="0" w:color="auto"/>
              <w:left w:val="single" w:sz="4" w:space="0" w:color="auto"/>
              <w:bottom w:val="single" w:sz="4" w:space="0" w:color="auto"/>
              <w:right w:val="single" w:sz="4" w:space="0" w:color="auto"/>
            </w:tcBorders>
          </w:tcPr>
          <w:p w:rsidR="00620CBE" w:rsidRPr="003B6863" w:rsidRDefault="00620CBE" w:rsidP="00824433">
            <w:pPr>
              <w:pStyle w:val="ConsPlusNormal"/>
            </w:pPr>
            <w:r w:rsidRPr="003B6863">
              <w:t>1.</w:t>
            </w:r>
          </w:p>
        </w:tc>
        <w:tc>
          <w:tcPr>
            <w:tcW w:w="4421" w:type="dxa"/>
            <w:tcBorders>
              <w:top w:val="single" w:sz="4" w:space="0" w:color="auto"/>
              <w:left w:val="single" w:sz="4" w:space="0" w:color="auto"/>
              <w:bottom w:val="single" w:sz="4" w:space="0" w:color="auto"/>
              <w:right w:val="single" w:sz="4" w:space="0" w:color="auto"/>
            </w:tcBorders>
          </w:tcPr>
          <w:p w:rsidR="00620CBE" w:rsidRPr="003B6863" w:rsidRDefault="00620CBE" w:rsidP="00824433">
            <w:pPr>
              <w:pStyle w:val="ConsPlusNormal"/>
            </w:pPr>
          </w:p>
        </w:tc>
      </w:tr>
      <w:tr w:rsidR="00620CBE" w:rsidRPr="003B6863" w:rsidTr="00824433">
        <w:tc>
          <w:tcPr>
            <w:tcW w:w="4649" w:type="dxa"/>
            <w:tcBorders>
              <w:top w:val="single" w:sz="4" w:space="0" w:color="auto"/>
              <w:left w:val="single" w:sz="4" w:space="0" w:color="auto"/>
              <w:bottom w:val="single" w:sz="4" w:space="0" w:color="auto"/>
              <w:right w:val="single" w:sz="4" w:space="0" w:color="auto"/>
            </w:tcBorders>
          </w:tcPr>
          <w:p w:rsidR="00620CBE" w:rsidRPr="003B6863" w:rsidRDefault="00620CBE" w:rsidP="00824433">
            <w:pPr>
              <w:pStyle w:val="ConsPlusNormal"/>
            </w:pPr>
            <w:r w:rsidRPr="003B6863">
              <w:t>2.</w:t>
            </w:r>
          </w:p>
        </w:tc>
        <w:tc>
          <w:tcPr>
            <w:tcW w:w="4421" w:type="dxa"/>
            <w:tcBorders>
              <w:top w:val="single" w:sz="4" w:space="0" w:color="auto"/>
              <w:left w:val="single" w:sz="4" w:space="0" w:color="auto"/>
              <w:bottom w:val="single" w:sz="4" w:space="0" w:color="auto"/>
              <w:right w:val="single" w:sz="4" w:space="0" w:color="auto"/>
            </w:tcBorders>
          </w:tcPr>
          <w:p w:rsidR="00620CBE" w:rsidRPr="003B6863" w:rsidRDefault="00620CBE" w:rsidP="00824433">
            <w:pPr>
              <w:pStyle w:val="ConsPlusNormal"/>
            </w:pPr>
          </w:p>
        </w:tc>
      </w:tr>
      <w:tr w:rsidR="00620CBE" w:rsidRPr="003B6863" w:rsidTr="00824433">
        <w:tc>
          <w:tcPr>
            <w:tcW w:w="4649" w:type="dxa"/>
            <w:tcBorders>
              <w:top w:val="single" w:sz="4" w:space="0" w:color="auto"/>
              <w:left w:val="single" w:sz="4" w:space="0" w:color="auto"/>
              <w:bottom w:val="single" w:sz="4" w:space="0" w:color="auto"/>
              <w:right w:val="single" w:sz="4" w:space="0" w:color="auto"/>
            </w:tcBorders>
          </w:tcPr>
          <w:p w:rsidR="00620CBE" w:rsidRPr="003B6863" w:rsidRDefault="00620CBE" w:rsidP="00824433">
            <w:pPr>
              <w:pStyle w:val="ConsPlusNormal"/>
            </w:pPr>
            <w:r w:rsidRPr="003B6863">
              <w:t>3.</w:t>
            </w:r>
          </w:p>
        </w:tc>
        <w:tc>
          <w:tcPr>
            <w:tcW w:w="4421" w:type="dxa"/>
            <w:tcBorders>
              <w:top w:val="single" w:sz="4" w:space="0" w:color="auto"/>
              <w:left w:val="single" w:sz="4" w:space="0" w:color="auto"/>
              <w:bottom w:val="single" w:sz="4" w:space="0" w:color="auto"/>
              <w:right w:val="single" w:sz="4" w:space="0" w:color="auto"/>
            </w:tcBorders>
          </w:tcPr>
          <w:p w:rsidR="00620CBE" w:rsidRPr="003B6863" w:rsidRDefault="00620CBE" w:rsidP="00824433">
            <w:pPr>
              <w:pStyle w:val="ConsPlusNormal"/>
            </w:pPr>
          </w:p>
        </w:tc>
      </w:tr>
      <w:tr w:rsidR="00620CBE" w:rsidRPr="003B6863" w:rsidTr="00824433">
        <w:tc>
          <w:tcPr>
            <w:tcW w:w="4649" w:type="dxa"/>
            <w:tcBorders>
              <w:top w:val="single" w:sz="4" w:space="0" w:color="auto"/>
              <w:left w:val="single" w:sz="4" w:space="0" w:color="auto"/>
              <w:bottom w:val="single" w:sz="4" w:space="0" w:color="auto"/>
              <w:right w:val="single" w:sz="4" w:space="0" w:color="auto"/>
            </w:tcBorders>
          </w:tcPr>
          <w:p w:rsidR="00620CBE" w:rsidRPr="003B6863" w:rsidRDefault="00620CBE" w:rsidP="00824433">
            <w:pPr>
              <w:pStyle w:val="ConsPlusNormal"/>
            </w:pPr>
            <w:r w:rsidRPr="003B6863">
              <w:t>NN</w:t>
            </w:r>
          </w:p>
        </w:tc>
        <w:tc>
          <w:tcPr>
            <w:tcW w:w="4421" w:type="dxa"/>
            <w:tcBorders>
              <w:top w:val="single" w:sz="4" w:space="0" w:color="auto"/>
              <w:left w:val="single" w:sz="4" w:space="0" w:color="auto"/>
              <w:bottom w:val="single" w:sz="4" w:space="0" w:color="auto"/>
              <w:right w:val="single" w:sz="4" w:space="0" w:color="auto"/>
            </w:tcBorders>
          </w:tcPr>
          <w:p w:rsidR="00620CBE" w:rsidRPr="003B6863" w:rsidRDefault="00620CBE" w:rsidP="00824433">
            <w:pPr>
              <w:pStyle w:val="ConsPlusNormal"/>
            </w:pPr>
          </w:p>
        </w:tc>
      </w:tr>
    </w:tbl>
    <w:p w:rsidR="00620CBE" w:rsidRPr="003B6863" w:rsidRDefault="00620CBE" w:rsidP="00620CBE">
      <w:pPr>
        <w:pStyle w:val="ConsPlusNormal"/>
        <w:ind w:firstLine="540"/>
        <w:jc w:val="both"/>
      </w:pP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2. Уровень готовности лица, подлежащего оценке обеспечения готовности:</w:t>
      </w:r>
    </w:p>
    <w:p w:rsidR="00620CBE" w:rsidRPr="003B6863" w:rsidRDefault="00620CBE" w:rsidP="00620CB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1"/>
      </w:tblGrid>
      <w:tr w:rsidR="00620CBE" w:rsidRPr="003B6863" w:rsidTr="00824433">
        <w:tc>
          <w:tcPr>
            <w:tcW w:w="4649" w:type="dxa"/>
            <w:tcBorders>
              <w:top w:val="single" w:sz="4" w:space="0" w:color="auto"/>
              <w:left w:val="single" w:sz="4" w:space="0" w:color="auto"/>
              <w:bottom w:val="single" w:sz="4" w:space="0" w:color="auto"/>
              <w:right w:val="single" w:sz="4" w:space="0" w:color="auto"/>
            </w:tcBorders>
          </w:tcPr>
          <w:p w:rsidR="00620CBE" w:rsidRPr="003B6863" w:rsidRDefault="00620CBE" w:rsidP="00824433">
            <w:pPr>
              <w:pStyle w:val="ConsPlusNormal"/>
              <w:jc w:val="center"/>
            </w:pPr>
            <w:r w:rsidRPr="003B6863">
              <w:t>Лицо, подлежащее оценке обеспечения готовности</w:t>
            </w:r>
          </w:p>
        </w:tc>
        <w:tc>
          <w:tcPr>
            <w:tcW w:w="4421" w:type="dxa"/>
            <w:tcBorders>
              <w:top w:val="single" w:sz="4" w:space="0" w:color="auto"/>
              <w:left w:val="single" w:sz="4" w:space="0" w:color="auto"/>
              <w:bottom w:val="single" w:sz="4" w:space="0" w:color="auto"/>
              <w:right w:val="single" w:sz="4" w:space="0" w:color="auto"/>
            </w:tcBorders>
          </w:tcPr>
          <w:p w:rsidR="00620CBE" w:rsidRPr="003B6863" w:rsidRDefault="00620CBE" w:rsidP="00824433">
            <w:pPr>
              <w:pStyle w:val="ConsPlusNormal"/>
              <w:jc w:val="center"/>
            </w:pPr>
            <w:r w:rsidRPr="003B6863">
              <w:t>Уровень готовности</w:t>
            </w:r>
          </w:p>
          <w:p w:rsidR="00620CBE" w:rsidRPr="003B6863" w:rsidRDefault="00620CBE" w:rsidP="00824433">
            <w:pPr>
              <w:pStyle w:val="ConsPlusNormal"/>
              <w:jc w:val="center"/>
            </w:pPr>
            <w:r w:rsidRPr="003B6863">
              <w:t>(Готов/готов с условиями/не готов)</w:t>
            </w:r>
          </w:p>
        </w:tc>
      </w:tr>
      <w:tr w:rsidR="00620CBE" w:rsidRPr="003B6863" w:rsidTr="00824433">
        <w:tc>
          <w:tcPr>
            <w:tcW w:w="4649" w:type="dxa"/>
            <w:tcBorders>
              <w:top w:val="single" w:sz="4" w:space="0" w:color="auto"/>
              <w:left w:val="single" w:sz="4" w:space="0" w:color="auto"/>
              <w:bottom w:val="single" w:sz="4" w:space="0" w:color="auto"/>
              <w:right w:val="single" w:sz="4" w:space="0" w:color="auto"/>
            </w:tcBorders>
          </w:tcPr>
          <w:p w:rsidR="00620CBE" w:rsidRPr="003B6863" w:rsidRDefault="00620CBE" w:rsidP="00824433">
            <w:pPr>
              <w:pStyle w:val="ConsPlusNormal"/>
            </w:pPr>
          </w:p>
        </w:tc>
        <w:tc>
          <w:tcPr>
            <w:tcW w:w="4421" w:type="dxa"/>
            <w:tcBorders>
              <w:top w:val="single" w:sz="4" w:space="0" w:color="auto"/>
              <w:left w:val="single" w:sz="4" w:space="0" w:color="auto"/>
              <w:bottom w:val="single" w:sz="4" w:space="0" w:color="auto"/>
              <w:right w:val="single" w:sz="4" w:space="0" w:color="auto"/>
            </w:tcBorders>
          </w:tcPr>
          <w:p w:rsidR="00620CBE" w:rsidRPr="003B6863" w:rsidRDefault="00620CBE" w:rsidP="00824433">
            <w:pPr>
              <w:pStyle w:val="ConsPlusNormal"/>
            </w:pPr>
          </w:p>
        </w:tc>
      </w:tr>
    </w:tbl>
    <w:p w:rsidR="00620CBE" w:rsidRPr="003B6863" w:rsidRDefault="00620CBE" w:rsidP="00620CBE">
      <w:pPr>
        <w:pStyle w:val="ConsPlusNormal"/>
        <w:ind w:firstLine="540"/>
        <w:jc w:val="both"/>
      </w:pP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Приложение: 1. Оценочный лист для расчета индекса готовности </w:t>
      </w:r>
      <w:proofErr w:type="gramStart"/>
      <w:r w:rsidRPr="003B6863">
        <w:rPr>
          <w:rFonts w:ascii="Times New Roman" w:hAnsi="Times New Roman" w:cs="Times New Roman"/>
          <w:sz w:val="24"/>
          <w:szCs w:val="24"/>
        </w:rPr>
        <w:t>к</w:t>
      </w:r>
      <w:proofErr w:type="gramEnd"/>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отопительному периоду ___________________ на __ л. в 1 экз.</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(объект оценки обеспечения готовности)</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2. Оценочный лист для расчета индекса готовности </w:t>
      </w:r>
      <w:proofErr w:type="gramStart"/>
      <w:r w:rsidRPr="003B6863">
        <w:rPr>
          <w:rFonts w:ascii="Times New Roman" w:hAnsi="Times New Roman" w:cs="Times New Roman"/>
          <w:sz w:val="24"/>
          <w:szCs w:val="24"/>
        </w:rPr>
        <w:t>к</w:t>
      </w:r>
      <w:proofErr w:type="gramEnd"/>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отопительному периоду ___________________ на __ л. в 1 экз.</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(объект оценки обеспечения готовности)</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3. Оценочный лист для расчета индекса готовности </w:t>
      </w:r>
      <w:proofErr w:type="gramStart"/>
      <w:r w:rsidRPr="003B6863">
        <w:rPr>
          <w:rFonts w:ascii="Times New Roman" w:hAnsi="Times New Roman" w:cs="Times New Roman"/>
          <w:sz w:val="24"/>
          <w:szCs w:val="24"/>
        </w:rPr>
        <w:t>к</w:t>
      </w:r>
      <w:proofErr w:type="gramEnd"/>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отопительному периоду ___________________ на __ л. в 1 экз.</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(объект оценки обеспечения готовности)</w:t>
      </w:r>
    </w:p>
    <w:p w:rsidR="00620CBE" w:rsidRPr="003B6863" w:rsidRDefault="00620CBE" w:rsidP="00620CBE">
      <w:pPr>
        <w:pStyle w:val="ConsPlusNonformat"/>
        <w:jc w:val="both"/>
        <w:rPr>
          <w:rFonts w:ascii="Times New Roman" w:hAnsi="Times New Roman" w:cs="Times New Roman"/>
          <w:sz w:val="24"/>
          <w:szCs w:val="24"/>
        </w:rPr>
      </w:pP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Председатель комиссии: ____________________________________________________</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(подпись, расшифровка подписи)</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Заместитель председателя</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комиссии: _________________________________________________________________</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(подпись, расшифровка подписи)</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Члены комиссии: ___________________________________________________________</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(подпись, расшифровка подписи)</w:t>
      </w:r>
    </w:p>
    <w:p w:rsidR="00620CBE" w:rsidRPr="003B6863" w:rsidRDefault="00620CBE" w:rsidP="00620CBE">
      <w:pPr>
        <w:pStyle w:val="ConsPlusNonformat"/>
        <w:jc w:val="both"/>
        <w:rPr>
          <w:rFonts w:ascii="Times New Roman" w:hAnsi="Times New Roman" w:cs="Times New Roman"/>
          <w:sz w:val="24"/>
          <w:szCs w:val="24"/>
        </w:rPr>
      </w:pP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С  актами оценки обеспечения готовности ознакомлен, один экземпляр акта</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получил:</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"__" ___________ 20__ г. ______________________________________________</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w:t>
      </w:r>
      <w:proofErr w:type="gramStart"/>
      <w:r w:rsidRPr="003B6863">
        <w:rPr>
          <w:rFonts w:ascii="Times New Roman" w:hAnsi="Times New Roman" w:cs="Times New Roman"/>
          <w:sz w:val="24"/>
          <w:szCs w:val="24"/>
        </w:rPr>
        <w:t>(подпись, расшифровка подписи</w:t>
      </w:r>
      <w:proofErr w:type="gramEnd"/>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w:t>
      </w:r>
      <w:proofErr w:type="gramStart"/>
      <w:r w:rsidRPr="003B6863">
        <w:rPr>
          <w:rFonts w:ascii="Times New Roman" w:hAnsi="Times New Roman" w:cs="Times New Roman"/>
          <w:sz w:val="24"/>
          <w:szCs w:val="24"/>
        </w:rPr>
        <w:t>руководителя (его уполномоченного</w:t>
      </w:r>
      <w:proofErr w:type="gramEnd"/>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представителя) в отношении которого</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проводилась оценка обеспечения готовности </w:t>
      </w:r>
      <w:proofErr w:type="gramStart"/>
      <w:r w:rsidRPr="003B6863">
        <w:rPr>
          <w:rFonts w:ascii="Times New Roman" w:hAnsi="Times New Roman" w:cs="Times New Roman"/>
          <w:sz w:val="24"/>
          <w:szCs w:val="24"/>
        </w:rPr>
        <w:t>к</w:t>
      </w:r>
      <w:proofErr w:type="gramEnd"/>
    </w:p>
    <w:p w:rsidR="00620CBE" w:rsidRDefault="00620CBE" w:rsidP="002163BB">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отопительному периоду)</w:t>
      </w:r>
    </w:p>
    <w:p w:rsidR="002163BB" w:rsidRPr="002163BB" w:rsidRDefault="002163BB" w:rsidP="002163BB">
      <w:pPr>
        <w:pStyle w:val="ConsPlusNonformat"/>
        <w:jc w:val="both"/>
        <w:rPr>
          <w:rFonts w:ascii="Times New Roman" w:hAnsi="Times New Roman" w:cs="Times New Roman"/>
          <w:sz w:val="24"/>
          <w:szCs w:val="24"/>
        </w:rPr>
      </w:pPr>
    </w:p>
    <w:p w:rsidR="00620CBE" w:rsidRDefault="00620CBE" w:rsidP="00620CBE">
      <w:pPr>
        <w:pStyle w:val="ConsPlusNormal"/>
        <w:ind w:firstLine="540"/>
        <w:jc w:val="both"/>
      </w:pPr>
    </w:p>
    <w:p w:rsidR="00620CBE" w:rsidRDefault="00620CBE" w:rsidP="00620CBE">
      <w:pPr>
        <w:pStyle w:val="ConsPlusNormal"/>
        <w:ind w:firstLine="540"/>
        <w:jc w:val="both"/>
      </w:pPr>
    </w:p>
    <w:p w:rsidR="00620CBE" w:rsidRPr="003B6863" w:rsidRDefault="00620CBE" w:rsidP="00620CBE">
      <w:pPr>
        <w:pStyle w:val="ConsPlusNormal"/>
        <w:jc w:val="right"/>
        <w:outlineLvl w:val="1"/>
      </w:pPr>
      <w:r w:rsidRPr="003B6863">
        <w:t>Приложение N 6</w:t>
      </w:r>
    </w:p>
    <w:p w:rsidR="00620CBE" w:rsidRPr="003B6863" w:rsidRDefault="00620CBE" w:rsidP="00620CBE">
      <w:pPr>
        <w:pStyle w:val="ConsPlusNormal"/>
        <w:jc w:val="right"/>
      </w:pPr>
      <w:r w:rsidRPr="003B6863">
        <w:t>к Порядку проведения оценки обеспечения</w:t>
      </w:r>
    </w:p>
    <w:p w:rsidR="00620CBE" w:rsidRPr="003B6863" w:rsidRDefault="00620CBE" w:rsidP="00620CBE">
      <w:pPr>
        <w:pStyle w:val="ConsPlusNormal"/>
        <w:jc w:val="right"/>
      </w:pPr>
      <w:r w:rsidRPr="003B6863">
        <w:lastRenderedPageBreak/>
        <w:t>готовности к отопительному периоду,</w:t>
      </w:r>
    </w:p>
    <w:p w:rsidR="00620CBE" w:rsidRPr="003B6863" w:rsidRDefault="00620CBE" w:rsidP="00620CBE">
      <w:pPr>
        <w:pStyle w:val="ConsPlusNormal"/>
        <w:jc w:val="right"/>
      </w:pPr>
      <w:r w:rsidRPr="003B6863">
        <w:t>утвержденному приказом Минэнерго России</w:t>
      </w:r>
    </w:p>
    <w:p w:rsidR="00620CBE" w:rsidRPr="003B6863" w:rsidRDefault="00620CBE" w:rsidP="00620CBE">
      <w:pPr>
        <w:pStyle w:val="ConsPlusNormal"/>
        <w:jc w:val="right"/>
      </w:pPr>
      <w:r w:rsidRPr="003B6863">
        <w:t>от 13 ноября 2024 г. N 2234</w:t>
      </w:r>
    </w:p>
    <w:p w:rsidR="00620CBE" w:rsidRPr="003B6863" w:rsidRDefault="00620CBE" w:rsidP="00620CBE">
      <w:pPr>
        <w:pStyle w:val="ConsPlusNormal"/>
        <w:ind w:firstLine="540"/>
        <w:jc w:val="both"/>
      </w:pPr>
    </w:p>
    <w:p w:rsidR="00620CBE" w:rsidRPr="003B6863" w:rsidRDefault="00620CBE" w:rsidP="00620CBE">
      <w:pPr>
        <w:pStyle w:val="ConsPlusNormal"/>
        <w:jc w:val="right"/>
      </w:pPr>
      <w:r w:rsidRPr="003B6863">
        <w:t>Рекомендуемый образец</w:t>
      </w:r>
    </w:p>
    <w:p w:rsidR="00620CBE" w:rsidRPr="003B6863" w:rsidRDefault="00620CBE" w:rsidP="00620CBE">
      <w:pPr>
        <w:pStyle w:val="ConsPlusNormal"/>
        <w:ind w:firstLine="540"/>
        <w:jc w:val="both"/>
      </w:pPr>
    </w:p>
    <w:p w:rsidR="00620CBE" w:rsidRPr="003B6863" w:rsidRDefault="00620CBE" w:rsidP="00620CBE">
      <w:pPr>
        <w:pStyle w:val="ConsPlusNonformat"/>
        <w:jc w:val="both"/>
        <w:rPr>
          <w:rFonts w:ascii="Times New Roman" w:hAnsi="Times New Roman" w:cs="Times New Roman"/>
          <w:sz w:val="24"/>
          <w:szCs w:val="24"/>
        </w:rPr>
      </w:pPr>
      <w:bookmarkStart w:id="12" w:name="Par2310"/>
      <w:bookmarkEnd w:id="12"/>
      <w:r w:rsidRPr="003B6863">
        <w:rPr>
          <w:rFonts w:ascii="Times New Roman" w:hAnsi="Times New Roman" w:cs="Times New Roman"/>
          <w:sz w:val="24"/>
          <w:szCs w:val="24"/>
        </w:rPr>
        <w:t xml:space="preserve">                                  ПАСПОРТ</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обеспечения готовности к отопительному периоду ____/____ гг.</w:t>
      </w:r>
    </w:p>
    <w:p w:rsidR="00620CBE" w:rsidRPr="003B6863" w:rsidRDefault="00620CBE" w:rsidP="00620CBE">
      <w:pPr>
        <w:pStyle w:val="ConsPlusNonformat"/>
        <w:jc w:val="both"/>
        <w:rPr>
          <w:rFonts w:ascii="Times New Roman" w:hAnsi="Times New Roman" w:cs="Times New Roman"/>
          <w:sz w:val="24"/>
          <w:szCs w:val="24"/>
        </w:rPr>
      </w:pP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Выдан _________________________________________________________________</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w:t>
      </w:r>
      <w:proofErr w:type="gramStart"/>
      <w:r w:rsidRPr="003B6863">
        <w:rPr>
          <w:rFonts w:ascii="Times New Roman" w:hAnsi="Times New Roman" w:cs="Times New Roman"/>
          <w:sz w:val="24"/>
          <w:szCs w:val="24"/>
        </w:rPr>
        <w:t>(полное наименование лица, подлежащего оценке обеспечения</w:t>
      </w:r>
      <w:proofErr w:type="gramEnd"/>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готовности к отопительному периоду)</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В   отношении   следующих   объектов,  по  которым  проводилась  оценка</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обеспечения готовности к отопительному периоду:</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1. ________________________;</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2. ________________________;</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3. ________________________;</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NN ________________________.</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Основание   выдачи  паспорта  обеспечения  готовности  к  </w:t>
      </w:r>
      <w:proofErr w:type="gramStart"/>
      <w:r w:rsidRPr="003B6863">
        <w:rPr>
          <w:rFonts w:ascii="Times New Roman" w:hAnsi="Times New Roman" w:cs="Times New Roman"/>
          <w:sz w:val="24"/>
          <w:szCs w:val="24"/>
        </w:rPr>
        <w:t>отопительному</w:t>
      </w:r>
      <w:proofErr w:type="gramEnd"/>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периоду:</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Акт оценки обеспечения готовности к отопительному периоду </w:t>
      </w:r>
      <w:proofErr w:type="gramStart"/>
      <w:r w:rsidRPr="003B6863">
        <w:rPr>
          <w:rFonts w:ascii="Times New Roman" w:hAnsi="Times New Roman" w:cs="Times New Roman"/>
          <w:sz w:val="24"/>
          <w:szCs w:val="24"/>
        </w:rPr>
        <w:t>от</w:t>
      </w:r>
      <w:proofErr w:type="gramEnd"/>
      <w:r w:rsidRPr="003B6863">
        <w:rPr>
          <w:rFonts w:ascii="Times New Roman" w:hAnsi="Times New Roman" w:cs="Times New Roman"/>
          <w:sz w:val="24"/>
          <w:szCs w:val="24"/>
        </w:rPr>
        <w:t xml:space="preserve"> __________</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N _________.</w:t>
      </w:r>
    </w:p>
    <w:p w:rsidR="00620CBE" w:rsidRPr="003B6863" w:rsidRDefault="00620CBE" w:rsidP="00620CBE">
      <w:pPr>
        <w:pStyle w:val="ConsPlusNonformat"/>
        <w:jc w:val="both"/>
        <w:rPr>
          <w:rFonts w:ascii="Times New Roman" w:hAnsi="Times New Roman" w:cs="Times New Roman"/>
          <w:sz w:val="24"/>
          <w:szCs w:val="24"/>
        </w:rPr>
      </w:pP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______________________________________</w:t>
      </w:r>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w:t>
      </w:r>
      <w:proofErr w:type="gramStart"/>
      <w:r w:rsidRPr="003B6863">
        <w:rPr>
          <w:rFonts w:ascii="Times New Roman" w:hAnsi="Times New Roman" w:cs="Times New Roman"/>
          <w:sz w:val="24"/>
          <w:szCs w:val="24"/>
        </w:rPr>
        <w:t>(подпись, расшифровка подписи и печать</w:t>
      </w:r>
      <w:proofErr w:type="gramEnd"/>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уполномоченного органа, образовавшего комиссию </w:t>
      </w:r>
      <w:proofErr w:type="gramStart"/>
      <w:r w:rsidRPr="003B6863">
        <w:rPr>
          <w:rFonts w:ascii="Times New Roman" w:hAnsi="Times New Roman" w:cs="Times New Roman"/>
          <w:sz w:val="24"/>
          <w:szCs w:val="24"/>
        </w:rPr>
        <w:t>по</w:t>
      </w:r>
      <w:proofErr w:type="gramEnd"/>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проведению   оценки  обеспечения   готовности   </w:t>
      </w:r>
      <w:proofErr w:type="gramStart"/>
      <w:r w:rsidRPr="003B6863">
        <w:rPr>
          <w:rFonts w:ascii="Times New Roman" w:hAnsi="Times New Roman" w:cs="Times New Roman"/>
          <w:sz w:val="24"/>
          <w:szCs w:val="24"/>
        </w:rPr>
        <w:t>к</w:t>
      </w:r>
      <w:proofErr w:type="gramEnd"/>
    </w:p>
    <w:p w:rsidR="00620CBE" w:rsidRPr="003B6863" w:rsidRDefault="00620CBE" w:rsidP="00620CBE">
      <w:pPr>
        <w:pStyle w:val="ConsPlusNonformat"/>
        <w:jc w:val="both"/>
        <w:rPr>
          <w:rFonts w:ascii="Times New Roman" w:hAnsi="Times New Roman" w:cs="Times New Roman"/>
          <w:sz w:val="24"/>
          <w:szCs w:val="24"/>
        </w:rPr>
      </w:pPr>
      <w:r w:rsidRPr="003B6863">
        <w:rPr>
          <w:rFonts w:ascii="Times New Roman" w:hAnsi="Times New Roman" w:cs="Times New Roman"/>
          <w:sz w:val="24"/>
          <w:szCs w:val="24"/>
        </w:rPr>
        <w:t xml:space="preserve">                          отопительному периоду)</w:t>
      </w:r>
    </w:p>
    <w:p w:rsidR="00620CBE" w:rsidRPr="003B6863" w:rsidRDefault="00620CBE" w:rsidP="00620CBE">
      <w:pPr>
        <w:pStyle w:val="ConsPlusNormal"/>
        <w:jc w:val="both"/>
      </w:pPr>
    </w:p>
    <w:p w:rsidR="00620CBE" w:rsidRPr="003B6863" w:rsidRDefault="00620CBE" w:rsidP="00620CBE">
      <w:pPr>
        <w:jc w:val="both"/>
      </w:pPr>
    </w:p>
    <w:p w:rsidR="00620CBE" w:rsidRDefault="00620CBE">
      <w:pPr>
        <w:spacing w:line="360" w:lineRule="auto"/>
        <w:ind w:right="70"/>
        <w:jc w:val="both"/>
        <w:rPr>
          <w:sz w:val="22"/>
          <w:szCs w:val="22"/>
        </w:rPr>
      </w:pPr>
    </w:p>
    <w:sectPr w:rsidR="00620CBE" w:rsidSect="00AD25B8">
      <w:headerReference w:type="even" r:id="rId48"/>
      <w:headerReference w:type="default" r:id="rId49"/>
      <w:pgSz w:w="11906" w:h="16838"/>
      <w:pgMar w:top="426" w:right="991" w:bottom="851" w:left="1418"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5B8" w:rsidRDefault="00AD25B8">
      <w:r>
        <w:separator/>
      </w:r>
    </w:p>
  </w:endnote>
  <w:endnote w:type="continuationSeparator" w:id="0">
    <w:p w:rsidR="00AD25B8" w:rsidRDefault="00AD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5B8" w:rsidRDefault="00AD25B8">
      <w:r>
        <w:separator/>
      </w:r>
    </w:p>
  </w:footnote>
  <w:footnote w:type="continuationSeparator" w:id="0">
    <w:p w:rsidR="00AD25B8" w:rsidRDefault="00AD2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5B8" w:rsidRDefault="00AD25B8" w:rsidP="000D40AA">
    <w:pPr>
      <w:pStyle w:val="ab"/>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AD25B8" w:rsidRDefault="00AD25B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5B8" w:rsidRDefault="00AD25B8" w:rsidP="000D40AA">
    <w:pPr>
      <w:pStyle w:val="ab"/>
      <w:framePr w:wrap="around" w:vAnchor="text" w:hAnchor="margin" w:xAlign="center" w:y="1"/>
      <w:rPr>
        <w:rStyle w:val="aff0"/>
      </w:rPr>
    </w:pPr>
  </w:p>
  <w:p w:rsidR="00AD25B8" w:rsidRDefault="00AD25B8" w:rsidP="000D40AA">
    <w:pPr>
      <w:pStyle w:val="ab"/>
      <w:framePr w:wrap="around" w:vAnchor="text" w:hAnchor="margin" w:xAlign="center" w:y="1"/>
      <w:rPr>
        <w:rStyle w:val="aff0"/>
      </w:rPr>
    </w:pPr>
  </w:p>
  <w:p w:rsidR="00AD25B8" w:rsidRDefault="00AD25B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5pt;height:21.75pt;visibility:visible;mso-wrap-style:square" o:bullet="t">
        <v:imagedata r:id="rId1" o:title=""/>
      </v:shape>
    </w:pict>
  </w:numPicBullet>
  <w:abstractNum w:abstractNumId="0">
    <w:nsid w:val="36D837D8"/>
    <w:multiLevelType w:val="hybridMultilevel"/>
    <w:tmpl w:val="B18A9CEC"/>
    <w:lvl w:ilvl="0" w:tplc="D90AD9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35714B3"/>
    <w:multiLevelType w:val="hybridMultilevel"/>
    <w:tmpl w:val="7B8C1804"/>
    <w:lvl w:ilvl="0" w:tplc="A22A94BA">
      <w:start w:val="1"/>
      <w:numFmt w:val="bullet"/>
      <w:lvlText w:val=""/>
      <w:lvlPicBulletId w:val="0"/>
      <w:lvlJc w:val="left"/>
      <w:pPr>
        <w:tabs>
          <w:tab w:val="num" w:pos="720"/>
        </w:tabs>
        <w:ind w:left="720" w:hanging="360"/>
      </w:pPr>
      <w:rPr>
        <w:rFonts w:ascii="Symbol" w:hAnsi="Symbol" w:hint="default"/>
      </w:rPr>
    </w:lvl>
    <w:lvl w:ilvl="1" w:tplc="231C43E2" w:tentative="1">
      <w:start w:val="1"/>
      <w:numFmt w:val="bullet"/>
      <w:lvlText w:val=""/>
      <w:lvlJc w:val="left"/>
      <w:pPr>
        <w:tabs>
          <w:tab w:val="num" w:pos="1440"/>
        </w:tabs>
        <w:ind w:left="1440" w:hanging="360"/>
      </w:pPr>
      <w:rPr>
        <w:rFonts w:ascii="Symbol" w:hAnsi="Symbol" w:hint="default"/>
      </w:rPr>
    </w:lvl>
    <w:lvl w:ilvl="2" w:tplc="96082AEC" w:tentative="1">
      <w:start w:val="1"/>
      <w:numFmt w:val="bullet"/>
      <w:lvlText w:val=""/>
      <w:lvlJc w:val="left"/>
      <w:pPr>
        <w:tabs>
          <w:tab w:val="num" w:pos="2160"/>
        </w:tabs>
        <w:ind w:left="2160" w:hanging="360"/>
      </w:pPr>
      <w:rPr>
        <w:rFonts w:ascii="Symbol" w:hAnsi="Symbol" w:hint="default"/>
      </w:rPr>
    </w:lvl>
    <w:lvl w:ilvl="3" w:tplc="26AC019A" w:tentative="1">
      <w:start w:val="1"/>
      <w:numFmt w:val="bullet"/>
      <w:lvlText w:val=""/>
      <w:lvlJc w:val="left"/>
      <w:pPr>
        <w:tabs>
          <w:tab w:val="num" w:pos="2880"/>
        </w:tabs>
        <w:ind w:left="2880" w:hanging="360"/>
      </w:pPr>
      <w:rPr>
        <w:rFonts w:ascii="Symbol" w:hAnsi="Symbol" w:hint="default"/>
      </w:rPr>
    </w:lvl>
    <w:lvl w:ilvl="4" w:tplc="B0C2B9DC" w:tentative="1">
      <w:start w:val="1"/>
      <w:numFmt w:val="bullet"/>
      <w:lvlText w:val=""/>
      <w:lvlJc w:val="left"/>
      <w:pPr>
        <w:tabs>
          <w:tab w:val="num" w:pos="3600"/>
        </w:tabs>
        <w:ind w:left="3600" w:hanging="360"/>
      </w:pPr>
      <w:rPr>
        <w:rFonts w:ascii="Symbol" w:hAnsi="Symbol" w:hint="default"/>
      </w:rPr>
    </w:lvl>
    <w:lvl w:ilvl="5" w:tplc="E2EE6E62" w:tentative="1">
      <w:start w:val="1"/>
      <w:numFmt w:val="bullet"/>
      <w:lvlText w:val=""/>
      <w:lvlJc w:val="left"/>
      <w:pPr>
        <w:tabs>
          <w:tab w:val="num" w:pos="4320"/>
        </w:tabs>
        <w:ind w:left="4320" w:hanging="360"/>
      </w:pPr>
      <w:rPr>
        <w:rFonts w:ascii="Symbol" w:hAnsi="Symbol" w:hint="default"/>
      </w:rPr>
    </w:lvl>
    <w:lvl w:ilvl="6" w:tplc="295879F6" w:tentative="1">
      <w:start w:val="1"/>
      <w:numFmt w:val="bullet"/>
      <w:lvlText w:val=""/>
      <w:lvlJc w:val="left"/>
      <w:pPr>
        <w:tabs>
          <w:tab w:val="num" w:pos="5040"/>
        </w:tabs>
        <w:ind w:left="5040" w:hanging="360"/>
      </w:pPr>
      <w:rPr>
        <w:rFonts w:ascii="Symbol" w:hAnsi="Symbol" w:hint="default"/>
      </w:rPr>
    </w:lvl>
    <w:lvl w:ilvl="7" w:tplc="5E20456C" w:tentative="1">
      <w:start w:val="1"/>
      <w:numFmt w:val="bullet"/>
      <w:lvlText w:val=""/>
      <w:lvlJc w:val="left"/>
      <w:pPr>
        <w:tabs>
          <w:tab w:val="num" w:pos="5760"/>
        </w:tabs>
        <w:ind w:left="5760" w:hanging="360"/>
      </w:pPr>
      <w:rPr>
        <w:rFonts w:ascii="Symbol" w:hAnsi="Symbol" w:hint="default"/>
      </w:rPr>
    </w:lvl>
    <w:lvl w:ilvl="8" w:tplc="93A6E2AE"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238"/>
    <w:rsid w:val="000557F8"/>
    <w:rsid w:val="00057DEA"/>
    <w:rsid w:val="00076C09"/>
    <w:rsid w:val="000D40AA"/>
    <w:rsid w:val="000E538A"/>
    <w:rsid w:val="00103569"/>
    <w:rsid w:val="00123809"/>
    <w:rsid w:val="00125E37"/>
    <w:rsid w:val="00127C45"/>
    <w:rsid w:val="00132598"/>
    <w:rsid w:val="001359E8"/>
    <w:rsid w:val="00155D38"/>
    <w:rsid w:val="00156E2F"/>
    <w:rsid w:val="001738FE"/>
    <w:rsid w:val="00191156"/>
    <w:rsid w:val="001C3E1D"/>
    <w:rsid w:val="001C5A80"/>
    <w:rsid w:val="001C6E9F"/>
    <w:rsid w:val="002163BB"/>
    <w:rsid w:val="00216CF1"/>
    <w:rsid w:val="0022372D"/>
    <w:rsid w:val="00223E88"/>
    <w:rsid w:val="002334F1"/>
    <w:rsid w:val="00273998"/>
    <w:rsid w:val="00282F54"/>
    <w:rsid w:val="0029500A"/>
    <w:rsid w:val="002954AD"/>
    <w:rsid w:val="002B4FA1"/>
    <w:rsid w:val="002E1EBC"/>
    <w:rsid w:val="00301A94"/>
    <w:rsid w:val="003150E5"/>
    <w:rsid w:val="00322E6A"/>
    <w:rsid w:val="0033287A"/>
    <w:rsid w:val="0034092A"/>
    <w:rsid w:val="00342E91"/>
    <w:rsid w:val="00371CBB"/>
    <w:rsid w:val="00397D70"/>
    <w:rsid w:val="003A0EAE"/>
    <w:rsid w:val="003C2B1A"/>
    <w:rsid w:val="003D6F0E"/>
    <w:rsid w:val="003E6A9F"/>
    <w:rsid w:val="00406C09"/>
    <w:rsid w:val="0041504D"/>
    <w:rsid w:val="00424FB7"/>
    <w:rsid w:val="00457BC8"/>
    <w:rsid w:val="004642C1"/>
    <w:rsid w:val="00465C76"/>
    <w:rsid w:val="004B7912"/>
    <w:rsid w:val="004E42CD"/>
    <w:rsid w:val="00511D61"/>
    <w:rsid w:val="0051205B"/>
    <w:rsid w:val="005175E0"/>
    <w:rsid w:val="00546962"/>
    <w:rsid w:val="005643CB"/>
    <w:rsid w:val="005B1514"/>
    <w:rsid w:val="005F2268"/>
    <w:rsid w:val="00601451"/>
    <w:rsid w:val="00620CBE"/>
    <w:rsid w:val="006448BD"/>
    <w:rsid w:val="006466A0"/>
    <w:rsid w:val="006532E3"/>
    <w:rsid w:val="0066343C"/>
    <w:rsid w:val="006B45C1"/>
    <w:rsid w:val="00700231"/>
    <w:rsid w:val="00714897"/>
    <w:rsid w:val="00715D65"/>
    <w:rsid w:val="00785729"/>
    <w:rsid w:val="007C1D3A"/>
    <w:rsid w:val="007C2E66"/>
    <w:rsid w:val="007E0D04"/>
    <w:rsid w:val="007E5BD5"/>
    <w:rsid w:val="007F7965"/>
    <w:rsid w:val="00810491"/>
    <w:rsid w:val="008242AA"/>
    <w:rsid w:val="00824433"/>
    <w:rsid w:val="008700F4"/>
    <w:rsid w:val="00891293"/>
    <w:rsid w:val="008B3238"/>
    <w:rsid w:val="008E1151"/>
    <w:rsid w:val="008F6257"/>
    <w:rsid w:val="008F70D5"/>
    <w:rsid w:val="00902314"/>
    <w:rsid w:val="00915939"/>
    <w:rsid w:val="00920CAE"/>
    <w:rsid w:val="00923FD8"/>
    <w:rsid w:val="00954486"/>
    <w:rsid w:val="009743E0"/>
    <w:rsid w:val="00981E2B"/>
    <w:rsid w:val="00995A6C"/>
    <w:rsid w:val="009B6EFE"/>
    <w:rsid w:val="009D15CE"/>
    <w:rsid w:val="009D4720"/>
    <w:rsid w:val="009E4E20"/>
    <w:rsid w:val="00A029E2"/>
    <w:rsid w:val="00A1196D"/>
    <w:rsid w:val="00A5103C"/>
    <w:rsid w:val="00A7384C"/>
    <w:rsid w:val="00A813F6"/>
    <w:rsid w:val="00AA3E70"/>
    <w:rsid w:val="00AC3C92"/>
    <w:rsid w:val="00AD19EF"/>
    <w:rsid w:val="00AD25B8"/>
    <w:rsid w:val="00AE0CDC"/>
    <w:rsid w:val="00AF761A"/>
    <w:rsid w:val="00B030E6"/>
    <w:rsid w:val="00B047ED"/>
    <w:rsid w:val="00B70A6E"/>
    <w:rsid w:val="00BA6EAB"/>
    <w:rsid w:val="00BB34BB"/>
    <w:rsid w:val="00BB4F8C"/>
    <w:rsid w:val="00BC7E46"/>
    <w:rsid w:val="00BF0C78"/>
    <w:rsid w:val="00C44469"/>
    <w:rsid w:val="00C57204"/>
    <w:rsid w:val="00CF2B74"/>
    <w:rsid w:val="00D02128"/>
    <w:rsid w:val="00D10D8F"/>
    <w:rsid w:val="00D2234E"/>
    <w:rsid w:val="00D2554C"/>
    <w:rsid w:val="00D44D68"/>
    <w:rsid w:val="00D479D0"/>
    <w:rsid w:val="00D7780A"/>
    <w:rsid w:val="00D948D2"/>
    <w:rsid w:val="00DD4EE3"/>
    <w:rsid w:val="00DD4F72"/>
    <w:rsid w:val="00E2387B"/>
    <w:rsid w:val="00E34919"/>
    <w:rsid w:val="00E578F7"/>
    <w:rsid w:val="00E905F9"/>
    <w:rsid w:val="00EA0DAF"/>
    <w:rsid w:val="00EA5AE4"/>
    <w:rsid w:val="00EA5E2E"/>
    <w:rsid w:val="00EC4B20"/>
    <w:rsid w:val="00F1569D"/>
    <w:rsid w:val="00F21E83"/>
    <w:rsid w:val="00F423F8"/>
    <w:rsid w:val="00F513C4"/>
    <w:rsid w:val="00F56489"/>
    <w:rsid w:val="00F820A0"/>
    <w:rsid w:val="00F90B71"/>
    <w:rsid w:val="00FA768C"/>
    <w:rsid w:val="00FB0503"/>
    <w:rsid w:val="00FE11D4"/>
    <w:rsid w:val="00FE3CBD"/>
    <w:rsid w:val="00FE41A5"/>
    <w:rsid w:val="00FE69E5"/>
    <w:rsid w:val="00FF2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CF1"/>
    <w:rPr>
      <w:rFonts w:eastAsia="Times New Roman" w:cs="Times New Roman"/>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nhideWhenUsed/>
    <w:pPr>
      <w:tabs>
        <w:tab w:val="center" w:pos="7143"/>
        <w:tab w:val="right" w:pos="14287"/>
      </w:tabs>
    </w:pPr>
  </w:style>
  <w:style w:type="character" w:customStyle="1" w:styleId="ac">
    <w:name w:val="Верхний колонтитул Знак"/>
    <w:link w:val="ab"/>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af9">
    <w:name w:val="Текст выноски Знак"/>
    <w:qFormat/>
    <w:rPr>
      <w:rFonts w:ascii="Tahoma" w:hAnsi="Tahoma" w:cs="Tahoma"/>
      <w:sz w:val="16"/>
      <w:szCs w:val="16"/>
    </w:rPr>
  </w:style>
  <w:style w:type="character" w:customStyle="1" w:styleId="afa">
    <w:name w:val="Основной текст Знак"/>
    <w:qFormat/>
    <w:rPr>
      <w:sz w:val="28"/>
    </w:rPr>
  </w:style>
  <w:style w:type="paragraph" w:customStyle="1" w:styleId="Heading">
    <w:name w:val="Heading"/>
    <w:basedOn w:val="a"/>
    <w:next w:val="afb"/>
    <w:qFormat/>
    <w:pPr>
      <w:keepNext/>
      <w:spacing w:before="240" w:after="120"/>
    </w:pPr>
    <w:rPr>
      <w:rFonts w:ascii="Arial" w:eastAsia="DejaVu Sans" w:hAnsi="Arial" w:cs="DejaVu Sans"/>
      <w:sz w:val="28"/>
      <w:szCs w:val="28"/>
    </w:rPr>
  </w:style>
  <w:style w:type="paragraph" w:styleId="afb">
    <w:name w:val="Body Text"/>
    <w:basedOn w:val="a"/>
    <w:pPr>
      <w:jc w:val="both"/>
    </w:pPr>
    <w:rPr>
      <w:sz w:val="28"/>
      <w:szCs w:val="20"/>
    </w:rPr>
  </w:style>
  <w:style w:type="paragraph" w:styleId="afc">
    <w:name w:val="List"/>
    <w:basedOn w:val="afb"/>
  </w:style>
  <w:style w:type="paragraph" w:styleId="afd">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HTML">
    <w:name w:val="HTML Preformatted"/>
    <w:basedOn w:val="a"/>
    <w:qFormat/>
    <w:rPr>
      <w:rFonts w:ascii="Courier New" w:hAnsi="Courier New" w:cs="Courier New"/>
      <w:sz w:val="20"/>
      <w:szCs w:val="20"/>
    </w:rPr>
  </w:style>
  <w:style w:type="paragraph" w:customStyle="1" w:styleId="ConsPlusNormal">
    <w:name w:val="ConsPlusNormal"/>
    <w:qFormat/>
    <w:pPr>
      <w:widowControl w:val="0"/>
      <w:ind w:firstLine="720"/>
    </w:pPr>
    <w:rPr>
      <w:rFonts w:ascii="Arial" w:eastAsia="Times New Roman" w:hAnsi="Arial" w:cs="Arial"/>
      <w:sz w:val="20"/>
      <w:szCs w:val="20"/>
      <w:lang w:val="ru-RU" w:bidi="ar-SA"/>
    </w:rPr>
  </w:style>
  <w:style w:type="paragraph" w:styleId="afe">
    <w:name w:val="Balloon Text"/>
    <w:basedOn w:val="a"/>
    <w:qFormat/>
    <w:rPr>
      <w:rFonts w:ascii="Tahoma" w:hAnsi="Tahoma" w:cs="Tahoma"/>
      <w:sz w:val="16"/>
      <w:szCs w:val="16"/>
    </w:rPr>
  </w:style>
  <w:style w:type="paragraph" w:styleId="aff">
    <w:name w:val="Normal (Web)"/>
    <w:basedOn w:val="a"/>
    <w:uiPriority w:val="99"/>
    <w:qFormat/>
  </w:style>
  <w:style w:type="paragraph" w:customStyle="1" w:styleId="ConsPlusCell">
    <w:name w:val="ConsPlusCell"/>
    <w:qFormat/>
    <w:pPr>
      <w:widowControl w:val="0"/>
    </w:pPr>
    <w:rPr>
      <w:rFonts w:ascii="Arial" w:eastAsia="Times New Roman" w:hAnsi="Arial" w:cs="Arial"/>
      <w:sz w:val="20"/>
      <w:szCs w:val="20"/>
      <w:lang w:val="ru-RU" w:bidi="ar-SA"/>
    </w:rPr>
  </w:style>
  <w:style w:type="paragraph" w:customStyle="1" w:styleId="ConsPlusNonformat">
    <w:name w:val="ConsPlusNonformat"/>
    <w:uiPriority w:val="99"/>
    <w:qFormat/>
    <w:rPr>
      <w:rFonts w:ascii="Courier New" w:eastAsia="Calibri" w:hAnsi="Courier New" w:cs="Courier New"/>
      <w:sz w:val="20"/>
      <w:szCs w:val="20"/>
      <w:lang w:val="ru-RU"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paragraph" w:customStyle="1" w:styleId="headertexttopleveltextcentertext">
    <w:name w:val="headertext topleveltext centertext"/>
    <w:basedOn w:val="a"/>
    <w:rsid w:val="00F56489"/>
    <w:pPr>
      <w:spacing w:before="100" w:beforeAutospacing="1" w:after="100" w:afterAutospacing="1"/>
    </w:pPr>
    <w:rPr>
      <w:lang w:eastAsia="ru-RU"/>
    </w:rPr>
  </w:style>
  <w:style w:type="character" w:styleId="aff0">
    <w:name w:val="page number"/>
    <w:rsid w:val="00103569"/>
  </w:style>
  <w:style w:type="paragraph" w:customStyle="1" w:styleId="ConsPlusTitle">
    <w:name w:val="ConsPlusTitle"/>
    <w:uiPriority w:val="99"/>
    <w:rsid w:val="009E4E20"/>
    <w:pPr>
      <w:widowControl w:val="0"/>
      <w:autoSpaceDE w:val="0"/>
      <w:autoSpaceDN w:val="0"/>
      <w:adjustRightInd w:val="0"/>
    </w:pPr>
    <w:rPr>
      <w:rFonts w:ascii="Arial" w:eastAsiaTheme="minorEastAsia" w:hAnsi="Arial" w:cs="Arial"/>
      <w:b/>
      <w:bCs/>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CF1"/>
    <w:rPr>
      <w:rFonts w:eastAsia="Times New Roman" w:cs="Times New Roman"/>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nhideWhenUsed/>
    <w:pPr>
      <w:tabs>
        <w:tab w:val="center" w:pos="7143"/>
        <w:tab w:val="right" w:pos="14287"/>
      </w:tabs>
    </w:pPr>
  </w:style>
  <w:style w:type="character" w:customStyle="1" w:styleId="ac">
    <w:name w:val="Верхний колонтитул Знак"/>
    <w:link w:val="ab"/>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af9">
    <w:name w:val="Текст выноски Знак"/>
    <w:qFormat/>
    <w:rPr>
      <w:rFonts w:ascii="Tahoma" w:hAnsi="Tahoma" w:cs="Tahoma"/>
      <w:sz w:val="16"/>
      <w:szCs w:val="16"/>
    </w:rPr>
  </w:style>
  <w:style w:type="character" w:customStyle="1" w:styleId="afa">
    <w:name w:val="Основной текст Знак"/>
    <w:qFormat/>
    <w:rPr>
      <w:sz w:val="28"/>
    </w:rPr>
  </w:style>
  <w:style w:type="paragraph" w:customStyle="1" w:styleId="Heading">
    <w:name w:val="Heading"/>
    <w:basedOn w:val="a"/>
    <w:next w:val="afb"/>
    <w:qFormat/>
    <w:pPr>
      <w:keepNext/>
      <w:spacing w:before="240" w:after="120"/>
    </w:pPr>
    <w:rPr>
      <w:rFonts w:ascii="Arial" w:eastAsia="DejaVu Sans" w:hAnsi="Arial" w:cs="DejaVu Sans"/>
      <w:sz w:val="28"/>
      <w:szCs w:val="28"/>
    </w:rPr>
  </w:style>
  <w:style w:type="paragraph" w:styleId="afb">
    <w:name w:val="Body Text"/>
    <w:basedOn w:val="a"/>
    <w:pPr>
      <w:jc w:val="both"/>
    </w:pPr>
    <w:rPr>
      <w:sz w:val="28"/>
      <w:szCs w:val="20"/>
    </w:rPr>
  </w:style>
  <w:style w:type="paragraph" w:styleId="afc">
    <w:name w:val="List"/>
    <w:basedOn w:val="afb"/>
  </w:style>
  <w:style w:type="paragraph" w:styleId="afd">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HTML">
    <w:name w:val="HTML Preformatted"/>
    <w:basedOn w:val="a"/>
    <w:qFormat/>
    <w:rPr>
      <w:rFonts w:ascii="Courier New" w:hAnsi="Courier New" w:cs="Courier New"/>
      <w:sz w:val="20"/>
      <w:szCs w:val="20"/>
    </w:rPr>
  </w:style>
  <w:style w:type="paragraph" w:customStyle="1" w:styleId="ConsPlusNormal">
    <w:name w:val="ConsPlusNormal"/>
    <w:qFormat/>
    <w:pPr>
      <w:widowControl w:val="0"/>
      <w:ind w:firstLine="720"/>
    </w:pPr>
    <w:rPr>
      <w:rFonts w:ascii="Arial" w:eastAsia="Times New Roman" w:hAnsi="Arial" w:cs="Arial"/>
      <w:sz w:val="20"/>
      <w:szCs w:val="20"/>
      <w:lang w:val="ru-RU" w:bidi="ar-SA"/>
    </w:rPr>
  </w:style>
  <w:style w:type="paragraph" w:styleId="afe">
    <w:name w:val="Balloon Text"/>
    <w:basedOn w:val="a"/>
    <w:qFormat/>
    <w:rPr>
      <w:rFonts w:ascii="Tahoma" w:hAnsi="Tahoma" w:cs="Tahoma"/>
      <w:sz w:val="16"/>
      <w:szCs w:val="16"/>
    </w:rPr>
  </w:style>
  <w:style w:type="paragraph" w:styleId="aff">
    <w:name w:val="Normal (Web)"/>
    <w:basedOn w:val="a"/>
    <w:uiPriority w:val="99"/>
    <w:qFormat/>
  </w:style>
  <w:style w:type="paragraph" w:customStyle="1" w:styleId="ConsPlusCell">
    <w:name w:val="ConsPlusCell"/>
    <w:qFormat/>
    <w:pPr>
      <w:widowControl w:val="0"/>
    </w:pPr>
    <w:rPr>
      <w:rFonts w:ascii="Arial" w:eastAsia="Times New Roman" w:hAnsi="Arial" w:cs="Arial"/>
      <w:sz w:val="20"/>
      <w:szCs w:val="20"/>
      <w:lang w:val="ru-RU" w:bidi="ar-SA"/>
    </w:rPr>
  </w:style>
  <w:style w:type="paragraph" w:customStyle="1" w:styleId="ConsPlusNonformat">
    <w:name w:val="ConsPlusNonformat"/>
    <w:uiPriority w:val="99"/>
    <w:qFormat/>
    <w:rPr>
      <w:rFonts w:ascii="Courier New" w:eastAsia="Calibri" w:hAnsi="Courier New" w:cs="Courier New"/>
      <w:sz w:val="20"/>
      <w:szCs w:val="20"/>
      <w:lang w:val="ru-RU"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paragraph" w:customStyle="1" w:styleId="headertexttopleveltextcentertext">
    <w:name w:val="headertext topleveltext centertext"/>
    <w:basedOn w:val="a"/>
    <w:rsid w:val="00F56489"/>
    <w:pPr>
      <w:spacing w:before="100" w:beforeAutospacing="1" w:after="100" w:afterAutospacing="1"/>
    </w:pPr>
    <w:rPr>
      <w:lang w:eastAsia="ru-RU"/>
    </w:rPr>
  </w:style>
  <w:style w:type="character" w:styleId="aff0">
    <w:name w:val="page number"/>
    <w:rsid w:val="00103569"/>
  </w:style>
  <w:style w:type="paragraph" w:customStyle="1" w:styleId="ConsPlusTitle">
    <w:name w:val="ConsPlusTitle"/>
    <w:uiPriority w:val="99"/>
    <w:rsid w:val="009E4E20"/>
    <w:pPr>
      <w:widowControl w:val="0"/>
      <w:autoSpaceDE w:val="0"/>
      <w:autoSpaceDN w:val="0"/>
      <w:adjustRightInd w:val="0"/>
    </w:pPr>
    <w:rPr>
      <w:rFonts w:ascii="Arial" w:eastAsiaTheme="minorEastAsia" w:hAnsi="Arial" w:cs="Arial"/>
      <w:b/>
      <w:bCs/>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14876">
      <w:bodyDiv w:val="1"/>
      <w:marLeft w:val="0"/>
      <w:marRight w:val="0"/>
      <w:marTop w:val="0"/>
      <w:marBottom w:val="0"/>
      <w:divBdr>
        <w:top w:val="none" w:sz="0" w:space="0" w:color="auto"/>
        <w:left w:val="none" w:sz="0" w:space="0" w:color="auto"/>
        <w:bottom w:val="none" w:sz="0" w:space="0" w:color="auto"/>
        <w:right w:val="none" w:sz="0" w:space="0" w:color="auto"/>
      </w:divBdr>
    </w:div>
    <w:div w:id="717122485">
      <w:bodyDiv w:val="1"/>
      <w:marLeft w:val="0"/>
      <w:marRight w:val="0"/>
      <w:marTop w:val="0"/>
      <w:marBottom w:val="0"/>
      <w:divBdr>
        <w:top w:val="none" w:sz="0" w:space="0" w:color="auto"/>
        <w:left w:val="none" w:sz="0" w:space="0" w:color="auto"/>
        <w:bottom w:val="none" w:sz="0" w:space="0" w:color="auto"/>
        <w:right w:val="none" w:sz="0" w:space="0" w:color="auto"/>
      </w:divBdr>
    </w:div>
    <w:div w:id="937448353">
      <w:bodyDiv w:val="1"/>
      <w:marLeft w:val="0"/>
      <w:marRight w:val="0"/>
      <w:marTop w:val="0"/>
      <w:marBottom w:val="0"/>
      <w:divBdr>
        <w:top w:val="none" w:sz="0" w:space="0" w:color="auto"/>
        <w:left w:val="none" w:sz="0" w:space="0" w:color="auto"/>
        <w:bottom w:val="none" w:sz="0" w:space="0" w:color="auto"/>
        <w:right w:val="none" w:sz="0" w:space="0" w:color="auto"/>
      </w:divBdr>
    </w:div>
    <w:div w:id="979925009">
      <w:bodyDiv w:val="1"/>
      <w:marLeft w:val="0"/>
      <w:marRight w:val="0"/>
      <w:marTop w:val="0"/>
      <w:marBottom w:val="0"/>
      <w:divBdr>
        <w:top w:val="none" w:sz="0" w:space="0" w:color="auto"/>
        <w:left w:val="none" w:sz="0" w:space="0" w:color="auto"/>
        <w:bottom w:val="none" w:sz="0" w:space="0" w:color="auto"/>
        <w:right w:val="none" w:sz="0" w:space="0" w:color="auto"/>
      </w:divBdr>
    </w:div>
    <w:div w:id="10619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3239&amp;date=05.02.2025&amp;dst=531&amp;field=134" TargetMode="External"/><Relationship Id="rId18" Type="http://schemas.openxmlformats.org/officeDocument/2006/relationships/hyperlink" Target="https://login.consultant.ru/link/?req=doc&amp;base=LAW&amp;n=41812&amp;date=05.02.2025&amp;dst=100517&amp;field=134" TargetMode="External"/><Relationship Id="rId26" Type="http://schemas.openxmlformats.org/officeDocument/2006/relationships/hyperlink" Target="https://login.consultant.ru/link/?req=doc&amp;base=LAW&amp;n=41812&amp;date=05.02.2025&amp;dst=101111&amp;field=134" TargetMode="External"/><Relationship Id="rId39" Type="http://schemas.openxmlformats.org/officeDocument/2006/relationships/hyperlink" Target="https://login.consultant.ru/link/?req=doc&amp;base=LAW&amp;n=41812&amp;date=05.02.2025&amp;dst=101920&amp;field=134" TargetMode="External"/><Relationship Id="rId3" Type="http://schemas.openxmlformats.org/officeDocument/2006/relationships/styles" Target="styles.xml"/><Relationship Id="rId21" Type="http://schemas.openxmlformats.org/officeDocument/2006/relationships/hyperlink" Target="https://login.consultant.ru/link/?req=doc&amp;base=LAW&amp;n=41812&amp;date=05.02.2025&amp;dst=100833&amp;field=134" TargetMode="External"/><Relationship Id="rId34" Type="http://schemas.openxmlformats.org/officeDocument/2006/relationships/hyperlink" Target="https://login.consultant.ru/link/?req=doc&amp;base=LAW&amp;n=41812&amp;date=05.02.2025&amp;dst=101286&amp;field=134" TargetMode="External"/><Relationship Id="rId42" Type="http://schemas.openxmlformats.org/officeDocument/2006/relationships/hyperlink" Target="https://login.consultant.ru/link/?req=doc&amp;base=LAW&amp;n=373204&amp;date=05.02.2025&amp;dst=101342&amp;field=134" TargetMode="External"/><Relationship Id="rId47" Type="http://schemas.openxmlformats.org/officeDocument/2006/relationships/hyperlink" Target="https://login.consultant.ru/link/?req=doc&amp;base=LAW&amp;n=479724&amp;date=05.02.2025"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83239&amp;date=05.02.2025&amp;dst=349&amp;field=134" TargetMode="External"/><Relationship Id="rId17" Type="http://schemas.openxmlformats.org/officeDocument/2006/relationships/hyperlink" Target="https://login.consultant.ru/link/?req=doc&amp;base=LAW&amp;n=41812&amp;date=05.02.2025&amp;dst=100511&amp;field=134" TargetMode="External"/><Relationship Id="rId25" Type="http://schemas.openxmlformats.org/officeDocument/2006/relationships/hyperlink" Target="https://login.consultant.ru/link/?req=doc&amp;base=LAW&amp;n=41812&amp;date=05.02.2025&amp;dst=101067&amp;field=134" TargetMode="External"/><Relationship Id="rId33" Type="http://schemas.openxmlformats.org/officeDocument/2006/relationships/hyperlink" Target="https://login.consultant.ru/link/?req=doc&amp;base=LAW&amp;n=41812&amp;date=05.02.2025&amp;dst=101272&amp;field=134" TargetMode="External"/><Relationship Id="rId38" Type="http://schemas.openxmlformats.org/officeDocument/2006/relationships/hyperlink" Target="https://login.consultant.ru/link/?req=doc&amp;base=LAW&amp;n=41812&amp;date=05.02.2025&amp;dst=101916&amp;field=134" TargetMode="External"/><Relationship Id="rId46" Type="http://schemas.openxmlformats.org/officeDocument/2006/relationships/hyperlink" Target="https://login.consultant.ru/link/?req=doc&amp;base=LAW&amp;n=483239&amp;date=05.02.2025" TargetMode="External"/><Relationship Id="rId2" Type="http://schemas.openxmlformats.org/officeDocument/2006/relationships/numbering" Target="numbering.xml"/><Relationship Id="rId16" Type="http://schemas.openxmlformats.org/officeDocument/2006/relationships/hyperlink" Target="https://login.consultant.ru/link/?req=doc&amp;base=LAW&amp;n=41812&amp;date=05.02.2025&amp;dst=100377&amp;field=134" TargetMode="External"/><Relationship Id="rId20" Type="http://schemas.openxmlformats.org/officeDocument/2006/relationships/hyperlink" Target="https://login.consultant.ru/link/?req=doc&amp;base=LAW&amp;n=41812&amp;date=05.02.2025&amp;dst=100799&amp;field=134" TargetMode="External"/><Relationship Id="rId29" Type="http://schemas.openxmlformats.org/officeDocument/2006/relationships/hyperlink" Target="https://login.consultant.ru/link/?req=doc&amp;base=LAW&amp;n=41812&amp;date=05.02.2025&amp;dst=101169&amp;field=134" TargetMode="External"/><Relationship Id="rId41" Type="http://schemas.openxmlformats.org/officeDocument/2006/relationships/hyperlink" Target="https://login.consultant.ru/link/?req=doc&amp;base=LAW&amp;n=41812&amp;date=05.02.2025&amp;dst=102034&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8454&amp;date=05.02.2025&amp;dst=8&amp;field=134" TargetMode="External"/><Relationship Id="rId24" Type="http://schemas.openxmlformats.org/officeDocument/2006/relationships/hyperlink" Target="https://login.consultant.ru/link/?req=doc&amp;base=LAW&amp;n=41812&amp;date=05.02.2025&amp;dst=100884&amp;field=134" TargetMode="External"/><Relationship Id="rId32" Type="http://schemas.openxmlformats.org/officeDocument/2006/relationships/hyperlink" Target="https://login.consultant.ru/link/?req=doc&amp;base=LAW&amp;n=41812&amp;date=05.02.2025&amp;dst=101266&amp;field=134" TargetMode="External"/><Relationship Id="rId37" Type="http://schemas.openxmlformats.org/officeDocument/2006/relationships/hyperlink" Target="https://login.consultant.ru/link/?req=doc&amp;base=LAW&amp;n=41812&amp;date=05.02.2025&amp;dst=101909&amp;field=134" TargetMode="External"/><Relationship Id="rId40" Type="http://schemas.openxmlformats.org/officeDocument/2006/relationships/hyperlink" Target="https://login.consultant.ru/link/?req=doc&amp;base=LAW&amp;n=41812&amp;date=05.02.2025&amp;dst=102031&amp;field=134" TargetMode="External"/><Relationship Id="rId45" Type="http://schemas.openxmlformats.org/officeDocument/2006/relationships/hyperlink" Target="https://login.consultant.ru/link/?req=doc&amp;base=LAW&amp;n=373204&amp;date=05.02.2025&amp;dst=101375&amp;field=134" TargetMode="External"/><Relationship Id="rId5" Type="http://schemas.openxmlformats.org/officeDocument/2006/relationships/settings" Target="settings.xml"/><Relationship Id="rId15" Type="http://schemas.openxmlformats.org/officeDocument/2006/relationships/hyperlink" Target="https://login.consultant.ru/link/?req=doc&amp;base=LAW&amp;n=41812&amp;date=05.02.2025&amp;dst=100167&amp;field=134" TargetMode="External"/><Relationship Id="rId23" Type="http://schemas.openxmlformats.org/officeDocument/2006/relationships/hyperlink" Target="https://login.consultant.ru/link/?req=doc&amp;base=LAW&amp;n=41812&amp;date=05.02.2025&amp;dst=100842&amp;field=134" TargetMode="External"/><Relationship Id="rId28" Type="http://schemas.openxmlformats.org/officeDocument/2006/relationships/hyperlink" Target="https://login.consultant.ru/link/?req=doc&amp;base=LAW&amp;n=41812&amp;date=05.02.2025&amp;dst=101164&amp;field=134" TargetMode="External"/><Relationship Id="rId36" Type="http://schemas.openxmlformats.org/officeDocument/2006/relationships/hyperlink" Target="https://login.consultant.ru/link/?req=doc&amp;base=LAW&amp;n=41812&amp;date=05.02.2025&amp;dst=101717&amp;field=134" TargetMode="External"/><Relationship Id="rId49" Type="http://schemas.openxmlformats.org/officeDocument/2006/relationships/header" Target="header2.xml"/><Relationship Id="rId10" Type="http://schemas.openxmlformats.org/officeDocument/2006/relationships/hyperlink" Target="https://login.consultant.ru/link/?req=doc&amp;base=LAW&amp;n=483239&amp;date=05.02.2025&amp;dst=100293&amp;field=134" TargetMode="External"/><Relationship Id="rId19" Type="http://schemas.openxmlformats.org/officeDocument/2006/relationships/hyperlink" Target="https://login.consultant.ru/link/?req=doc&amp;base=LAW&amp;n=41812&amp;date=05.02.2025&amp;dst=100570&amp;field=134" TargetMode="External"/><Relationship Id="rId31" Type="http://schemas.openxmlformats.org/officeDocument/2006/relationships/hyperlink" Target="https://login.consultant.ru/link/?req=doc&amp;base=LAW&amp;n=41812&amp;date=05.02.2025&amp;dst=101187&amp;field=134" TargetMode="External"/><Relationship Id="rId44" Type="http://schemas.openxmlformats.org/officeDocument/2006/relationships/hyperlink" Target="https://login.consultant.ru/link/?req=doc&amp;base=LAW&amp;n=373204&amp;date=05.02.2025&amp;dst=101360&amp;field=134" TargetMode="External"/><Relationship Id="rId4" Type="http://schemas.microsoft.com/office/2007/relationships/stylesWithEffects" Target="stylesWithEffects.xml"/><Relationship Id="rId9" Type="http://schemas.openxmlformats.org/officeDocument/2006/relationships/hyperlink" Target="https://login.consultant.ru/link/?req=doc&amp;base=LAW&amp;n=466787&amp;date=05.02.2025&amp;dst=444&amp;field=134" TargetMode="External"/><Relationship Id="rId14" Type="http://schemas.openxmlformats.org/officeDocument/2006/relationships/hyperlink" Target="https://login.consultant.ru/link/?req=doc&amp;base=LAW&amp;n=41812&amp;date=05.02.2025&amp;dst=100164&amp;field=134" TargetMode="External"/><Relationship Id="rId22" Type="http://schemas.openxmlformats.org/officeDocument/2006/relationships/hyperlink" Target="https://login.consultant.ru/link/?req=doc&amp;base=LAW&amp;n=41812&amp;date=05.02.2025&amp;dst=100838&amp;field=134" TargetMode="External"/><Relationship Id="rId27" Type="http://schemas.openxmlformats.org/officeDocument/2006/relationships/hyperlink" Target="https://login.consultant.ru/link/?req=doc&amp;base=LAW&amp;n=41812&amp;date=05.02.2025&amp;dst=101122&amp;field=134" TargetMode="External"/><Relationship Id="rId30" Type="http://schemas.openxmlformats.org/officeDocument/2006/relationships/hyperlink" Target="https://login.consultant.ru/link/?req=doc&amp;base=LAW&amp;n=41812&amp;date=05.02.2025&amp;dst=101183&amp;field=134" TargetMode="External"/><Relationship Id="rId35" Type="http://schemas.openxmlformats.org/officeDocument/2006/relationships/hyperlink" Target="https://login.consultant.ru/link/?req=doc&amp;base=LAW&amp;n=41812&amp;date=05.02.2025&amp;dst=101287&amp;field=134" TargetMode="External"/><Relationship Id="rId43" Type="http://schemas.openxmlformats.org/officeDocument/2006/relationships/hyperlink" Target="https://login.consultant.ru/link/?req=doc&amp;base=LAW&amp;n=373204&amp;date=05.02.2025&amp;dst=101352&amp;field=134"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22</Pages>
  <Words>8224</Words>
  <Characters>46883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54998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Дмитрий</dc:creator>
  <cp:lastModifiedBy>comp</cp:lastModifiedBy>
  <cp:revision>13</cp:revision>
  <cp:lastPrinted>2025-08-04T07:42:00Z</cp:lastPrinted>
  <dcterms:created xsi:type="dcterms:W3CDTF">2025-05-13T06:59:00Z</dcterms:created>
  <dcterms:modified xsi:type="dcterms:W3CDTF">2025-09-08T05:40:00Z</dcterms:modified>
  <dc:language>en-US</dc:language>
</cp:coreProperties>
</file>