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EB57" w14:textId="2AEFF8C2" w:rsidR="008F26DC" w:rsidRPr="00931128" w:rsidRDefault="008F26DC" w:rsidP="00931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Прокуратура Самарской области разъясняет: </w:t>
      </w:r>
      <w:r w:rsidR="004166C3" w:rsidRPr="004166C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37322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="0071424F"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  <w:r w:rsidR="00737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424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ответственности предусмотрены за нарушения законодательства о закупках</w:t>
      </w:r>
      <w:r w:rsidR="00931128" w:rsidRPr="004166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4166C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6BC3808" w14:textId="77777777" w:rsidR="00737322" w:rsidRDefault="008F26DC" w:rsidP="0073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Отвечает начальник управления по надзору за исполнением федерального законодательства прокуратуры области </w:t>
      </w:r>
      <w:r w:rsidRPr="008066FD">
        <w:rPr>
          <w:rFonts w:ascii="Times New Roman" w:eastAsia="Times New Roman" w:hAnsi="Times New Roman" w:cs="Times New Roman"/>
          <w:b/>
          <w:sz w:val="28"/>
          <w:szCs w:val="28"/>
        </w:rPr>
        <w:t>Дмитрий Макаров</w:t>
      </w:r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83DB254" w14:textId="77777777" w:rsidR="00737322" w:rsidRDefault="00737322" w:rsidP="0073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A46E38" w14:textId="77777777" w:rsid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24F">
        <w:rPr>
          <w:rFonts w:ascii="Times New Roman" w:eastAsia="Times New Roman" w:hAnsi="Times New Roman" w:cs="Times New Roman"/>
          <w:sz w:val="28"/>
          <w:szCs w:val="28"/>
        </w:rPr>
        <w:t xml:space="preserve">За нарушения в сфере контрактной системы предусмотрены в основном штрафы. </w:t>
      </w:r>
    </w:p>
    <w:p w14:paraId="0F615D5A" w14:textId="6DB0635E" w:rsidR="0071424F" w:rsidRP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24F">
        <w:rPr>
          <w:rFonts w:ascii="Times New Roman" w:eastAsia="Times New Roman" w:hAnsi="Times New Roman" w:cs="Times New Roman"/>
          <w:sz w:val="28"/>
          <w:szCs w:val="28"/>
        </w:rPr>
        <w:t>За некоторые повторные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предусмотрена дисквалификация – </w:t>
      </w:r>
      <w:r w:rsidRPr="0071424F">
        <w:rPr>
          <w:rFonts w:ascii="Times New Roman" w:eastAsia="Times New Roman" w:hAnsi="Times New Roman" w:cs="Times New Roman"/>
          <w:sz w:val="28"/>
          <w:szCs w:val="28"/>
        </w:rPr>
        <w:t xml:space="preserve"> лишение права занимать определенные должности или работать в определенной сфере.</w:t>
      </w:r>
    </w:p>
    <w:p w14:paraId="2EA788FF" w14:textId="77777777" w:rsid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24F">
        <w:rPr>
          <w:rFonts w:ascii="Times New Roman" w:eastAsia="Times New Roman" w:hAnsi="Times New Roman" w:cs="Times New Roman"/>
          <w:sz w:val="28"/>
          <w:szCs w:val="28"/>
        </w:rPr>
        <w:t>Размер штрафа может быть установлен в виде фиксированной суммы или интервала с указанием минимальной и максимальной величины.</w:t>
      </w:r>
    </w:p>
    <w:p w14:paraId="16C83E46" w14:textId="24F1C6C5" w:rsid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24F">
        <w:rPr>
          <w:rFonts w:ascii="Times New Roman" w:eastAsia="Times New Roman" w:hAnsi="Times New Roman" w:cs="Times New Roman"/>
          <w:sz w:val="28"/>
          <w:szCs w:val="28"/>
        </w:rPr>
        <w:t>В каждом конкретном случае на размер штрафа влияют, в частности, характер правонарушения, наличие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отягчающих обстоятельств.</w:t>
      </w:r>
    </w:p>
    <w:p w14:paraId="5E3CFA10" w14:textId="2794AC4B" w:rsidR="0071424F" w:rsidRP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ряду нарушений в сфере закупок предусмотрена</w:t>
      </w: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уголовн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ь. Например, </w:t>
      </w: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размер нецелевого использования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средств </w:t>
      </w: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>составит больше 1,5 млн 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указанное деяние образует состав уголовного преступления, предусмотренный по ст. 285.1 УК РФ</w:t>
      </w: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FE8865F" w14:textId="6EDAC6F4" w:rsid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0F7D7E" w14:textId="77777777" w:rsid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624133" w14:textId="2DBCDF08" w:rsid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24F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установлены сроки давности привлечения к ответственности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</w:p>
    <w:p w14:paraId="41C4F838" w14:textId="77777777" w:rsidR="0071424F" w:rsidRP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75FD10" w14:textId="77777777" w:rsid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>За большинство нарушений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сфере закупок</w:t>
      </w: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административной </w:t>
      </w: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можно привлечь </w:t>
      </w: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одного года с момента их совершения. </w:t>
      </w:r>
    </w:p>
    <w:p w14:paraId="28632880" w14:textId="77777777" w:rsid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правонарушение длящееся, то наказать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возможно лицо</w:t>
      </w: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одного года с момента его обнаружения. </w:t>
      </w:r>
    </w:p>
    <w:p w14:paraId="176BFFA5" w14:textId="3F81F6BD" w:rsidR="0071424F" w:rsidRPr="0071424F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>За нецелевое использование бюджетных средств при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влечь могут в течение двух лет</w:t>
      </w: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F50C507" w14:textId="69476422" w:rsidR="00737322" w:rsidRDefault="0071424F" w:rsidP="007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424F">
        <w:rPr>
          <w:rFonts w:ascii="Times New Roman" w:eastAsia="Times New Roman" w:hAnsi="Times New Roman" w:cs="Times New Roman"/>
          <w:bCs/>
          <w:sz w:val="28"/>
          <w:szCs w:val="28"/>
        </w:rPr>
        <w:t>Если срок давности истек, к административной ответственности вас не привлекут.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37322" w:rsidRPr="00737322" w14:paraId="6F9947CA" w14:textId="77777777" w:rsidTr="007373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1EDB6" w14:textId="28F4313A" w:rsidR="00737322" w:rsidRPr="00737322" w:rsidRDefault="00737322" w:rsidP="00737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14:paraId="48E9AED5" w14:textId="77777777" w:rsidR="00737322" w:rsidRPr="00737322" w:rsidRDefault="00737322" w:rsidP="0073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737322" w:rsidRPr="0073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40"/>
    <w:rsid w:val="000A1702"/>
    <w:rsid w:val="000D05E4"/>
    <w:rsid w:val="001E5939"/>
    <w:rsid w:val="00245D40"/>
    <w:rsid w:val="00324CC7"/>
    <w:rsid w:val="004166C3"/>
    <w:rsid w:val="00537D5A"/>
    <w:rsid w:val="006929B0"/>
    <w:rsid w:val="006A5C1F"/>
    <w:rsid w:val="006F3B69"/>
    <w:rsid w:val="00711B7C"/>
    <w:rsid w:val="0071424F"/>
    <w:rsid w:val="00736B16"/>
    <w:rsid w:val="00737322"/>
    <w:rsid w:val="008066FD"/>
    <w:rsid w:val="008F26DC"/>
    <w:rsid w:val="00931128"/>
    <w:rsid w:val="0094486C"/>
    <w:rsid w:val="009B2563"/>
    <w:rsid w:val="009D033D"/>
    <w:rsid w:val="00AA339A"/>
    <w:rsid w:val="00CB1AAE"/>
    <w:rsid w:val="00D15BC8"/>
    <w:rsid w:val="00D47373"/>
    <w:rsid w:val="00E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54D1"/>
  <w15:chartTrackingRefBased/>
  <w15:docId w15:val="{412ED705-A704-427E-960D-20FD247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E5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5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72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4976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Оганян Нвард Грагатовна</dc:creator>
  <cp:keywords/>
  <dc:description/>
  <cp:lastModifiedBy>Русских Александр Сергеевич</cp:lastModifiedBy>
  <cp:revision>2</cp:revision>
  <dcterms:created xsi:type="dcterms:W3CDTF">2022-10-26T11:40:00Z</dcterms:created>
  <dcterms:modified xsi:type="dcterms:W3CDTF">2022-10-26T11:40:00Z</dcterms:modified>
</cp:coreProperties>
</file>