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5" w:rsidRDefault="00BC5335" w:rsidP="001600F4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2"/>
        <w:gridCol w:w="1201"/>
        <w:gridCol w:w="1445"/>
        <w:gridCol w:w="2473"/>
        <w:gridCol w:w="888"/>
        <w:gridCol w:w="1164"/>
        <w:gridCol w:w="1128"/>
        <w:gridCol w:w="697"/>
        <w:gridCol w:w="621"/>
        <w:gridCol w:w="727"/>
        <w:gridCol w:w="848"/>
        <w:gridCol w:w="1160"/>
        <w:gridCol w:w="1903"/>
      </w:tblGrid>
      <w:tr w:rsidR="00DF5CA9" w:rsidRPr="00AA625A" w:rsidTr="00343895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bookmarkStart w:id="0" w:name="RANGE!A1:N11"/>
            <w:bookmarkEnd w:id="0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26F0" w:rsidRPr="00AA625A" w:rsidTr="00343895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Реестр муниципальных маршрутов регулярных перевозок муниципального района Кинельский Самарской области</w:t>
            </w:r>
          </w:p>
        </w:tc>
      </w:tr>
      <w:tr w:rsidR="00DF5CA9" w:rsidRPr="00AA625A" w:rsidTr="00343895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C72D1" w:rsidRPr="00AA625A" w:rsidTr="00343895">
        <w:trPr>
          <w:trHeight w:val="300"/>
        </w:trPr>
        <w:tc>
          <w:tcPr>
            <w:tcW w:w="799" w:type="dxa"/>
            <w:vMerge w:val="restart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Регистра-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ционный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№ маршрута п/п 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B6689">
              <w:rPr>
                <w:rFonts w:eastAsia="Calibri"/>
                <w:sz w:val="22"/>
                <w:szCs w:val="22"/>
              </w:rPr>
              <w:t>Поряд-ковый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№ номер маршрута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Наименование маршрута</w:t>
            </w:r>
          </w:p>
        </w:tc>
        <w:tc>
          <w:tcPr>
            <w:tcW w:w="2075" w:type="dxa"/>
            <w:vMerge w:val="restart"/>
            <w:shd w:val="clear" w:color="auto" w:fill="auto"/>
            <w:hideMark/>
          </w:tcPr>
          <w:p w:rsidR="00AA625A" w:rsidRPr="000B6689" w:rsidRDefault="00AA625A" w:rsidP="00E6473B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Наименование промежуточных остановочных пунктов по маршруту</w:t>
            </w:r>
          </w:p>
        </w:tc>
        <w:tc>
          <w:tcPr>
            <w:tcW w:w="2351" w:type="dxa"/>
            <w:vMerge w:val="restart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Протяжен-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ность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маршрута</w:t>
            </w:r>
            <w:r w:rsidR="00DF47EC">
              <w:rPr>
                <w:rFonts w:eastAsia="Calibri"/>
                <w:sz w:val="22"/>
                <w:szCs w:val="22"/>
              </w:rPr>
              <w:t>, км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Порядок посадки и высадки пассажиров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2784" w:type="dxa"/>
            <w:gridSpan w:val="4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Данные о транспортных средствах (ТС)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Наименование, место нахождения юридического лица, осуществляющего перевозки</w:t>
            </w:r>
          </w:p>
        </w:tc>
      </w:tr>
      <w:tr w:rsidR="00DF5CA9" w:rsidRPr="00AA625A" w:rsidTr="00343895">
        <w:trPr>
          <w:trHeight w:val="1080"/>
        </w:trPr>
        <w:tc>
          <w:tcPr>
            <w:tcW w:w="799" w:type="dxa"/>
            <w:vMerge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7" w:type="dxa"/>
            <w:vMerge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5" w:type="dxa"/>
            <w:vMerge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1" w:type="dxa"/>
            <w:vMerge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3" w:type="dxa"/>
            <w:vMerge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Вид ТС</w:t>
            </w:r>
          </w:p>
        </w:tc>
        <w:tc>
          <w:tcPr>
            <w:tcW w:w="5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Класс ТС</w:t>
            </w:r>
          </w:p>
        </w:tc>
        <w:tc>
          <w:tcPr>
            <w:tcW w:w="700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Макси-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мальное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кол-во ТС</w:t>
            </w:r>
          </w:p>
        </w:tc>
        <w:tc>
          <w:tcPr>
            <w:tcW w:w="814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B6689">
              <w:rPr>
                <w:rFonts w:eastAsia="Calibri"/>
                <w:sz w:val="22"/>
                <w:szCs w:val="22"/>
              </w:rPr>
              <w:t>Экологич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хар-ки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ТС</w:t>
            </w:r>
          </w:p>
        </w:tc>
        <w:tc>
          <w:tcPr>
            <w:tcW w:w="1109" w:type="dxa"/>
            <w:vMerge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F5CA9" w:rsidRPr="00AA625A" w:rsidTr="00343895">
        <w:trPr>
          <w:trHeight w:val="5535"/>
        </w:trPr>
        <w:tc>
          <w:tcPr>
            <w:tcW w:w="7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№ 1</w:t>
            </w:r>
          </w:p>
        </w:tc>
        <w:tc>
          <w:tcPr>
            <w:tcW w:w="1147" w:type="dxa"/>
            <w:shd w:val="clear" w:color="auto" w:fill="auto"/>
            <w:hideMark/>
          </w:tcPr>
          <w:p w:rsidR="00AA625A" w:rsidRPr="000B6689" w:rsidRDefault="00AA625A" w:rsidP="00E6473B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с.Большая Малышевка-</w:t>
            </w:r>
            <w:r w:rsidR="00E6473B">
              <w:rPr>
                <w:rFonts w:eastAsia="Calibri"/>
                <w:sz w:val="22"/>
                <w:szCs w:val="22"/>
              </w:rPr>
              <w:t>пос. Кинельский</w:t>
            </w:r>
          </w:p>
        </w:tc>
        <w:tc>
          <w:tcPr>
            <w:tcW w:w="2075" w:type="dxa"/>
            <w:shd w:val="clear" w:color="auto" w:fill="auto"/>
            <w:hideMark/>
          </w:tcPr>
          <w:p w:rsidR="00AA625A" w:rsidRPr="000B6689" w:rsidRDefault="00E6473B" w:rsidP="00E6473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с. Вертяевка </w:t>
            </w:r>
            <w:r w:rsidR="00AA625A" w:rsidRPr="000B6689">
              <w:rPr>
                <w:rFonts w:eastAsia="Calibri"/>
                <w:sz w:val="22"/>
                <w:szCs w:val="22"/>
              </w:rPr>
              <w:t xml:space="preserve">с.Георгиевка.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="00AA625A" w:rsidRPr="000B6689">
              <w:rPr>
                <w:rFonts w:eastAsia="Calibri"/>
                <w:sz w:val="22"/>
                <w:szCs w:val="22"/>
              </w:rPr>
              <w:t xml:space="preserve">.Павловка, п.Покровка, п.Угорье, </w:t>
            </w:r>
          </w:p>
        </w:tc>
        <w:tc>
          <w:tcPr>
            <w:tcW w:w="2351" w:type="dxa"/>
            <w:shd w:val="clear" w:color="auto" w:fill="auto"/>
            <w:hideMark/>
          </w:tcPr>
          <w:p w:rsidR="00DF5CA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 </w:t>
            </w:r>
            <w:r w:rsidR="00B226F0">
              <w:rPr>
                <w:rFonts w:eastAsia="Calibri"/>
                <w:sz w:val="22"/>
                <w:szCs w:val="22"/>
              </w:rPr>
              <w:t>ул.Крестьянская</w:t>
            </w:r>
            <w:r w:rsidR="00DF5CA9">
              <w:rPr>
                <w:rFonts w:eastAsia="Calibri"/>
                <w:sz w:val="22"/>
                <w:szCs w:val="22"/>
              </w:rPr>
              <w:t xml:space="preserve"> </w:t>
            </w:r>
            <w:r w:rsidR="00B226F0">
              <w:rPr>
                <w:rFonts w:eastAsia="Calibri"/>
                <w:sz w:val="22"/>
                <w:szCs w:val="22"/>
              </w:rPr>
              <w:t xml:space="preserve">(с.Большая Малышевка), </w:t>
            </w:r>
            <w:r w:rsidR="00E6473B">
              <w:rPr>
                <w:rFonts w:eastAsia="Calibri"/>
                <w:sz w:val="22"/>
                <w:szCs w:val="22"/>
              </w:rPr>
              <w:t xml:space="preserve">Автодорога Самара-Бугуруслан с. Вертяевка </w:t>
            </w:r>
            <w:r w:rsidR="00B226F0">
              <w:rPr>
                <w:rFonts w:eastAsia="Calibri"/>
                <w:sz w:val="22"/>
                <w:szCs w:val="22"/>
              </w:rPr>
              <w:t>ул.Школьная, ул.Специалистов (с.Георгиевка)</w:t>
            </w:r>
            <w:r w:rsidR="00DF5CA9">
              <w:rPr>
                <w:rFonts w:eastAsia="Calibri"/>
                <w:sz w:val="22"/>
                <w:szCs w:val="22"/>
              </w:rPr>
              <w:t>,</w:t>
            </w:r>
          </w:p>
          <w:p w:rsidR="00DF5CA9" w:rsidRDefault="00B226F0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ул.Центральная(п.Павловка), ул.Центральная (Покровка), ул.Школьная (п.Угорье)</w:t>
            </w:r>
            <w:r w:rsidR="00DF5CA9">
              <w:rPr>
                <w:rFonts w:eastAsia="Calibri"/>
                <w:sz w:val="22"/>
                <w:szCs w:val="22"/>
              </w:rPr>
              <w:t>,</w:t>
            </w:r>
          </w:p>
          <w:p w:rsidR="00DF5CA9" w:rsidRDefault="00B226F0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ул.Южная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п.Кинельский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), </w:t>
            </w:r>
          </w:p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A625A" w:rsidRPr="000B6689" w:rsidRDefault="00DF47EC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51, 1</w:t>
            </w:r>
          </w:p>
        </w:tc>
        <w:tc>
          <w:tcPr>
            <w:tcW w:w="1113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07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 xml:space="preserve">Регулярные перевозки </w:t>
            </w:r>
            <w:r w:rsidR="00DF47EC">
              <w:rPr>
                <w:rFonts w:eastAsia="Calibri"/>
                <w:sz w:val="22"/>
                <w:szCs w:val="22"/>
              </w:rPr>
              <w:t xml:space="preserve">по </w:t>
            </w:r>
            <w:r w:rsidRPr="000B6689">
              <w:rPr>
                <w:rFonts w:eastAsia="Calibri"/>
                <w:sz w:val="22"/>
                <w:szCs w:val="22"/>
              </w:rPr>
              <w:t>регулируемым тарифам</w:t>
            </w:r>
          </w:p>
        </w:tc>
        <w:tc>
          <w:tcPr>
            <w:tcW w:w="671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автобус</w:t>
            </w:r>
          </w:p>
        </w:tc>
        <w:tc>
          <w:tcPr>
            <w:tcW w:w="5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малый</w:t>
            </w:r>
          </w:p>
        </w:tc>
        <w:tc>
          <w:tcPr>
            <w:tcW w:w="700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3 класс</w:t>
            </w:r>
          </w:p>
        </w:tc>
        <w:tc>
          <w:tcPr>
            <w:tcW w:w="1109" w:type="dxa"/>
            <w:shd w:val="clear" w:color="auto" w:fill="auto"/>
            <w:hideMark/>
          </w:tcPr>
          <w:p w:rsidR="00DF5CA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01.1</w:t>
            </w:r>
            <w:r w:rsidR="00DF47EC">
              <w:rPr>
                <w:rFonts w:eastAsia="Calibri"/>
                <w:sz w:val="22"/>
                <w:szCs w:val="22"/>
              </w:rPr>
              <w:t>1</w:t>
            </w:r>
            <w:r w:rsidRPr="000B6689">
              <w:rPr>
                <w:rFonts w:eastAsia="Calibri"/>
                <w:sz w:val="22"/>
                <w:szCs w:val="22"/>
              </w:rPr>
              <w:t>.</w:t>
            </w:r>
          </w:p>
          <w:p w:rsidR="00AA625A" w:rsidRPr="000B6689" w:rsidRDefault="00AA625A" w:rsidP="00DF47EC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201</w:t>
            </w:r>
            <w:r w:rsidR="00DF47EC">
              <w:rPr>
                <w:rFonts w:eastAsia="Calibri"/>
                <w:sz w:val="22"/>
                <w:szCs w:val="22"/>
              </w:rPr>
              <w:t>8</w:t>
            </w:r>
            <w:r w:rsidRPr="000B6689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812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 xml:space="preserve">ООО "ЛогистикаСервис"443532, Самарская область, Волжский район,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п.Верхняя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Подстепновка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адм.Здание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ОАО УАЗАГРОПРОМСЕРВИС</w:t>
            </w:r>
          </w:p>
        </w:tc>
      </w:tr>
      <w:tr w:rsidR="00DF5CA9" w:rsidRPr="00AA625A" w:rsidTr="00343895">
        <w:trPr>
          <w:trHeight w:val="3527"/>
        </w:trPr>
        <w:tc>
          <w:tcPr>
            <w:tcW w:w="7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7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№2</w:t>
            </w:r>
          </w:p>
        </w:tc>
        <w:tc>
          <w:tcPr>
            <w:tcW w:w="1147" w:type="dxa"/>
            <w:shd w:val="clear" w:color="auto" w:fill="auto"/>
            <w:hideMark/>
          </w:tcPr>
          <w:p w:rsidR="00AA625A" w:rsidRPr="000B6689" w:rsidRDefault="00DF5CA9" w:rsidP="00C97388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с.Алакаевка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="00C97388">
              <w:rPr>
                <w:rFonts w:eastAsia="Calibri"/>
                <w:sz w:val="22"/>
                <w:szCs w:val="22"/>
              </w:rPr>
              <w:t>п. Кинельский</w:t>
            </w:r>
          </w:p>
        </w:tc>
        <w:tc>
          <w:tcPr>
            <w:tcW w:w="2075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B6689">
              <w:rPr>
                <w:rFonts w:eastAsia="Calibri"/>
                <w:sz w:val="22"/>
                <w:szCs w:val="22"/>
              </w:rPr>
              <w:t>с.Бузаевка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>,</w:t>
            </w:r>
            <w:r w:rsidR="001C72D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с.Сколково</w:t>
            </w:r>
            <w:proofErr w:type="spellEnd"/>
          </w:p>
        </w:tc>
        <w:tc>
          <w:tcPr>
            <w:tcW w:w="2351" w:type="dxa"/>
            <w:shd w:val="clear" w:color="auto" w:fill="auto"/>
            <w:hideMark/>
          </w:tcPr>
          <w:p w:rsidR="00DF5CA9" w:rsidRDefault="0077507D" w:rsidP="000B6689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Ул.Юбилейная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с.Алакаевка</w:t>
            </w:r>
            <w:proofErr w:type="spellEnd"/>
            <w:r w:rsidR="001C72D1">
              <w:rPr>
                <w:rFonts w:eastAsia="Calibri"/>
                <w:sz w:val="22"/>
                <w:szCs w:val="22"/>
              </w:rPr>
              <w:t xml:space="preserve">), </w:t>
            </w:r>
            <w:proofErr w:type="spellStart"/>
            <w:r w:rsidR="001C72D1">
              <w:rPr>
                <w:rFonts w:eastAsia="Calibri"/>
                <w:sz w:val="22"/>
                <w:szCs w:val="22"/>
              </w:rPr>
              <w:t>ул.Центральная</w:t>
            </w:r>
            <w:proofErr w:type="spellEnd"/>
            <w:r w:rsidR="001C72D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="001C72D1">
              <w:rPr>
                <w:rFonts w:eastAsia="Calibri"/>
                <w:sz w:val="22"/>
                <w:szCs w:val="22"/>
              </w:rPr>
              <w:t>с.Бузаевка</w:t>
            </w:r>
            <w:proofErr w:type="spellEnd"/>
            <w:r w:rsidR="001C72D1">
              <w:rPr>
                <w:rFonts w:eastAsia="Calibri"/>
                <w:sz w:val="22"/>
                <w:szCs w:val="22"/>
              </w:rPr>
              <w:t xml:space="preserve">), </w:t>
            </w:r>
          </w:p>
          <w:p w:rsidR="00AA625A" w:rsidRDefault="00C97388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Советская (с. Сколково)</w:t>
            </w:r>
          </w:p>
          <w:p w:rsidR="00C97388" w:rsidRPr="000B6689" w:rsidRDefault="00C97388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Южная (п. Кинельский)</w:t>
            </w:r>
          </w:p>
        </w:tc>
        <w:tc>
          <w:tcPr>
            <w:tcW w:w="852" w:type="dxa"/>
            <w:shd w:val="clear" w:color="auto" w:fill="auto"/>
            <w:hideMark/>
          </w:tcPr>
          <w:p w:rsidR="00AA625A" w:rsidRPr="000B6689" w:rsidRDefault="00A86C79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54,4</w:t>
            </w:r>
          </w:p>
        </w:tc>
        <w:tc>
          <w:tcPr>
            <w:tcW w:w="1113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079" w:type="dxa"/>
            <w:shd w:val="clear" w:color="auto" w:fill="auto"/>
            <w:hideMark/>
          </w:tcPr>
          <w:p w:rsidR="00AA625A" w:rsidRPr="000B6689" w:rsidRDefault="00C97388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Регулярные перевозки по </w:t>
            </w:r>
            <w:r w:rsidR="00AA625A" w:rsidRPr="000B6689">
              <w:rPr>
                <w:rFonts w:eastAsia="Calibri"/>
                <w:sz w:val="22"/>
                <w:szCs w:val="22"/>
              </w:rPr>
              <w:t>регулируемым тарифам</w:t>
            </w:r>
          </w:p>
        </w:tc>
        <w:tc>
          <w:tcPr>
            <w:tcW w:w="671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автобус</w:t>
            </w:r>
          </w:p>
        </w:tc>
        <w:tc>
          <w:tcPr>
            <w:tcW w:w="5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малый</w:t>
            </w:r>
          </w:p>
        </w:tc>
        <w:tc>
          <w:tcPr>
            <w:tcW w:w="700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3 класс</w:t>
            </w:r>
          </w:p>
        </w:tc>
        <w:tc>
          <w:tcPr>
            <w:tcW w:w="1109" w:type="dxa"/>
            <w:shd w:val="clear" w:color="auto" w:fill="auto"/>
            <w:hideMark/>
          </w:tcPr>
          <w:p w:rsidR="00DF5CA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01.1</w:t>
            </w:r>
            <w:r w:rsidR="00C97388">
              <w:rPr>
                <w:rFonts w:eastAsia="Calibri"/>
                <w:sz w:val="22"/>
                <w:szCs w:val="22"/>
              </w:rPr>
              <w:t>1</w:t>
            </w:r>
            <w:r w:rsidRPr="000B6689">
              <w:rPr>
                <w:rFonts w:eastAsia="Calibri"/>
                <w:sz w:val="22"/>
                <w:szCs w:val="22"/>
              </w:rPr>
              <w:t>.</w:t>
            </w:r>
          </w:p>
          <w:p w:rsidR="00AA625A" w:rsidRPr="000B6689" w:rsidRDefault="00AA625A" w:rsidP="00C97388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201</w:t>
            </w:r>
            <w:r w:rsidR="00C9738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12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 xml:space="preserve">ООО "ЛогистикаСервис"443532, Самарская область, Волжский район,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п.Верхняя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Подстепновка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адм.Здание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ОАО УАЗАГРОПРОМСЕРВИС</w:t>
            </w:r>
          </w:p>
        </w:tc>
      </w:tr>
      <w:tr w:rsidR="00DF5CA9" w:rsidRPr="00AA625A" w:rsidTr="00343895">
        <w:trPr>
          <w:trHeight w:val="7155"/>
        </w:trPr>
        <w:tc>
          <w:tcPr>
            <w:tcW w:w="7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№ 3</w:t>
            </w:r>
          </w:p>
        </w:tc>
        <w:tc>
          <w:tcPr>
            <w:tcW w:w="1147" w:type="dxa"/>
            <w:shd w:val="clear" w:color="auto" w:fill="auto"/>
            <w:hideMark/>
          </w:tcPr>
          <w:p w:rsidR="00AA625A" w:rsidRPr="000B6689" w:rsidRDefault="00AA625A" w:rsidP="00356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B6689">
              <w:rPr>
                <w:rFonts w:eastAsia="Calibri"/>
                <w:sz w:val="22"/>
                <w:szCs w:val="22"/>
              </w:rPr>
              <w:t>п.Круглинский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>-</w:t>
            </w:r>
            <w:r w:rsidR="00356F99">
              <w:rPr>
                <w:rFonts w:eastAsia="Calibri"/>
                <w:sz w:val="22"/>
                <w:szCs w:val="22"/>
              </w:rPr>
              <w:t>с. Бобровка</w:t>
            </w:r>
          </w:p>
        </w:tc>
        <w:tc>
          <w:tcPr>
            <w:tcW w:w="2075" w:type="dxa"/>
            <w:shd w:val="clear" w:color="auto" w:fill="auto"/>
            <w:hideMark/>
          </w:tcPr>
          <w:p w:rsidR="00DF5CA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п.Поплавский, с.Красносам</w:t>
            </w:r>
            <w:r w:rsidR="00DF5CA9">
              <w:rPr>
                <w:rFonts w:eastAsia="Calibri"/>
                <w:sz w:val="22"/>
                <w:szCs w:val="22"/>
              </w:rPr>
              <w:t>арское</w:t>
            </w:r>
          </w:p>
          <w:p w:rsidR="00DF5CA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п.Михайловский, п.Формальный,</w:t>
            </w:r>
          </w:p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  <w:hideMark/>
          </w:tcPr>
          <w:p w:rsidR="00DF5CA9" w:rsidRDefault="001C72D1" w:rsidP="001C72D1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ул.Металлистов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п.Круглинский</w:t>
            </w:r>
            <w:proofErr w:type="spellEnd"/>
            <w:r>
              <w:rPr>
                <w:rFonts w:eastAsia="Calibri"/>
                <w:sz w:val="22"/>
                <w:szCs w:val="22"/>
              </w:rPr>
              <w:t>),</w:t>
            </w:r>
          </w:p>
          <w:p w:rsidR="00AA625A" w:rsidRPr="000B6689" w:rsidRDefault="00AA625A" w:rsidP="001C72D1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 </w:t>
            </w:r>
            <w:r w:rsidR="001C72D1">
              <w:rPr>
                <w:rFonts w:eastAsia="Calibri"/>
                <w:sz w:val="22"/>
                <w:szCs w:val="22"/>
              </w:rPr>
              <w:t>у</w:t>
            </w:r>
            <w:r w:rsidR="00B226F0">
              <w:rPr>
                <w:rFonts w:eastAsia="Calibri"/>
                <w:sz w:val="22"/>
                <w:szCs w:val="22"/>
              </w:rPr>
              <w:t>л.Российская</w:t>
            </w:r>
            <w:r w:rsidR="00356F99">
              <w:rPr>
                <w:rFonts w:eastAsia="Calibri"/>
                <w:sz w:val="22"/>
                <w:szCs w:val="22"/>
              </w:rPr>
              <w:t xml:space="preserve"> </w:t>
            </w:r>
            <w:r w:rsidR="001C72D1">
              <w:rPr>
                <w:rFonts w:eastAsia="Calibri"/>
                <w:sz w:val="22"/>
                <w:szCs w:val="22"/>
              </w:rPr>
              <w:t>(п.Поплавский), ул.Советская , Кооперативная(с.Красносамарское), ул.Дорожная  (п.Михайловский), ул.Озерная (п.Формальный), Автодорога Кинель-Богатое (с.Бобровка)</w:t>
            </w:r>
          </w:p>
        </w:tc>
        <w:tc>
          <w:tcPr>
            <w:tcW w:w="852" w:type="dxa"/>
            <w:shd w:val="clear" w:color="auto" w:fill="auto"/>
            <w:hideMark/>
          </w:tcPr>
          <w:p w:rsidR="00AA625A" w:rsidRPr="000B6689" w:rsidRDefault="00356F99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1113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079" w:type="dxa"/>
            <w:shd w:val="clear" w:color="auto" w:fill="auto"/>
            <w:hideMark/>
          </w:tcPr>
          <w:p w:rsidR="00AA625A" w:rsidRPr="000B6689" w:rsidRDefault="00356F99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Регулярные перевозки по </w:t>
            </w:r>
            <w:r w:rsidR="00AA625A" w:rsidRPr="000B6689">
              <w:rPr>
                <w:rFonts w:eastAsia="Calibri"/>
                <w:sz w:val="22"/>
                <w:szCs w:val="22"/>
              </w:rPr>
              <w:t>регулируемым тарифам</w:t>
            </w:r>
          </w:p>
        </w:tc>
        <w:tc>
          <w:tcPr>
            <w:tcW w:w="671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автобус</w:t>
            </w:r>
            <w:bookmarkStart w:id="1" w:name="_GoBack"/>
            <w:bookmarkEnd w:id="1"/>
          </w:p>
        </w:tc>
        <w:tc>
          <w:tcPr>
            <w:tcW w:w="5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малый</w:t>
            </w:r>
          </w:p>
        </w:tc>
        <w:tc>
          <w:tcPr>
            <w:tcW w:w="700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3 класс</w:t>
            </w:r>
          </w:p>
        </w:tc>
        <w:tc>
          <w:tcPr>
            <w:tcW w:w="1109" w:type="dxa"/>
            <w:shd w:val="clear" w:color="auto" w:fill="auto"/>
            <w:hideMark/>
          </w:tcPr>
          <w:p w:rsidR="00DF5CA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01.1</w:t>
            </w:r>
            <w:r w:rsidR="00356F99">
              <w:rPr>
                <w:rFonts w:eastAsia="Calibri"/>
                <w:sz w:val="22"/>
                <w:szCs w:val="22"/>
              </w:rPr>
              <w:t>1</w:t>
            </w:r>
            <w:r w:rsidRPr="000B6689">
              <w:rPr>
                <w:rFonts w:eastAsia="Calibri"/>
                <w:sz w:val="22"/>
                <w:szCs w:val="22"/>
              </w:rPr>
              <w:t>.</w:t>
            </w:r>
          </w:p>
          <w:p w:rsidR="00AA625A" w:rsidRPr="000B6689" w:rsidRDefault="00AA625A" w:rsidP="00356F9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201</w:t>
            </w:r>
            <w:r w:rsidR="00356F9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12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 xml:space="preserve">ООО "ЛогистикаСервис"443532, Самарская область, Волжский район,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п.Верхняя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Подстепновка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адм.Здание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ОАО УАЗАГРОПРОМСЕРВИС</w:t>
            </w:r>
          </w:p>
        </w:tc>
      </w:tr>
      <w:tr w:rsidR="00DF5CA9" w:rsidRPr="00AA625A" w:rsidTr="00343895">
        <w:trPr>
          <w:trHeight w:val="3385"/>
        </w:trPr>
        <w:tc>
          <w:tcPr>
            <w:tcW w:w="7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№4</w:t>
            </w:r>
          </w:p>
        </w:tc>
        <w:tc>
          <w:tcPr>
            <w:tcW w:w="1147" w:type="dxa"/>
            <w:shd w:val="clear" w:color="auto" w:fill="auto"/>
            <w:hideMark/>
          </w:tcPr>
          <w:p w:rsidR="00AA625A" w:rsidRPr="000B6689" w:rsidRDefault="006B2267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Грачевка – п. Кинельский</w:t>
            </w:r>
          </w:p>
        </w:tc>
        <w:tc>
          <w:tcPr>
            <w:tcW w:w="2075" w:type="dxa"/>
            <w:shd w:val="clear" w:color="auto" w:fill="auto"/>
            <w:hideMark/>
          </w:tcPr>
          <w:p w:rsidR="00AA625A" w:rsidRDefault="006B2267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sz w:val="22"/>
                <w:szCs w:val="22"/>
              </w:rPr>
              <w:t>Филиповка</w:t>
            </w:r>
            <w:proofErr w:type="spellEnd"/>
          </w:p>
          <w:p w:rsidR="006B2267" w:rsidRDefault="006B2267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 Комсомольский</w:t>
            </w:r>
          </w:p>
          <w:p w:rsidR="006B2267" w:rsidRDefault="006B2267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 Энергия</w:t>
            </w:r>
          </w:p>
          <w:p w:rsidR="006B2267" w:rsidRDefault="006B2267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Calibri"/>
                <w:sz w:val="22"/>
                <w:szCs w:val="22"/>
              </w:rPr>
              <w:t>Тургеневка</w:t>
            </w:r>
            <w:proofErr w:type="spellEnd"/>
          </w:p>
          <w:p w:rsidR="006B2267" w:rsidRDefault="006B2267" w:rsidP="000B6689">
            <w:pPr>
              <w:rPr>
                <w:rFonts w:eastAsia="Calibri"/>
                <w:sz w:val="22"/>
                <w:szCs w:val="22"/>
              </w:rPr>
            </w:pPr>
          </w:p>
          <w:p w:rsidR="00D02411" w:rsidRPr="000B6689" w:rsidRDefault="00D02411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  <w:hideMark/>
          </w:tcPr>
          <w:p w:rsidR="006B2267" w:rsidRDefault="006B2267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ул. Пролетарская (с. Грачевка), Развилка автодороги </w:t>
            </w:r>
            <w:proofErr w:type="spellStart"/>
            <w:r>
              <w:rPr>
                <w:rFonts w:eastAsia="Calibri"/>
                <w:sz w:val="22"/>
                <w:szCs w:val="22"/>
              </w:rPr>
              <w:t>Филиповка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 Грачевка (с. </w:t>
            </w:r>
            <w:proofErr w:type="spellStart"/>
            <w:r>
              <w:rPr>
                <w:rFonts w:eastAsia="Calibri"/>
                <w:sz w:val="22"/>
                <w:szCs w:val="22"/>
              </w:rPr>
              <w:t>Филиповка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  <w:p w:rsidR="00DF5CA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 </w:t>
            </w:r>
            <w:proofErr w:type="spellStart"/>
            <w:r w:rsidR="00E7336F">
              <w:rPr>
                <w:rFonts w:eastAsia="Calibri"/>
                <w:sz w:val="22"/>
                <w:szCs w:val="22"/>
              </w:rPr>
              <w:t>ул.Вокзальная</w:t>
            </w:r>
            <w:proofErr w:type="spellEnd"/>
            <w:r w:rsidR="00E7336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="00E7336F">
              <w:rPr>
                <w:rFonts w:eastAsia="Calibri"/>
                <w:sz w:val="22"/>
                <w:szCs w:val="22"/>
              </w:rPr>
              <w:t>с.Тургеневка</w:t>
            </w:r>
            <w:proofErr w:type="spellEnd"/>
            <w:r w:rsidR="00E7336F">
              <w:rPr>
                <w:rFonts w:eastAsia="Calibri"/>
                <w:sz w:val="22"/>
                <w:szCs w:val="22"/>
              </w:rPr>
              <w:t xml:space="preserve">), </w:t>
            </w:r>
            <w:proofErr w:type="spellStart"/>
            <w:r w:rsidR="00E7336F">
              <w:rPr>
                <w:rFonts w:eastAsia="Calibri"/>
                <w:sz w:val="22"/>
                <w:szCs w:val="22"/>
              </w:rPr>
              <w:t>ул.Тополиная</w:t>
            </w:r>
            <w:proofErr w:type="spellEnd"/>
            <w:r w:rsidR="00E7336F">
              <w:rPr>
                <w:rFonts w:eastAsia="Calibri"/>
                <w:sz w:val="22"/>
                <w:szCs w:val="22"/>
              </w:rPr>
              <w:t>, ул.50 лет Октября (п.Комсомольский), Автодорога Самара-Бугуруслан (</w:t>
            </w:r>
            <w:proofErr w:type="spellStart"/>
            <w:r w:rsidR="00E7336F">
              <w:rPr>
                <w:rFonts w:eastAsia="Calibri"/>
                <w:sz w:val="22"/>
                <w:szCs w:val="22"/>
              </w:rPr>
              <w:t>п.Энергия</w:t>
            </w:r>
            <w:proofErr w:type="spellEnd"/>
            <w:r w:rsidR="00E7336F">
              <w:rPr>
                <w:rFonts w:eastAsia="Calibri"/>
                <w:sz w:val="22"/>
                <w:szCs w:val="22"/>
              </w:rPr>
              <w:t xml:space="preserve">), </w:t>
            </w:r>
            <w:proofErr w:type="spellStart"/>
            <w:r w:rsidR="00E7336F">
              <w:rPr>
                <w:rFonts w:eastAsia="Calibri"/>
                <w:sz w:val="22"/>
                <w:szCs w:val="22"/>
              </w:rPr>
              <w:t>ул.Южная</w:t>
            </w:r>
            <w:proofErr w:type="spellEnd"/>
            <w:r w:rsidR="00E7336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="00E7336F">
              <w:rPr>
                <w:rFonts w:eastAsia="Calibri"/>
                <w:sz w:val="22"/>
                <w:szCs w:val="22"/>
              </w:rPr>
              <w:t>п.</w:t>
            </w:r>
            <w:r w:rsidR="00DF5CA9">
              <w:rPr>
                <w:rFonts w:eastAsia="Calibri"/>
                <w:sz w:val="22"/>
                <w:szCs w:val="22"/>
              </w:rPr>
              <w:t>Кинельский</w:t>
            </w:r>
            <w:proofErr w:type="spellEnd"/>
            <w:r w:rsidR="00DF5CA9">
              <w:rPr>
                <w:rFonts w:eastAsia="Calibri"/>
                <w:sz w:val="22"/>
                <w:szCs w:val="22"/>
              </w:rPr>
              <w:t>),</w:t>
            </w:r>
          </w:p>
          <w:p w:rsidR="00DF5CA9" w:rsidRPr="000B6689" w:rsidRDefault="00DF5CA9" w:rsidP="000B6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A625A" w:rsidRPr="000B6689" w:rsidRDefault="006B2267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40,5</w:t>
            </w:r>
          </w:p>
        </w:tc>
        <w:tc>
          <w:tcPr>
            <w:tcW w:w="1113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079" w:type="dxa"/>
            <w:shd w:val="clear" w:color="auto" w:fill="auto"/>
            <w:hideMark/>
          </w:tcPr>
          <w:p w:rsidR="00AA625A" w:rsidRPr="000B6689" w:rsidRDefault="006B2267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Регулярные перевозки по </w:t>
            </w:r>
            <w:proofErr w:type="spellStart"/>
            <w:r w:rsidR="00AA625A" w:rsidRPr="000B6689">
              <w:rPr>
                <w:rFonts w:eastAsia="Calibri"/>
                <w:sz w:val="22"/>
                <w:szCs w:val="22"/>
              </w:rPr>
              <w:t>регулиремым</w:t>
            </w:r>
            <w:proofErr w:type="spellEnd"/>
            <w:r w:rsidR="00AA625A" w:rsidRPr="000B6689">
              <w:rPr>
                <w:rFonts w:eastAsia="Calibri"/>
                <w:sz w:val="22"/>
                <w:szCs w:val="22"/>
              </w:rPr>
              <w:t xml:space="preserve">  тарифам</w:t>
            </w:r>
          </w:p>
        </w:tc>
        <w:tc>
          <w:tcPr>
            <w:tcW w:w="671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автобус</w:t>
            </w:r>
          </w:p>
        </w:tc>
        <w:tc>
          <w:tcPr>
            <w:tcW w:w="5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малый</w:t>
            </w:r>
          </w:p>
        </w:tc>
        <w:tc>
          <w:tcPr>
            <w:tcW w:w="700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3 класс</w:t>
            </w:r>
          </w:p>
        </w:tc>
        <w:tc>
          <w:tcPr>
            <w:tcW w:w="1109" w:type="dxa"/>
            <w:shd w:val="clear" w:color="auto" w:fill="auto"/>
            <w:hideMark/>
          </w:tcPr>
          <w:p w:rsidR="00DF5CA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01.1</w:t>
            </w:r>
            <w:r w:rsidR="006B2267">
              <w:rPr>
                <w:rFonts w:eastAsia="Calibri"/>
                <w:sz w:val="22"/>
                <w:szCs w:val="22"/>
              </w:rPr>
              <w:t>1</w:t>
            </w:r>
            <w:r w:rsidRPr="000B6689">
              <w:rPr>
                <w:rFonts w:eastAsia="Calibri"/>
                <w:sz w:val="22"/>
                <w:szCs w:val="22"/>
              </w:rPr>
              <w:t>.</w:t>
            </w:r>
          </w:p>
          <w:p w:rsidR="00AA625A" w:rsidRPr="000B6689" w:rsidRDefault="00AA625A" w:rsidP="006B2267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201</w:t>
            </w:r>
            <w:r w:rsidR="006B226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12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 xml:space="preserve">ООО "ЛогистикаСервис"443532, Самарская область, Волжский район,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п.Верхняя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Подстепновка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адм.Здание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ОАО УАЗАГРОПРОМСЕРВИС</w:t>
            </w:r>
          </w:p>
        </w:tc>
      </w:tr>
      <w:tr w:rsidR="00DF5CA9" w:rsidRPr="00AA625A" w:rsidTr="00343895">
        <w:trPr>
          <w:trHeight w:val="3377"/>
        </w:trPr>
        <w:tc>
          <w:tcPr>
            <w:tcW w:w="7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№5</w:t>
            </w:r>
          </w:p>
        </w:tc>
        <w:tc>
          <w:tcPr>
            <w:tcW w:w="1147" w:type="dxa"/>
            <w:shd w:val="clear" w:color="auto" w:fill="auto"/>
            <w:hideMark/>
          </w:tcPr>
          <w:p w:rsidR="00AA625A" w:rsidRPr="000B6689" w:rsidRDefault="00D02411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Александровка – с. Бобровка</w:t>
            </w:r>
          </w:p>
        </w:tc>
        <w:tc>
          <w:tcPr>
            <w:tcW w:w="2075" w:type="dxa"/>
            <w:shd w:val="clear" w:color="auto" w:fill="auto"/>
            <w:hideMark/>
          </w:tcPr>
          <w:p w:rsidR="00D02411" w:rsidRDefault="00D02411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Малая Малышевка</w:t>
            </w:r>
          </w:p>
          <w:p w:rsidR="00AA625A" w:rsidRPr="000B6689" w:rsidRDefault="00DF5CA9" w:rsidP="00D0241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с.Красносамарское</w:t>
            </w:r>
            <w:r w:rsidR="00AA625A" w:rsidRPr="000B6689">
              <w:rPr>
                <w:rFonts w:eastAsia="Calibri"/>
                <w:sz w:val="22"/>
                <w:szCs w:val="22"/>
              </w:rPr>
              <w:t xml:space="preserve">, п.Михайловский </w:t>
            </w:r>
          </w:p>
        </w:tc>
        <w:tc>
          <w:tcPr>
            <w:tcW w:w="2351" w:type="dxa"/>
            <w:shd w:val="clear" w:color="auto" w:fill="auto"/>
            <w:hideMark/>
          </w:tcPr>
          <w:p w:rsidR="00D02411" w:rsidRDefault="00D02411" w:rsidP="00DF5C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ул. Александрова (с. Александровка) </w:t>
            </w:r>
            <w:r w:rsidR="00AA625A" w:rsidRPr="000B6689">
              <w:rPr>
                <w:rFonts w:eastAsia="Calibri"/>
                <w:sz w:val="22"/>
                <w:szCs w:val="22"/>
              </w:rPr>
              <w:t> </w:t>
            </w:r>
          </w:p>
          <w:p w:rsidR="00DF5CA9" w:rsidRDefault="00DF5CA9" w:rsidP="00DF5CA9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ул.Советская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ул.Полевая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с.Малая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Малышевка), </w:t>
            </w:r>
            <w:proofErr w:type="spellStart"/>
            <w:r>
              <w:rPr>
                <w:rFonts w:eastAsia="Calibri"/>
                <w:sz w:val="22"/>
                <w:szCs w:val="22"/>
              </w:rPr>
              <w:t>ул.Советская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ул.Коопреативная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с.Красносамарское</w:t>
            </w:r>
            <w:proofErr w:type="spellEnd"/>
            <w:r>
              <w:rPr>
                <w:rFonts w:eastAsia="Calibri"/>
                <w:sz w:val="22"/>
                <w:szCs w:val="22"/>
              </w:rPr>
              <w:t>),</w:t>
            </w:r>
          </w:p>
          <w:p w:rsidR="00AA625A" w:rsidRPr="000B6689" w:rsidRDefault="00DF5CA9" w:rsidP="00D0241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ул.Дорожная (п.Михайловский),  Автодорога Кинель-Богатое (с.Бобровка)</w:t>
            </w:r>
          </w:p>
        </w:tc>
        <w:tc>
          <w:tcPr>
            <w:tcW w:w="852" w:type="dxa"/>
            <w:shd w:val="clear" w:color="auto" w:fill="auto"/>
            <w:hideMark/>
          </w:tcPr>
          <w:p w:rsidR="00AA625A" w:rsidRPr="000B6689" w:rsidRDefault="00D02411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42,2</w:t>
            </w:r>
          </w:p>
        </w:tc>
        <w:tc>
          <w:tcPr>
            <w:tcW w:w="1113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079" w:type="dxa"/>
            <w:shd w:val="clear" w:color="auto" w:fill="auto"/>
            <w:hideMark/>
          </w:tcPr>
          <w:p w:rsidR="00AA625A" w:rsidRPr="000B6689" w:rsidRDefault="00D02411" w:rsidP="000B66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Регулярные перевозки по  </w:t>
            </w:r>
            <w:r w:rsidR="00AA625A" w:rsidRPr="000B6689">
              <w:rPr>
                <w:rFonts w:eastAsia="Calibri"/>
                <w:sz w:val="22"/>
                <w:szCs w:val="22"/>
              </w:rPr>
              <w:t>регулируемым тарифам</w:t>
            </w:r>
          </w:p>
        </w:tc>
        <w:tc>
          <w:tcPr>
            <w:tcW w:w="671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автобус</w:t>
            </w:r>
          </w:p>
        </w:tc>
        <w:tc>
          <w:tcPr>
            <w:tcW w:w="599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малый</w:t>
            </w:r>
          </w:p>
        </w:tc>
        <w:tc>
          <w:tcPr>
            <w:tcW w:w="700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3 класс</w:t>
            </w:r>
          </w:p>
        </w:tc>
        <w:tc>
          <w:tcPr>
            <w:tcW w:w="1109" w:type="dxa"/>
            <w:shd w:val="clear" w:color="auto" w:fill="auto"/>
            <w:hideMark/>
          </w:tcPr>
          <w:p w:rsidR="00DF5CA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01.1</w:t>
            </w:r>
            <w:r w:rsidR="00D02411">
              <w:rPr>
                <w:rFonts w:eastAsia="Calibri"/>
                <w:sz w:val="22"/>
                <w:szCs w:val="22"/>
              </w:rPr>
              <w:t>1</w:t>
            </w:r>
            <w:r w:rsidRPr="000B6689">
              <w:rPr>
                <w:rFonts w:eastAsia="Calibri"/>
                <w:sz w:val="22"/>
                <w:szCs w:val="22"/>
              </w:rPr>
              <w:t>.</w:t>
            </w:r>
          </w:p>
          <w:p w:rsidR="00AA625A" w:rsidRPr="000B6689" w:rsidRDefault="00AA625A" w:rsidP="00D02411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>201</w:t>
            </w:r>
            <w:r w:rsidR="00D0241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12" w:type="dxa"/>
            <w:shd w:val="clear" w:color="auto" w:fill="auto"/>
            <w:hideMark/>
          </w:tcPr>
          <w:p w:rsidR="00AA625A" w:rsidRPr="000B6689" w:rsidRDefault="00AA625A" w:rsidP="000B6689">
            <w:pPr>
              <w:rPr>
                <w:rFonts w:eastAsia="Calibri"/>
                <w:sz w:val="22"/>
                <w:szCs w:val="22"/>
              </w:rPr>
            </w:pPr>
            <w:r w:rsidRPr="000B6689">
              <w:rPr>
                <w:rFonts w:eastAsia="Calibri"/>
                <w:sz w:val="22"/>
                <w:szCs w:val="22"/>
              </w:rPr>
              <w:t xml:space="preserve">ООО "ЛогистикаСервис"443532, Самарская область, Волжский район,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п.Верхняя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Подстепновка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B6689">
              <w:rPr>
                <w:rFonts w:eastAsia="Calibri"/>
                <w:sz w:val="22"/>
                <w:szCs w:val="22"/>
              </w:rPr>
              <w:t>адм.Здание</w:t>
            </w:r>
            <w:proofErr w:type="spellEnd"/>
            <w:r w:rsidRPr="000B6689">
              <w:rPr>
                <w:rFonts w:eastAsia="Calibri"/>
                <w:sz w:val="22"/>
                <w:szCs w:val="22"/>
              </w:rPr>
              <w:t xml:space="preserve"> ОАО УАЗАГРОПРОМСЕРВИС</w:t>
            </w:r>
          </w:p>
        </w:tc>
      </w:tr>
    </w:tbl>
    <w:p w:rsidR="00BC5335" w:rsidRDefault="00BC5335" w:rsidP="00343895">
      <w:pPr>
        <w:jc w:val="both"/>
        <w:rPr>
          <w:bCs/>
          <w:sz w:val="28"/>
          <w:szCs w:val="28"/>
        </w:rPr>
      </w:pPr>
    </w:p>
    <w:sectPr w:rsidR="00BC5335" w:rsidSect="00044E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0"/>
    <w:multiLevelType w:val="hybridMultilevel"/>
    <w:tmpl w:val="C40A56E4"/>
    <w:lvl w:ilvl="0" w:tplc="0AE677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6447F"/>
    <w:multiLevelType w:val="hybridMultilevel"/>
    <w:tmpl w:val="9BA823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9A629ED"/>
    <w:multiLevelType w:val="hybridMultilevel"/>
    <w:tmpl w:val="D390CCF2"/>
    <w:lvl w:ilvl="0" w:tplc="9B2439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4053D6"/>
    <w:multiLevelType w:val="hybridMultilevel"/>
    <w:tmpl w:val="219261D0"/>
    <w:lvl w:ilvl="0" w:tplc="79DE95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210246D"/>
    <w:multiLevelType w:val="hybridMultilevel"/>
    <w:tmpl w:val="1F80D6E0"/>
    <w:lvl w:ilvl="0" w:tplc="BA1407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A893AFB"/>
    <w:multiLevelType w:val="hybridMultilevel"/>
    <w:tmpl w:val="9BA823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4AA85C96"/>
    <w:multiLevelType w:val="hybridMultilevel"/>
    <w:tmpl w:val="72103B8E"/>
    <w:lvl w:ilvl="0" w:tplc="ADE47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4144713"/>
    <w:multiLevelType w:val="hybridMultilevel"/>
    <w:tmpl w:val="72103B8E"/>
    <w:lvl w:ilvl="0" w:tplc="ADE47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2813E96"/>
    <w:multiLevelType w:val="hybridMultilevel"/>
    <w:tmpl w:val="1244FBB6"/>
    <w:lvl w:ilvl="0" w:tplc="082E0ED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690440"/>
    <w:multiLevelType w:val="hybridMultilevel"/>
    <w:tmpl w:val="72103B8E"/>
    <w:lvl w:ilvl="0" w:tplc="ADE47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020BE0"/>
    <w:multiLevelType w:val="hybridMultilevel"/>
    <w:tmpl w:val="72103B8E"/>
    <w:lvl w:ilvl="0" w:tplc="ADE47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C2D0C3F"/>
    <w:multiLevelType w:val="hybridMultilevel"/>
    <w:tmpl w:val="9BA823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5"/>
    <w:rsid w:val="00005810"/>
    <w:rsid w:val="00044E08"/>
    <w:rsid w:val="000923C6"/>
    <w:rsid w:val="000B2481"/>
    <w:rsid w:val="000B6689"/>
    <w:rsid w:val="000D0F49"/>
    <w:rsid w:val="000D60E3"/>
    <w:rsid w:val="000F00E7"/>
    <w:rsid w:val="000F10C7"/>
    <w:rsid w:val="000F6D48"/>
    <w:rsid w:val="00104601"/>
    <w:rsid w:val="0011346E"/>
    <w:rsid w:val="001312CF"/>
    <w:rsid w:val="001313C5"/>
    <w:rsid w:val="0014069E"/>
    <w:rsid w:val="001600F4"/>
    <w:rsid w:val="0016698E"/>
    <w:rsid w:val="00173FCA"/>
    <w:rsid w:val="0018459C"/>
    <w:rsid w:val="00197FED"/>
    <w:rsid w:val="001C72D1"/>
    <w:rsid w:val="001D080B"/>
    <w:rsid w:val="001E0771"/>
    <w:rsid w:val="001F02ED"/>
    <w:rsid w:val="0023636B"/>
    <w:rsid w:val="0024290B"/>
    <w:rsid w:val="00260B3F"/>
    <w:rsid w:val="002A3217"/>
    <w:rsid w:val="002A5E1F"/>
    <w:rsid w:val="002D3C35"/>
    <w:rsid w:val="002E1B83"/>
    <w:rsid w:val="002F5CCD"/>
    <w:rsid w:val="00343895"/>
    <w:rsid w:val="00350ADB"/>
    <w:rsid w:val="00356F99"/>
    <w:rsid w:val="00363C2E"/>
    <w:rsid w:val="00365B1D"/>
    <w:rsid w:val="003A1B72"/>
    <w:rsid w:val="003D63F7"/>
    <w:rsid w:val="003E7FDC"/>
    <w:rsid w:val="0044593C"/>
    <w:rsid w:val="00453020"/>
    <w:rsid w:val="004700A9"/>
    <w:rsid w:val="00470AA7"/>
    <w:rsid w:val="004958A1"/>
    <w:rsid w:val="00495B23"/>
    <w:rsid w:val="004B31D1"/>
    <w:rsid w:val="004C6941"/>
    <w:rsid w:val="004D17BE"/>
    <w:rsid w:val="004D282B"/>
    <w:rsid w:val="004E69C4"/>
    <w:rsid w:val="004F3CC5"/>
    <w:rsid w:val="004F58BF"/>
    <w:rsid w:val="00501CF2"/>
    <w:rsid w:val="0050562A"/>
    <w:rsid w:val="00506D8C"/>
    <w:rsid w:val="0051722F"/>
    <w:rsid w:val="00570007"/>
    <w:rsid w:val="0057450F"/>
    <w:rsid w:val="00582FBC"/>
    <w:rsid w:val="00583EBD"/>
    <w:rsid w:val="005A2C39"/>
    <w:rsid w:val="005C168B"/>
    <w:rsid w:val="00610487"/>
    <w:rsid w:val="00630B3A"/>
    <w:rsid w:val="00635F66"/>
    <w:rsid w:val="0064209E"/>
    <w:rsid w:val="00645E59"/>
    <w:rsid w:val="00675332"/>
    <w:rsid w:val="006B2267"/>
    <w:rsid w:val="006B52CF"/>
    <w:rsid w:val="006B68E7"/>
    <w:rsid w:val="00703672"/>
    <w:rsid w:val="0071645F"/>
    <w:rsid w:val="00765A31"/>
    <w:rsid w:val="0077507D"/>
    <w:rsid w:val="00776B42"/>
    <w:rsid w:val="007876B1"/>
    <w:rsid w:val="007A1881"/>
    <w:rsid w:val="007B43FC"/>
    <w:rsid w:val="007E3B9D"/>
    <w:rsid w:val="008224E9"/>
    <w:rsid w:val="0083239B"/>
    <w:rsid w:val="008350A8"/>
    <w:rsid w:val="00845A3D"/>
    <w:rsid w:val="008737E4"/>
    <w:rsid w:val="008C7174"/>
    <w:rsid w:val="0092572F"/>
    <w:rsid w:val="009412E8"/>
    <w:rsid w:val="00973AFB"/>
    <w:rsid w:val="009761F5"/>
    <w:rsid w:val="009803DD"/>
    <w:rsid w:val="00981E21"/>
    <w:rsid w:val="009964D9"/>
    <w:rsid w:val="009B4C85"/>
    <w:rsid w:val="009F4EA1"/>
    <w:rsid w:val="00A400BF"/>
    <w:rsid w:val="00A86C79"/>
    <w:rsid w:val="00AA625A"/>
    <w:rsid w:val="00AB57BF"/>
    <w:rsid w:val="00AC5518"/>
    <w:rsid w:val="00B02123"/>
    <w:rsid w:val="00B11C0C"/>
    <w:rsid w:val="00B226F0"/>
    <w:rsid w:val="00B22F21"/>
    <w:rsid w:val="00B357F0"/>
    <w:rsid w:val="00B43D82"/>
    <w:rsid w:val="00B53A85"/>
    <w:rsid w:val="00B71E46"/>
    <w:rsid w:val="00B76095"/>
    <w:rsid w:val="00B83FD9"/>
    <w:rsid w:val="00B966EE"/>
    <w:rsid w:val="00BC5335"/>
    <w:rsid w:val="00BE66A4"/>
    <w:rsid w:val="00BF6668"/>
    <w:rsid w:val="00C0335B"/>
    <w:rsid w:val="00C07392"/>
    <w:rsid w:val="00C15F0D"/>
    <w:rsid w:val="00C17A51"/>
    <w:rsid w:val="00C438EA"/>
    <w:rsid w:val="00C54874"/>
    <w:rsid w:val="00C5753F"/>
    <w:rsid w:val="00C6062F"/>
    <w:rsid w:val="00C631B9"/>
    <w:rsid w:val="00C7604B"/>
    <w:rsid w:val="00C81EAA"/>
    <w:rsid w:val="00C97388"/>
    <w:rsid w:val="00CD103C"/>
    <w:rsid w:val="00CE6AEE"/>
    <w:rsid w:val="00CF2264"/>
    <w:rsid w:val="00CF46AC"/>
    <w:rsid w:val="00D02411"/>
    <w:rsid w:val="00D31563"/>
    <w:rsid w:val="00D33EBA"/>
    <w:rsid w:val="00D379DF"/>
    <w:rsid w:val="00D402E9"/>
    <w:rsid w:val="00D43C08"/>
    <w:rsid w:val="00D64C04"/>
    <w:rsid w:val="00D670EE"/>
    <w:rsid w:val="00D87727"/>
    <w:rsid w:val="00DF47EC"/>
    <w:rsid w:val="00DF5CA9"/>
    <w:rsid w:val="00E33952"/>
    <w:rsid w:val="00E55F42"/>
    <w:rsid w:val="00E6473B"/>
    <w:rsid w:val="00E64D23"/>
    <w:rsid w:val="00E7336F"/>
    <w:rsid w:val="00E736F7"/>
    <w:rsid w:val="00EC31DC"/>
    <w:rsid w:val="00EC44C5"/>
    <w:rsid w:val="00EE2384"/>
    <w:rsid w:val="00EE7CFD"/>
    <w:rsid w:val="00EF4F5A"/>
    <w:rsid w:val="00F55489"/>
    <w:rsid w:val="00F57A27"/>
    <w:rsid w:val="00F61BD0"/>
    <w:rsid w:val="00F734D0"/>
    <w:rsid w:val="00F83F86"/>
    <w:rsid w:val="00F94108"/>
    <w:rsid w:val="00F97830"/>
    <w:rsid w:val="00FA2A3A"/>
    <w:rsid w:val="00FA3DEF"/>
    <w:rsid w:val="00FC2A3E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3CC5"/>
    <w:pPr>
      <w:spacing w:line="264" w:lineRule="auto"/>
      <w:jc w:val="both"/>
    </w:pPr>
    <w:rPr>
      <w:b/>
      <w:bCs/>
      <w:sz w:val="28"/>
      <w:lang w:val="x-none" w:eastAsia="x-none"/>
    </w:rPr>
  </w:style>
  <w:style w:type="paragraph" w:styleId="a3">
    <w:name w:val="Balloon Text"/>
    <w:basedOn w:val="a"/>
    <w:link w:val="a4"/>
    <w:rsid w:val="00630B3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30B3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4958A1"/>
    <w:rPr>
      <w:b/>
      <w:bCs/>
      <w:sz w:val="28"/>
    </w:rPr>
  </w:style>
  <w:style w:type="paragraph" w:customStyle="1" w:styleId="a5">
    <w:name w:val="Знак"/>
    <w:basedOn w:val="a"/>
    <w:rsid w:val="002E1B8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D6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60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A62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3CC5"/>
    <w:pPr>
      <w:spacing w:line="264" w:lineRule="auto"/>
      <w:jc w:val="both"/>
    </w:pPr>
    <w:rPr>
      <w:b/>
      <w:bCs/>
      <w:sz w:val="28"/>
      <w:lang w:val="x-none" w:eastAsia="x-none"/>
    </w:rPr>
  </w:style>
  <w:style w:type="paragraph" w:styleId="a3">
    <w:name w:val="Balloon Text"/>
    <w:basedOn w:val="a"/>
    <w:link w:val="a4"/>
    <w:rsid w:val="00630B3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30B3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4958A1"/>
    <w:rPr>
      <w:b/>
      <w:bCs/>
      <w:sz w:val="28"/>
    </w:rPr>
  </w:style>
  <w:style w:type="paragraph" w:customStyle="1" w:styleId="a5">
    <w:name w:val="Знак"/>
    <w:basedOn w:val="a"/>
    <w:rsid w:val="002E1B8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D6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60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A62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0AB4-804A-4C49-AFE6-5FF80CF7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3392</CharactersWithSpaces>
  <SharedDoc>false</SharedDoc>
  <HLinks>
    <vt:vector size="24" baseType="variant">
      <vt:variant>
        <vt:i4>3801198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consultantplus://offline/ref=0DC11866374F20ED031B7F44408874091387D218F1E0D0D5D7209BA96D1CDE14MBv5K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consultantplus://offline/ref=0DC11866374F20ED031B7F44408874091387D218FEE1D0DFDE209BA96D1CDE14B519EDC06E9849CAE2E87AM0vAK</vt:lpwstr>
      </vt:variant>
      <vt:variant>
        <vt:lpwstr/>
      </vt:variant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consultantplus://offline/ref=0DC11866374F20ED031B614956E4280114848E13FCEFD98A8A7FC0F43A15D443F256B4822A9549CCMEv5K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consultantplus://offline/ref=0DC11866374F20ED031B614956E42801178D8C15FCEFD98A8A7FC0F43AM1v5K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tishina</dc:creator>
  <cp:lastModifiedBy>Пользователь</cp:lastModifiedBy>
  <cp:revision>5</cp:revision>
  <cp:lastPrinted>2019-07-02T11:14:00Z</cp:lastPrinted>
  <dcterms:created xsi:type="dcterms:W3CDTF">2021-08-19T12:20:00Z</dcterms:created>
  <dcterms:modified xsi:type="dcterms:W3CDTF">2023-09-14T07:39:00Z</dcterms:modified>
</cp:coreProperties>
</file>