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23BAC" w14:textId="3BC36784" w:rsidR="00603599" w:rsidRDefault="00603599" w:rsidP="00603599">
      <w:pPr>
        <w:spacing w:after="0" w:line="240" w:lineRule="auto"/>
        <w:jc w:val="center"/>
        <w:rPr>
          <w:b/>
          <w:sz w:val="36"/>
        </w:rPr>
      </w:pPr>
    </w:p>
    <w:p w14:paraId="639AB133" w14:textId="77777777" w:rsidR="00082FA6" w:rsidRPr="0054240D" w:rsidRDefault="00082FA6" w:rsidP="00082FA6">
      <w:pPr>
        <w:jc w:val="center"/>
        <w:rPr>
          <w:b/>
          <w:sz w:val="32"/>
        </w:rPr>
      </w:pPr>
      <w:r w:rsidRPr="0054240D">
        <w:rPr>
          <w:noProof/>
          <w:sz w:val="28"/>
          <w:lang w:eastAsia="ru-RU"/>
        </w:rPr>
        <w:drawing>
          <wp:inline distT="0" distB="0" distL="0" distR="0" wp14:anchorId="538EE9FE" wp14:editId="2CB3A884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40D">
        <w:rPr>
          <w:b/>
          <w:sz w:val="36"/>
        </w:rPr>
        <w:t xml:space="preserve"> </w:t>
      </w:r>
    </w:p>
    <w:p w14:paraId="408CED3C" w14:textId="77777777" w:rsidR="00082FA6" w:rsidRPr="0054240D" w:rsidRDefault="00082FA6" w:rsidP="00082FA6">
      <w:pPr>
        <w:pStyle w:val="a7"/>
        <w:rPr>
          <w:sz w:val="40"/>
          <w:szCs w:val="40"/>
        </w:rPr>
      </w:pPr>
      <w:r w:rsidRPr="0054240D">
        <w:rPr>
          <w:sz w:val="40"/>
          <w:szCs w:val="40"/>
        </w:rPr>
        <w:t>Собрание представителей</w:t>
      </w:r>
    </w:p>
    <w:p w14:paraId="7975EC5D" w14:textId="77777777" w:rsidR="00082FA6" w:rsidRPr="0054240D" w:rsidRDefault="00082FA6" w:rsidP="00082FA6">
      <w:pPr>
        <w:pStyle w:val="a7"/>
        <w:rPr>
          <w:sz w:val="40"/>
          <w:szCs w:val="40"/>
        </w:rPr>
      </w:pPr>
      <w:r w:rsidRPr="0054240D">
        <w:rPr>
          <w:sz w:val="40"/>
          <w:szCs w:val="40"/>
        </w:rPr>
        <w:t>муниципального района Кинельский</w:t>
      </w:r>
    </w:p>
    <w:p w14:paraId="3BF99642" w14:textId="77777777" w:rsidR="00082FA6" w:rsidRPr="0054240D" w:rsidRDefault="00082FA6" w:rsidP="00082FA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  <w:szCs w:val="20"/>
        </w:rPr>
      </w:pPr>
      <w:r w:rsidRPr="0054240D">
        <w:rPr>
          <w:rFonts w:ascii="Times New Roman" w:hAnsi="Times New Roman"/>
          <w:b/>
          <w:sz w:val="36"/>
        </w:rPr>
        <w:t>Самарской области</w:t>
      </w:r>
    </w:p>
    <w:p w14:paraId="71064029" w14:textId="77777777" w:rsidR="00082FA6" w:rsidRPr="000E182A" w:rsidRDefault="00082FA6" w:rsidP="000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8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17D84B19" w14:textId="77777777" w:rsidR="00082FA6" w:rsidRPr="0054240D" w:rsidRDefault="00082FA6" w:rsidP="000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5CEA1" w14:textId="103C5522" w:rsidR="00082FA6" w:rsidRPr="0054240D" w:rsidRDefault="00082FA6" w:rsidP="00082F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96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217 </w:t>
      </w:r>
      <w:r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6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мая </w:t>
      </w:r>
      <w:r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4240D"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4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4294DA71" w14:textId="77777777" w:rsidR="00082FA6" w:rsidRPr="0054240D" w:rsidRDefault="00082FA6" w:rsidP="00082F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8D06BA" w14:textId="77777777" w:rsidR="00082FA6" w:rsidRPr="0054240D" w:rsidRDefault="00082FA6" w:rsidP="00082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40D">
        <w:rPr>
          <w:rFonts w:ascii="Times New Roman" w:hAnsi="Times New Roman"/>
          <w:b/>
          <w:sz w:val="28"/>
          <w:szCs w:val="28"/>
        </w:rPr>
        <w:t xml:space="preserve"> «Об отчете о деятельности</w:t>
      </w:r>
    </w:p>
    <w:p w14:paraId="3447FA11" w14:textId="77777777" w:rsidR="00082FA6" w:rsidRPr="0054240D" w:rsidRDefault="00082FA6" w:rsidP="00082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40D">
        <w:rPr>
          <w:rFonts w:ascii="Times New Roman" w:hAnsi="Times New Roman"/>
          <w:b/>
          <w:sz w:val="28"/>
          <w:szCs w:val="28"/>
        </w:rPr>
        <w:t xml:space="preserve">Контрольно-счётной палаты </w:t>
      </w:r>
    </w:p>
    <w:p w14:paraId="4851389D" w14:textId="77777777" w:rsidR="00082FA6" w:rsidRPr="0054240D" w:rsidRDefault="00082FA6" w:rsidP="00082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40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6EF5C216" w14:textId="77777777" w:rsidR="00082FA6" w:rsidRPr="0054240D" w:rsidRDefault="00082FA6" w:rsidP="00082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40D">
        <w:rPr>
          <w:rFonts w:ascii="Times New Roman" w:hAnsi="Times New Roman"/>
          <w:b/>
          <w:sz w:val="28"/>
          <w:szCs w:val="28"/>
        </w:rPr>
        <w:t>Кинельский за 202</w:t>
      </w:r>
      <w:r w:rsidR="0054240D" w:rsidRPr="0054240D">
        <w:rPr>
          <w:rFonts w:ascii="Times New Roman" w:hAnsi="Times New Roman"/>
          <w:b/>
          <w:sz w:val="28"/>
          <w:szCs w:val="28"/>
        </w:rPr>
        <w:t xml:space="preserve">1 </w:t>
      </w:r>
      <w:r w:rsidRPr="0054240D">
        <w:rPr>
          <w:rFonts w:ascii="Times New Roman" w:hAnsi="Times New Roman"/>
          <w:b/>
          <w:sz w:val="28"/>
          <w:szCs w:val="28"/>
        </w:rPr>
        <w:t>год»</w:t>
      </w:r>
    </w:p>
    <w:p w14:paraId="6523CB23" w14:textId="77777777" w:rsidR="00082FA6" w:rsidRPr="0054240D" w:rsidRDefault="00082FA6" w:rsidP="00082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34F561" w14:textId="53465F86" w:rsidR="00082FA6" w:rsidRPr="0054240D" w:rsidRDefault="00082FA6" w:rsidP="00082F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40D">
        <w:rPr>
          <w:rFonts w:ascii="Times New Roman" w:hAnsi="Times New Roman"/>
          <w:sz w:val="28"/>
          <w:szCs w:val="28"/>
        </w:rPr>
        <w:tab/>
        <w:t xml:space="preserve">Рассмотрев отчёт о деятельности Контрольно-счётной палаты муниципального района Кинельский, представленный председателем Контрольно-счётной палаты муниципального района Кинельский </w:t>
      </w:r>
      <w:proofErr w:type="spellStart"/>
      <w:r w:rsidR="0053482D">
        <w:rPr>
          <w:rFonts w:ascii="Times New Roman" w:hAnsi="Times New Roman"/>
          <w:sz w:val="28"/>
          <w:szCs w:val="28"/>
        </w:rPr>
        <w:t>Дорожкиной</w:t>
      </w:r>
      <w:proofErr w:type="spellEnd"/>
      <w:r w:rsidR="0053482D">
        <w:rPr>
          <w:rFonts w:ascii="Times New Roman" w:hAnsi="Times New Roman"/>
          <w:sz w:val="28"/>
          <w:szCs w:val="28"/>
        </w:rPr>
        <w:t xml:space="preserve"> Т.Н</w:t>
      </w:r>
      <w:r w:rsidRPr="0054240D">
        <w:rPr>
          <w:rFonts w:ascii="Times New Roman" w:hAnsi="Times New Roman"/>
          <w:sz w:val="28"/>
          <w:szCs w:val="28"/>
        </w:rPr>
        <w:t>., Собрание представителей муниципального района Кинельский</w:t>
      </w:r>
    </w:p>
    <w:p w14:paraId="6FB640C9" w14:textId="77777777" w:rsidR="00082FA6" w:rsidRPr="0054240D" w:rsidRDefault="00082FA6" w:rsidP="00082F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40D">
        <w:rPr>
          <w:rFonts w:ascii="Times New Roman" w:hAnsi="Times New Roman"/>
          <w:b/>
          <w:sz w:val="28"/>
          <w:szCs w:val="28"/>
        </w:rPr>
        <w:t>решило:</w:t>
      </w:r>
    </w:p>
    <w:p w14:paraId="3DE041DA" w14:textId="77777777" w:rsidR="00082FA6" w:rsidRPr="00871503" w:rsidRDefault="00082FA6" w:rsidP="00082FA6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40D">
        <w:rPr>
          <w:rFonts w:ascii="Times New Roman" w:hAnsi="Times New Roman"/>
          <w:sz w:val="28"/>
          <w:szCs w:val="28"/>
        </w:rPr>
        <w:tab/>
      </w:r>
      <w:r w:rsidRPr="0054240D">
        <w:rPr>
          <w:rFonts w:ascii="Times New Roman" w:hAnsi="Times New Roman"/>
          <w:sz w:val="28"/>
          <w:szCs w:val="28"/>
        </w:rPr>
        <w:tab/>
      </w:r>
      <w:r w:rsidRPr="00871503">
        <w:rPr>
          <w:rFonts w:ascii="Times New Roman" w:hAnsi="Times New Roman" w:cs="Times New Roman"/>
          <w:sz w:val="28"/>
          <w:szCs w:val="28"/>
        </w:rPr>
        <w:t>1. Принять к сведению отчет  о деятельности Контрольно-счётной палаты муниципального района Кинельский за 202</w:t>
      </w:r>
      <w:r w:rsidR="0054240D" w:rsidRPr="00871503">
        <w:rPr>
          <w:rFonts w:ascii="Times New Roman" w:hAnsi="Times New Roman" w:cs="Times New Roman"/>
          <w:sz w:val="28"/>
          <w:szCs w:val="28"/>
        </w:rPr>
        <w:t>1</w:t>
      </w:r>
      <w:r w:rsidRPr="00871503">
        <w:rPr>
          <w:rFonts w:ascii="Times New Roman" w:hAnsi="Times New Roman" w:cs="Times New Roman"/>
          <w:sz w:val="28"/>
          <w:szCs w:val="28"/>
        </w:rPr>
        <w:t>г. (Приложение).</w:t>
      </w:r>
    </w:p>
    <w:p w14:paraId="5F4B1226" w14:textId="7F98AD57" w:rsidR="00082FA6" w:rsidRPr="00871503" w:rsidRDefault="00082FA6" w:rsidP="00082F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503">
        <w:rPr>
          <w:rFonts w:ascii="Times New Roman" w:hAnsi="Times New Roman" w:cs="Times New Roman"/>
          <w:sz w:val="28"/>
          <w:szCs w:val="28"/>
        </w:rPr>
        <w:t xml:space="preserve">2. </w:t>
      </w:r>
      <w:r w:rsidR="000E182A" w:rsidRPr="000E182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E182A">
        <w:rPr>
          <w:rFonts w:ascii="Times New Roman" w:hAnsi="Times New Roman" w:cs="Times New Roman"/>
          <w:sz w:val="28"/>
          <w:szCs w:val="28"/>
        </w:rPr>
        <w:t>данно</w:t>
      </w:r>
      <w:r w:rsidR="000E182A" w:rsidRPr="000E182A">
        <w:rPr>
          <w:rFonts w:ascii="Times New Roman" w:hAnsi="Times New Roman" w:cs="Times New Roman"/>
          <w:sz w:val="28"/>
          <w:szCs w:val="28"/>
        </w:rPr>
        <w:t>е решение в газете «Междуречье»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5F5A3A1E" w14:textId="4A542BC2" w:rsidR="00082FA6" w:rsidRPr="00871503" w:rsidRDefault="00082FA6" w:rsidP="00082FA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71503">
        <w:rPr>
          <w:rFonts w:ascii="Times New Roman" w:eastAsia="Calibri" w:hAnsi="Times New Roman" w:cs="Times New Roman"/>
          <w:bCs/>
          <w:sz w:val="28"/>
          <w:szCs w:val="28"/>
        </w:rPr>
        <w:t xml:space="preserve"> 3. </w:t>
      </w:r>
      <w:r w:rsidRPr="00871503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3D2B5B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871503">
        <w:rPr>
          <w:rFonts w:ascii="Times New Roman" w:hAnsi="Times New Roman" w:cs="Times New Roman"/>
          <w:sz w:val="28"/>
          <w:szCs w:val="28"/>
          <w:lang w:eastAsia="ar-SA"/>
        </w:rPr>
        <w:t>ешение вступает в силу после его официального опубликования</w:t>
      </w:r>
    </w:p>
    <w:p w14:paraId="237482CB" w14:textId="77777777" w:rsidR="00082FA6" w:rsidRPr="0054240D" w:rsidRDefault="00082FA6" w:rsidP="00082FA6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47CA5CD1" w14:textId="77777777" w:rsidR="00082FA6" w:rsidRPr="0054240D" w:rsidRDefault="00082FA6" w:rsidP="00082FA6">
      <w:pPr>
        <w:pStyle w:val="a5"/>
        <w:rPr>
          <w:b/>
          <w:szCs w:val="28"/>
        </w:rPr>
      </w:pPr>
      <w:r w:rsidRPr="0054240D">
        <w:rPr>
          <w:b/>
          <w:szCs w:val="28"/>
        </w:rPr>
        <w:t xml:space="preserve">Председатель Собрания </w:t>
      </w:r>
    </w:p>
    <w:p w14:paraId="3957AB2C" w14:textId="77777777" w:rsidR="00082FA6" w:rsidRPr="0054240D" w:rsidRDefault="00082FA6" w:rsidP="00082FA6">
      <w:pPr>
        <w:pStyle w:val="a5"/>
        <w:rPr>
          <w:b/>
          <w:szCs w:val="28"/>
        </w:rPr>
      </w:pPr>
      <w:r w:rsidRPr="0054240D">
        <w:rPr>
          <w:b/>
          <w:szCs w:val="28"/>
        </w:rPr>
        <w:t xml:space="preserve">представителей </w:t>
      </w:r>
      <w:proofErr w:type="gramStart"/>
      <w:r w:rsidRPr="0054240D">
        <w:rPr>
          <w:b/>
          <w:szCs w:val="28"/>
        </w:rPr>
        <w:t>муниципального</w:t>
      </w:r>
      <w:proofErr w:type="gramEnd"/>
    </w:p>
    <w:p w14:paraId="734E8A60" w14:textId="77777777" w:rsidR="00082FA6" w:rsidRPr="0054240D" w:rsidRDefault="00082FA6" w:rsidP="00082FA6">
      <w:pPr>
        <w:pStyle w:val="a5"/>
        <w:rPr>
          <w:b/>
          <w:szCs w:val="28"/>
        </w:rPr>
      </w:pPr>
      <w:r w:rsidRPr="0054240D">
        <w:rPr>
          <w:b/>
          <w:szCs w:val="28"/>
        </w:rPr>
        <w:t>района Кинельский</w:t>
      </w:r>
      <w:r w:rsidRPr="0054240D">
        <w:rPr>
          <w:b/>
          <w:szCs w:val="28"/>
        </w:rPr>
        <w:tab/>
      </w:r>
      <w:r w:rsidRPr="0054240D">
        <w:rPr>
          <w:b/>
          <w:szCs w:val="28"/>
        </w:rPr>
        <w:tab/>
      </w:r>
      <w:r w:rsidRPr="0054240D">
        <w:rPr>
          <w:b/>
          <w:szCs w:val="28"/>
        </w:rPr>
        <w:tab/>
      </w:r>
      <w:r w:rsidRPr="0054240D">
        <w:rPr>
          <w:b/>
          <w:szCs w:val="28"/>
        </w:rPr>
        <w:tab/>
        <w:t xml:space="preserve">         </w:t>
      </w:r>
      <w:r w:rsidR="0054240D">
        <w:rPr>
          <w:b/>
          <w:szCs w:val="28"/>
        </w:rPr>
        <w:t xml:space="preserve">     </w:t>
      </w:r>
      <w:r w:rsidRPr="0054240D">
        <w:rPr>
          <w:b/>
          <w:szCs w:val="28"/>
        </w:rPr>
        <w:t xml:space="preserve">       </w:t>
      </w:r>
      <w:r w:rsidRPr="0054240D">
        <w:rPr>
          <w:b/>
          <w:szCs w:val="28"/>
        </w:rPr>
        <w:tab/>
        <w:t>Ю. Д. Плотников</w:t>
      </w:r>
    </w:p>
    <w:p w14:paraId="271F8B73" w14:textId="77777777" w:rsidR="0054240D" w:rsidRPr="0054240D" w:rsidRDefault="0054240D" w:rsidP="00082FA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3576F3" w14:textId="77777777" w:rsidR="0054240D" w:rsidRPr="0054240D" w:rsidRDefault="0054240D" w:rsidP="00082FA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20F649" w14:textId="77777777" w:rsidR="0054240D" w:rsidRDefault="0054240D" w:rsidP="00082FA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95163A" w14:textId="77777777" w:rsidR="00082FA6" w:rsidRPr="009C4869" w:rsidRDefault="00082FA6" w:rsidP="00082FA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4869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</w:p>
    <w:p w14:paraId="7F8290C6" w14:textId="497519F9" w:rsidR="00082FA6" w:rsidRPr="009C4869" w:rsidRDefault="00082FA6" w:rsidP="00082FA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48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="003D2B5B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bookmarkStart w:id="0" w:name="_GoBack"/>
      <w:bookmarkEnd w:id="0"/>
      <w:r w:rsidRPr="009C48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ешению Собрания представителей </w:t>
      </w:r>
    </w:p>
    <w:p w14:paraId="4EF8F6BD" w14:textId="77777777" w:rsidR="00082FA6" w:rsidRPr="009C4869" w:rsidRDefault="00082FA6" w:rsidP="00082FA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4869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 Кинельский</w:t>
      </w:r>
    </w:p>
    <w:p w14:paraId="401E7F69" w14:textId="2E5542C6" w:rsidR="00082FA6" w:rsidRPr="009C4869" w:rsidRDefault="00082FA6" w:rsidP="00082FA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48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 w:rsidR="00796626">
        <w:rPr>
          <w:rFonts w:ascii="Times New Roman" w:eastAsia="Times New Roman" w:hAnsi="Times New Roman" w:cs="Times New Roman"/>
          <w:sz w:val="18"/>
          <w:szCs w:val="18"/>
          <w:lang w:eastAsia="ru-RU"/>
        </w:rPr>
        <w:t>217</w:t>
      </w:r>
      <w:r w:rsidRPr="009C48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</w:t>
      </w:r>
      <w:r w:rsidR="007966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26 мая </w:t>
      </w:r>
      <w:r w:rsidRPr="009C48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</w:t>
      </w:r>
      <w:r w:rsidR="009C4869" w:rsidRPr="009C4869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9C48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</w:t>
      </w:r>
    </w:p>
    <w:p w14:paraId="6D0AB54F" w14:textId="77777777" w:rsidR="001E1B3A" w:rsidRDefault="001E1B3A" w:rsidP="000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DA938E" w14:textId="77777777" w:rsidR="00082FA6" w:rsidRPr="00B77025" w:rsidRDefault="00082FA6" w:rsidP="000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о деятельности Контрольно-счетной палаты  </w:t>
      </w:r>
    </w:p>
    <w:p w14:paraId="325B922B" w14:textId="77777777" w:rsidR="00082FA6" w:rsidRPr="00B77025" w:rsidRDefault="00082FA6" w:rsidP="000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Кинельский Самарской области</w:t>
      </w:r>
    </w:p>
    <w:p w14:paraId="7E033E74" w14:textId="77777777" w:rsidR="00082FA6" w:rsidRDefault="00082FA6" w:rsidP="000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202</w:t>
      </w:r>
      <w:r w:rsidR="00B77025" w:rsidRPr="00B77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B77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</w:p>
    <w:p w14:paraId="5D7FE93E" w14:textId="77777777" w:rsidR="001E1B3A" w:rsidRPr="00B77025" w:rsidRDefault="001E1B3A" w:rsidP="000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23C82B" w14:textId="5214903E" w:rsidR="00BC1B9B" w:rsidRDefault="00082FA6" w:rsidP="00BC1B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 деятельности Контрольно-счетной палаты муниципального района Кинельский за 2020 год подготовлен в соответствии с положениями статьи 19 Федерального закона от 07.02.2011 года № 6-ФЗ «Об общих принципах организации и деятельности контрольно-счетных органов субъектов Российской Федерации  и муниципальных образований», </w:t>
      </w:r>
      <w:proofErr w:type="spellStart"/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>. 4 пункта 1 статьи 14, а также статьи 20 Положения о Контрольно-счетной палате муниципального района Кинельский, утвержденного Решением Собрания</w:t>
      </w:r>
      <w:proofErr w:type="gramEnd"/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представителей муниципального района Кинельский № </w:t>
      </w:r>
      <w:r w:rsidR="004659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0200F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0200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0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B77025"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020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59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  <w:r w:rsidR="00BC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AC2C886" w14:textId="3F65E371" w:rsidR="00BC1B9B" w:rsidRDefault="00082FA6" w:rsidP="00BC1B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муниципального района Кинельский в своей деятельности руководствуется Конституцией Российской Федерации, Бюджетным кодексом Российской Федерации, законодательством Самарской области, Уставами муниципального района Кинельский и сельских поселений, входящих в состав муниципального района Кинельский,  Положением о Контрольно-счетной палате муниципального района Кинельский, утвержденным Решением Собрания представителей муниципального района Кинельский от </w:t>
      </w:r>
      <w:r w:rsidR="0080200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0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020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года №</w:t>
      </w:r>
      <w:r w:rsidR="00B77025"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0200F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4D93B1A4" w14:textId="77777777" w:rsidR="00BC1B9B" w:rsidRDefault="00082FA6" w:rsidP="00BC1B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 о Контрольно-счетной палате  муниципального района Кинельский установлено, что Контрольно-счетная палата является постоянно действующим органом внешнего муниципального финансового контроля.</w:t>
      </w:r>
    </w:p>
    <w:p w14:paraId="3612CF2C" w14:textId="77777777" w:rsidR="00BC1B9B" w:rsidRDefault="00082FA6" w:rsidP="00BC1B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отчетного периода Контрольно-счетная палата  осуществляла свою работу на основе  заключенных Соглашений:</w:t>
      </w:r>
    </w:p>
    <w:p w14:paraId="0AA2A8B9" w14:textId="77777777" w:rsidR="00BC1B9B" w:rsidRDefault="00082FA6" w:rsidP="00BC1B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передаче Контрольно-счетных палате полномочий сельских поселений, входящих в состав муниципального района Кинельский по осуществлению внешнего муниципального финансового контроля;</w:t>
      </w:r>
    </w:p>
    <w:p w14:paraId="1D2F7D9A" w14:textId="77777777" w:rsidR="00BC1B9B" w:rsidRPr="0046591D" w:rsidRDefault="00082FA6" w:rsidP="00BC1B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1D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сотрудничестве и взаимодействии между Контрольно-счетной палатой и Кинельской межрайонной прокуратурой;</w:t>
      </w:r>
    </w:p>
    <w:p w14:paraId="41F23FDB" w14:textId="77777777" w:rsidR="00BC1B9B" w:rsidRDefault="00082FA6" w:rsidP="00BC1B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025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сотрудничестве и взаимодействии между Контрольно-счетной палатой и Советом контрольно-счетных органов Самарской области.</w:t>
      </w:r>
    </w:p>
    <w:p w14:paraId="05889645" w14:textId="77777777" w:rsidR="00BC1B9B" w:rsidRDefault="00082FA6" w:rsidP="00BC1B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полномочий, установленных статьей 8 Положения о  Контрольно-счетной палате муниципального района Кинельский,  проводилась экспертно-аналитическая, контрольная, информационная, организационная и иная деятельность на основе Плана работы на 202</w:t>
      </w:r>
      <w:r w:rsidR="003B29B9" w:rsidRPr="003B29B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B2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утвержденного распоряжением председателя Контрольно-счетной палаты </w:t>
      </w:r>
      <w:r w:rsidR="003B29B9">
        <w:rPr>
          <w:rFonts w:ascii="Times New Roman" w:hAnsi="Times New Roman"/>
          <w:sz w:val="28"/>
          <w:szCs w:val="28"/>
        </w:rPr>
        <w:t>от 30 декабря 2020 года №78</w:t>
      </w:r>
      <w:r w:rsidRPr="003B2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63F98325" w14:textId="77777777" w:rsidR="00BC1B9B" w:rsidRDefault="00082FA6" w:rsidP="00BC1B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было проведено 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пятьдесят восемь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) экспертно-аналитических и контрольных мероприятий.</w:t>
      </w:r>
    </w:p>
    <w:p w14:paraId="7629177A" w14:textId="77777777" w:rsidR="00082FA6" w:rsidRPr="00F552C9" w:rsidRDefault="00082FA6" w:rsidP="00BC1B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 отчетный период было осуществлено  5</w:t>
      </w:r>
      <w:r w:rsidR="00F552C9" w:rsidRPr="00F552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55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(пятьдесят </w:t>
      </w:r>
      <w:r w:rsidR="00F552C9" w:rsidRPr="00F552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F552C9">
        <w:rPr>
          <w:rFonts w:ascii="Times New Roman" w:eastAsia="Times New Roman" w:hAnsi="Times New Roman" w:cs="Times New Roman"/>
          <w:sz w:val="26"/>
          <w:szCs w:val="26"/>
          <w:lang w:eastAsia="ru-RU"/>
        </w:rPr>
        <w:t>) экспертно-аналитических мероприятия, наименования мероприятий указаны в следующей таблице.</w:t>
      </w:r>
    </w:p>
    <w:p w14:paraId="217698E3" w14:textId="77777777" w:rsidR="00082FA6" w:rsidRPr="003B29B9" w:rsidRDefault="00082FA6" w:rsidP="00082FA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B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14:paraId="5DD3EFCA" w14:textId="77777777" w:rsidR="00082FA6" w:rsidRPr="003B29B9" w:rsidRDefault="00082FA6" w:rsidP="00082FA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2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3B2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Экспертно-аналитическая деятельность за 202</w:t>
      </w:r>
      <w:r w:rsidR="003B29B9" w:rsidRPr="003B2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B2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93"/>
        <w:gridCol w:w="6921"/>
        <w:gridCol w:w="1742"/>
      </w:tblGrid>
      <w:tr w:rsidR="00082FA6" w:rsidRPr="00737262" w14:paraId="01437AB8" w14:textId="77777777" w:rsidTr="00F552C9">
        <w:tc>
          <w:tcPr>
            <w:tcW w:w="693" w:type="dxa"/>
            <w:vAlign w:val="center"/>
          </w:tcPr>
          <w:p w14:paraId="26A3027C" w14:textId="77777777" w:rsidR="00082FA6" w:rsidRPr="00F552C9" w:rsidRDefault="00082FA6" w:rsidP="00F5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52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52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21" w:type="dxa"/>
            <w:vAlign w:val="center"/>
          </w:tcPr>
          <w:p w14:paraId="56A30A50" w14:textId="77777777" w:rsidR="00082FA6" w:rsidRPr="00F552C9" w:rsidRDefault="00082FA6" w:rsidP="00F5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экспертно-аналитического мероприятия</w:t>
            </w:r>
          </w:p>
        </w:tc>
        <w:tc>
          <w:tcPr>
            <w:tcW w:w="1742" w:type="dxa"/>
            <w:vAlign w:val="center"/>
          </w:tcPr>
          <w:p w14:paraId="47CF92E7" w14:textId="77777777" w:rsidR="00082FA6" w:rsidRPr="00F552C9" w:rsidRDefault="00082FA6" w:rsidP="00F5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  за год</w:t>
            </w:r>
          </w:p>
        </w:tc>
      </w:tr>
      <w:tr w:rsidR="00082FA6" w:rsidRPr="00737262" w14:paraId="2D907382" w14:textId="77777777" w:rsidTr="003B29B9">
        <w:tc>
          <w:tcPr>
            <w:tcW w:w="693" w:type="dxa"/>
          </w:tcPr>
          <w:p w14:paraId="14C78D4F" w14:textId="77777777" w:rsidR="00082FA6" w:rsidRPr="00416799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1" w:type="dxa"/>
          </w:tcPr>
          <w:p w14:paraId="4684C679" w14:textId="77777777" w:rsidR="00082FA6" w:rsidRPr="00416799" w:rsidRDefault="00082FA6" w:rsidP="0041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99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(годовой) отчетности главных администраторов (распорядителей) бюджетных средств за 20</w:t>
            </w:r>
            <w:r w:rsidR="00416799" w:rsidRPr="004167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67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2" w:type="dxa"/>
          </w:tcPr>
          <w:p w14:paraId="6EBEECD4" w14:textId="77777777" w:rsidR="00082FA6" w:rsidRPr="00416799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2FA6" w:rsidRPr="00737262" w14:paraId="3D5160F7" w14:textId="77777777" w:rsidTr="003B29B9">
        <w:tc>
          <w:tcPr>
            <w:tcW w:w="693" w:type="dxa"/>
          </w:tcPr>
          <w:p w14:paraId="19AC0AAF" w14:textId="77777777" w:rsidR="00082FA6" w:rsidRPr="00416799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1" w:type="dxa"/>
          </w:tcPr>
          <w:p w14:paraId="7822A7D9" w14:textId="77777777" w:rsidR="00082FA6" w:rsidRPr="00416799" w:rsidRDefault="00082FA6" w:rsidP="0041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99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муниципального района Кинельский за 20</w:t>
            </w:r>
            <w:r w:rsidR="00416799" w:rsidRPr="004167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67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2" w:type="dxa"/>
          </w:tcPr>
          <w:p w14:paraId="648E2C96" w14:textId="77777777" w:rsidR="00082FA6" w:rsidRPr="00416799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FA6" w:rsidRPr="00737262" w14:paraId="53A6BAE1" w14:textId="77777777" w:rsidTr="003B29B9">
        <w:tc>
          <w:tcPr>
            <w:tcW w:w="693" w:type="dxa"/>
          </w:tcPr>
          <w:p w14:paraId="7601C1D6" w14:textId="77777777" w:rsidR="00082FA6" w:rsidRPr="003B29B9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1" w:type="dxa"/>
          </w:tcPr>
          <w:p w14:paraId="3C763457" w14:textId="77777777" w:rsidR="00082FA6" w:rsidRPr="003B29B9" w:rsidRDefault="00082FA6" w:rsidP="003B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9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отчетов об исполнении бюджетов сельских поселений муниципального района Кинельский за 20</w:t>
            </w:r>
            <w:r w:rsidR="003B29B9" w:rsidRPr="003B29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9B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42" w:type="dxa"/>
          </w:tcPr>
          <w:p w14:paraId="1DC2C25A" w14:textId="77777777" w:rsidR="00082FA6" w:rsidRPr="003B29B9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FA6" w:rsidRPr="00737262" w14:paraId="3B788BFB" w14:textId="77777777" w:rsidTr="003B29B9">
        <w:tc>
          <w:tcPr>
            <w:tcW w:w="693" w:type="dxa"/>
          </w:tcPr>
          <w:p w14:paraId="3E5C2ED1" w14:textId="77777777" w:rsidR="00082FA6" w:rsidRPr="00B14CA4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1" w:type="dxa"/>
          </w:tcPr>
          <w:p w14:paraId="717CE309" w14:textId="77777777" w:rsidR="00082FA6" w:rsidRPr="00B14CA4" w:rsidRDefault="00082FA6" w:rsidP="00B1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4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экспертно-аналитической работы по отчету об исполнении бюджета муниципального района Кинельский за 1 квартал 202</w:t>
            </w:r>
            <w:r w:rsidR="00B14CA4" w:rsidRPr="00B14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4C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2" w:type="dxa"/>
          </w:tcPr>
          <w:p w14:paraId="5F1ECBAD" w14:textId="77777777" w:rsidR="00082FA6" w:rsidRPr="00B14CA4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FA6" w:rsidRPr="00737262" w14:paraId="6649EE61" w14:textId="77777777" w:rsidTr="003B29B9">
        <w:tc>
          <w:tcPr>
            <w:tcW w:w="693" w:type="dxa"/>
          </w:tcPr>
          <w:p w14:paraId="1A9EF7C0" w14:textId="77777777" w:rsidR="00082FA6" w:rsidRPr="00B14CA4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1" w:type="dxa"/>
          </w:tcPr>
          <w:p w14:paraId="5F9332E0" w14:textId="77777777" w:rsidR="00082FA6" w:rsidRPr="00B14CA4" w:rsidRDefault="00082FA6" w:rsidP="00B1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4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экспертно-аналитической работы по отчету об исполнении бюджета муниципального района Кинельский за 1 полугодие  202</w:t>
            </w:r>
            <w:r w:rsidR="00B14CA4" w:rsidRPr="00B14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4C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2" w:type="dxa"/>
          </w:tcPr>
          <w:p w14:paraId="2D13A912" w14:textId="77777777" w:rsidR="00082FA6" w:rsidRPr="00B14CA4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FA6" w:rsidRPr="00737262" w14:paraId="4E4EBF21" w14:textId="77777777" w:rsidTr="003B29B9">
        <w:tc>
          <w:tcPr>
            <w:tcW w:w="693" w:type="dxa"/>
          </w:tcPr>
          <w:p w14:paraId="3D4AED15" w14:textId="77777777" w:rsidR="00082FA6" w:rsidRPr="00C34E3D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1" w:type="dxa"/>
          </w:tcPr>
          <w:p w14:paraId="7E762367" w14:textId="77777777" w:rsidR="00082FA6" w:rsidRPr="00C34E3D" w:rsidRDefault="00082FA6" w:rsidP="00C3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3D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экспертно-аналитической работы по отчету об исполнении бюджета муниципального района Кинельский за 9 месяцев 202</w:t>
            </w:r>
            <w:r w:rsidR="00C34E3D" w:rsidRPr="00C3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4E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2" w:type="dxa"/>
          </w:tcPr>
          <w:p w14:paraId="15393263" w14:textId="77777777" w:rsidR="00082FA6" w:rsidRPr="00C34E3D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FA6" w:rsidRPr="00737262" w14:paraId="016A8285" w14:textId="77777777" w:rsidTr="003B29B9">
        <w:tc>
          <w:tcPr>
            <w:tcW w:w="693" w:type="dxa"/>
          </w:tcPr>
          <w:p w14:paraId="3E07338C" w14:textId="77777777" w:rsidR="00082FA6" w:rsidRPr="00EB2215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1" w:type="dxa"/>
          </w:tcPr>
          <w:p w14:paraId="3551648A" w14:textId="77777777" w:rsidR="00082FA6" w:rsidRPr="00EB2215" w:rsidRDefault="00082FA6" w:rsidP="00EB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21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EB2215">
              <w:rPr>
                <w:rFonts w:ascii="Times New Roman" w:hAnsi="Times New Roman" w:cs="Times New Roman"/>
                <w:sz w:val="24"/>
                <w:szCs w:val="24"/>
              </w:rPr>
              <w:t>проекта Решения Собрания представителей муниципального района</w:t>
            </w:r>
            <w:proofErr w:type="gramEnd"/>
            <w:r w:rsidRPr="00EB2215"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Кинельский «О бюджете муниципального района Кинельский на 202</w:t>
            </w:r>
            <w:r w:rsidR="00EB2215" w:rsidRPr="00EB2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21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B2215" w:rsidRPr="00EB2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21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B2215" w:rsidRPr="00EB2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215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742" w:type="dxa"/>
          </w:tcPr>
          <w:p w14:paraId="0E8AE471" w14:textId="77777777" w:rsidR="00082FA6" w:rsidRPr="00EB2215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FA6" w:rsidRPr="00737262" w14:paraId="00938AE9" w14:textId="77777777" w:rsidTr="003B29B9">
        <w:tc>
          <w:tcPr>
            <w:tcW w:w="693" w:type="dxa"/>
          </w:tcPr>
          <w:p w14:paraId="6E1DD605" w14:textId="77777777" w:rsidR="00082FA6" w:rsidRPr="003B29B9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1" w:type="dxa"/>
          </w:tcPr>
          <w:p w14:paraId="09A87661" w14:textId="77777777" w:rsidR="00082FA6" w:rsidRPr="003B29B9" w:rsidRDefault="00082FA6" w:rsidP="003B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9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экспертно-аналитической работы по проектам бюджетов сельских поселений на 202</w:t>
            </w:r>
            <w:r w:rsidR="003B29B9" w:rsidRPr="003B2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9B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B29B9" w:rsidRPr="003B2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9B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B29B9" w:rsidRPr="003B2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9B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42" w:type="dxa"/>
          </w:tcPr>
          <w:p w14:paraId="1ED2304C" w14:textId="77777777" w:rsidR="00082FA6" w:rsidRPr="003B29B9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FA6" w:rsidRPr="00737262" w14:paraId="45A225B1" w14:textId="77777777" w:rsidTr="003B29B9">
        <w:tc>
          <w:tcPr>
            <w:tcW w:w="693" w:type="dxa"/>
          </w:tcPr>
          <w:p w14:paraId="3744C212" w14:textId="77777777" w:rsidR="00082FA6" w:rsidRPr="00982BB9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1" w:type="dxa"/>
          </w:tcPr>
          <w:p w14:paraId="63D5F392" w14:textId="77777777" w:rsidR="00082FA6" w:rsidRPr="00982BB9" w:rsidRDefault="00082FA6" w:rsidP="0098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982BB9">
              <w:rPr>
                <w:rFonts w:ascii="Times New Roman" w:hAnsi="Times New Roman" w:cs="Times New Roman"/>
                <w:sz w:val="24"/>
                <w:szCs w:val="24"/>
              </w:rPr>
              <w:t>проектов Решений Собрания представителей муниципального района</w:t>
            </w:r>
            <w:proofErr w:type="gramEnd"/>
            <w:r w:rsidRPr="00982BB9"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Кинельский «О внесении изменений в Решение Собрания представителей муниципального района Кинельский от 1</w:t>
            </w:r>
            <w:r w:rsidR="00982BB9" w:rsidRPr="00982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2B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82BB9" w:rsidRPr="00982B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2BB9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82BB9" w:rsidRPr="00982B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82BB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района Кинельский на 202</w:t>
            </w:r>
            <w:r w:rsidR="00982BB9" w:rsidRPr="0098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2BB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982BB9" w:rsidRPr="00982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2BB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82BB9" w:rsidRPr="00982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2BB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742" w:type="dxa"/>
          </w:tcPr>
          <w:p w14:paraId="21EE14D6" w14:textId="77777777" w:rsidR="00082FA6" w:rsidRPr="00982BB9" w:rsidRDefault="00082FA6" w:rsidP="009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BB9" w:rsidRPr="00982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2FA6" w:rsidRPr="00737262" w14:paraId="37610610" w14:textId="77777777" w:rsidTr="003B29B9">
        <w:tc>
          <w:tcPr>
            <w:tcW w:w="693" w:type="dxa"/>
          </w:tcPr>
          <w:p w14:paraId="788CC9DE" w14:textId="77777777" w:rsidR="00082FA6" w:rsidRPr="008537E1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1" w:type="dxa"/>
          </w:tcPr>
          <w:p w14:paraId="4C29504B" w14:textId="77777777" w:rsidR="00082FA6" w:rsidRPr="008537E1" w:rsidRDefault="00082FA6" w:rsidP="008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экспертиза:</w:t>
            </w:r>
          </w:p>
          <w:p w14:paraId="67FA36D1" w14:textId="77777777" w:rsidR="00082FA6" w:rsidRPr="008537E1" w:rsidRDefault="00082FA6" w:rsidP="008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>1.  Постановления</w:t>
            </w:r>
            <w:r w:rsidR="004D6667" w:rsidRPr="008537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Кинельский (проекта) «О внесении изменений в постановление администрации муниципального района Кинельский  от 27.12.2013 г. № 2322 «Об утверждении муниципальной программы «Развитие физической культуры и спорта муниципального района Кинельский на 2020-2022 годы»</w:t>
            </w: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15ED82" w14:textId="77777777" w:rsidR="00082FA6" w:rsidRPr="008537E1" w:rsidRDefault="00082FA6" w:rsidP="008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 xml:space="preserve">2.  Постановления </w:t>
            </w:r>
            <w:r w:rsidR="004D6667" w:rsidRPr="008537E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Кинельский (проекта) «О внесении изменений в постановление администрации муниципального района Кинельский  от 27.12.2013 г. № 2320 «Об утверждении муниципальной программы «Развитие библиотечного обслуживания муниципального района Кинельский» на 2020-2022 годы»</w:t>
            </w: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455830" w14:textId="77777777" w:rsidR="00082FA6" w:rsidRPr="008537E1" w:rsidRDefault="00082FA6" w:rsidP="008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D6667" w:rsidRPr="008537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 (проекта) администрации муниципального </w:t>
            </w:r>
            <w:r w:rsidR="004D6667" w:rsidRPr="00853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Кинельский «О внесении изменений в постановление администрации муниципального района Кинельский  от 27.12.2013 г. № 2321 «Об утверждении муниципальной программы «Развитие культуры в муниципальном районе Кинельский» на 2020-2022 годы»;</w:t>
            </w:r>
          </w:p>
          <w:p w14:paraId="4054F99C" w14:textId="77777777" w:rsidR="00082FA6" w:rsidRPr="008537E1" w:rsidRDefault="00082FA6" w:rsidP="004D6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37E1" w:rsidRPr="008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4D6667" w:rsidRPr="008537E1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Чубовка от 22.12.2020г. №256 «Об утверждении муниципальной программы «Повышение безопасности дорожного движения на территории сельского поселения Чубовка муниципального района Кинельский Самарской области на 2021-2023 годы»</w:t>
            </w: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F8BD27" w14:textId="77777777" w:rsidR="008537E1" w:rsidRPr="008537E1" w:rsidRDefault="00082FA6" w:rsidP="00853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537E1" w:rsidRPr="008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8537E1" w:rsidRPr="008537E1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Алакаевка от 14.12.2020г. №135 «О внесении изменений в постановление администрации сельского поселения Алакаевка муниципального района Кинельский от 29.10.2020г. №119 «Об утверждении муниципальной программы «Поддержка местных инициатив в сельском поселении Алакаевка муниципального района Кинельский на 2021-2025 годы»;</w:t>
            </w:r>
          </w:p>
          <w:p w14:paraId="5F7D2EB9" w14:textId="77777777" w:rsidR="00082FA6" w:rsidRPr="008537E1" w:rsidRDefault="00082FA6" w:rsidP="00D7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5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8537E1" w:rsidRPr="008537E1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Бобровка от 30.12.2020г. №219 «О внесении изменений в постановление администрации сельского поселения Бобровка от 27.11.2017г. №224 «Об утверждении муниципальной программы «Формирование современной городской среды сельского поселения Бобровка муниципального района Кинельский Самарской области на 2018-2020 годы»</w:t>
            </w:r>
            <w:r w:rsidRPr="008537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2" w:type="dxa"/>
          </w:tcPr>
          <w:p w14:paraId="607659D4" w14:textId="77777777" w:rsidR="00082FA6" w:rsidRPr="008537E1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082FA6" w:rsidRPr="00737262" w14:paraId="1424F029" w14:textId="77777777" w:rsidTr="003B29B9">
        <w:tc>
          <w:tcPr>
            <w:tcW w:w="7614" w:type="dxa"/>
            <w:gridSpan w:val="2"/>
          </w:tcPr>
          <w:p w14:paraId="20326ACE" w14:textId="77777777" w:rsidR="00F552C9" w:rsidRDefault="00082FA6" w:rsidP="004D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 проведено экспертно-аналитических мероприятий </w:t>
            </w:r>
          </w:p>
          <w:p w14:paraId="49383641" w14:textId="77777777" w:rsidR="00082FA6" w:rsidRPr="00F552C9" w:rsidRDefault="00082FA6" w:rsidP="004D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C9">
              <w:rPr>
                <w:rFonts w:ascii="Times New Roman" w:hAnsi="Times New Roman" w:cs="Times New Roman"/>
                <w:b/>
                <w:sz w:val="24"/>
                <w:szCs w:val="24"/>
              </w:rPr>
              <w:t>за 202</w:t>
            </w:r>
            <w:r w:rsidR="004D6667" w:rsidRPr="00F552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5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42" w:type="dxa"/>
          </w:tcPr>
          <w:p w14:paraId="0C863827" w14:textId="77777777" w:rsidR="00082FA6" w:rsidRPr="00F552C9" w:rsidRDefault="00082FA6" w:rsidP="00F5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552C9" w:rsidRPr="00F552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681E0D04" w14:textId="77777777" w:rsidR="00082FA6" w:rsidRPr="00737262" w:rsidRDefault="00082FA6" w:rsidP="00082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72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</w:p>
    <w:p w14:paraId="63E62E2A" w14:textId="77777777" w:rsidR="00082FA6" w:rsidRPr="009C4869" w:rsidRDefault="00082FA6" w:rsidP="002122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экспертно-аналитических мероприятий были подготовлены 5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(пятьдесят 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заключений Контрольно-счетной палаты муниципального района Кинельский, а также одно Сводное заключение по результатам внешней проверки годовых отчетов об исполнении бюджетов сельских поселений муниципального района Кинельский Самарской области за 20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1085E7B0" w14:textId="77777777" w:rsidR="00082FA6" w:rsidRPr="009C4869" w:rsidRDefault="00082FA6" w:rsidP="002122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палата, как участник бюджетного процесса, наделенный полномочиями органа внешнего  муниципального финансового контроля, осуществляет следующие формы финансового контроля: предварительный и последующий. Данная система контроля предполагает непрерывный цикл контроля как на этапе утверждения бюджетов муниципального района Кинельский и поселений, входящих в его состав, так и по результатам этого исполнения. </w:t>
      </w:r>
    </w:p>
    <w:p w14:paraId="7C160A06" w14:textId="77777777" w:rsidR="00082FA6" w:rsidRPr="009C4869" w:rsidRDefault="00082FA6" w:rsidP="009138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рамках предварительного контроля проводились экспертизы проекта бюджета муниципального района Кинельский, а также проектов бюджетов сельских поселений на 202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в пределах установленной компетенции. Экспертизы проектов бюджетов на 202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 202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проведены по вопросам обоснованности доходных и расходных статей, размера долговых обязательств и дефицита бюджета, а также на соответствие бюджетному законодательству.      </w:t>
      </w:r>
    </w:p>
    <w:p w14:paraId="748B8622" w14:textId="77777777" w:rsidR="00082FA6" w:rsidRPr="009C4869" w:rsidRDefault="00082FA6" w:rsidP="009138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В рамках осуществления последующего контроля палатой проведены внешние проверки годовых отчетов об исполнении бюджета муниципального района Кинельский, а также бюджетов сельских поселений за 20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 </w:t>
      </w:r>
    </w:p>
    <w:p w14:paraId="27A5AD3B" w14:textId="77777777" w:rsidR="00082FA6" w:rsidRPr="00900B81" w:rsidRDefault="00082FA6" w:rsidP="009138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Внешние проверки отчетов об исполнении бюджетов за 20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осуществлялись в соответствии с требованиями ст. 264.4 Бюджетного кодекса Российской Федерации, а также Положения о порядке проведения внешней проверки годового отчета об исполнении бюджета муниципального района Кинельский, утвержденного Решением Собрания представителей муниципального </w:t>
      </w:r>
      <w:r w:rsidRPr="00337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900B81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Кинельский от 20.03.2014 г. № 448.</w:t>
      </w:r>
    </w:p>
    <w:p w14:paraId="19F3730C" w14:textId="4A302488" w:rsidR="00082FA6" w:rsidRPr="009C4869" w:rsidRDefault="00082FA6" w:rsidP="009138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ходе </w:t>
      </w:r>
      <w:r w:rsidR="00097D46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внешней проверки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бюджетной отчетности главных администраторов бюджетных сре</w:t>
      </w:r>
      <w:proofErr w:type="gramStart"/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оверено:</w:t>
      </w:r>
    </w:p>
    <w:p w14:paraId="2B915932" w14:textId="77777777" w:rsidR="00082FA6" w:rsidRPr="009C4869" w:rsidRDefault="00082FA6" w:rsidP="009138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соблюдение </w:t>
      </w:r>
      <w:proofErr w:type="gramStart"/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приказа Министерства финансов Российской Федерации</w:t>
      </w:r>
      <w:proofErr w:type="gramEnd"/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28.12.2010 г. № 191 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1791BC" w14:textId="77777777" w:rsidR="00082FA6" w:rsidRPr="009C4869" w:rsidRDefault="00082FA6" w:rsidP="009138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полнота и правильность заполнения отчетных форм, внутренняя согласованность соответствующих форм отчетности, соответствие плановых показателей, указанных в годовой отчетности за 20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показателям Решений Собрания представителей муниципального района Кинельский, а также Собраний представителей сельских поселений муниципального района Кинельский.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5D3E801C" w14:textId="77777777" w:rsidR="00082FA6" w:rsidRPr="009C4869" w:rsidRDefault="00082FA6" w:rsidP="009138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2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выявленных нарушений показал, что  нарушения установлены за счет несоблюдения отдельными сельскими поселениями принципов и правил бюджетного (бухгалтерского) учета и отчетности, применяемых при подготовке бюджетной отчетности. </w:t>
      </w:r>
    </w:p>
    <w:p w14:paraId="41C58F76" w14:textId="77777777" w:rsidR="00082FA6" w:rsidRPr="00187A55" w:rsidRDefault="00082FA6" w:rsidP="009138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заключениях по результатам внешней проверки годовых отчетов муниципального района Кинельский и бюджетов сельских поселений были проанализированы основные итоги исполнения районного бюджета и бюджетов сельских поселений за 20</w:t>
      </w:r>
      <w:r w:rsidR="00187A55" w:rsidRPr="00187A5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8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        </w:t>
      </w:r>
    </w:p>
    <w:p w14:paraId="531D71D1" w14:textId="77777777" w:rsidR="00082FA6" w:rsidRPr="00187A55" w:rsidRDefault="00082FA6" w:rsidP="009138B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7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Контрольная деятельность за 202</w:t>
      </w:r>
      <w:r w:rsidR="00054E00" w:rsidRPr="00187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187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2BA43180" w14:textId="77777777" w:rsidR="00082FA6" w:rsidRPr="009C4869" w:rsidRDefault="00082FA6" w:rsidP="002122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было проведено 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C4869"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</w:t>
      </w:r>
      <w:r w:rsidRPr="009C4869">
        <w:rPr>
          <w:rFonts w:ascii="Times New Roman" w:eastAsia="Times New Roman" w:hAnsi="Times New Roman" w:cs="Times New Roman"/>
          <w:sz w:val="26"/>
          <w:szCs w:val="26"/>
          <w:lang w:eastAsia="ru-RU"/>
        </w:rPr>
        <w:t>ь) контрольных мероприятий, наименования мероприятий приведены в следующей таблице.</w:t>
      </w:r>
      <w:r w:rsidR="00493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50BB56B" w14:textId="77777777" w:rsidR="00082FA6" w:rsidRPr="005D6ED7" w:rsidRDefault="00082FA6" w:rsidP="00082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ED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 2</w:t>
      </w:r>
    </w:p>
    <w:p w14:paraId="3D3BB35F" w14:textId="77777777" w:rsidR="00082FA6" w:rsidRPr="00054E00" w:rsidRDefault="00082FA6" w:rsidP="000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деятельность в 202</w:t>
      </w:r>
      <w:r w:rsidR="00054E00" w:rsidRPr="0005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5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054E00" w:rsidRPr="00054E00" w14:paraId="488D1888" w14:textId="77777777" w:rsidTr="004938C6">
        <w:trPr>
          <w:trHeight w:val="249"/>
        </w:trPr>
        <w:tc>
          <w:tcPr>
            <w:tcW w:w="567" w:type="dxa"/>
          </w:tcPr>
          <w:p w14:paraId="365D13C3" w14:textId="77777777" w:rsidR="00082FA6" w:rsidRPr="004938C6" w:rsidRDefault="00082FA6" w:rsidP="0089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8C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938C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938C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789" w:type="dxa"/>
            <w:vAlign w:val="center"/>
          </w:tcPr>
          <w:p w14:paraId="2BCBE7EC" w14:textId="77777777" w:rsidR="00082FA6" w:rsidRPr="004938C6" w:rsidRDefault="00082FA6" w:rsidP="005D6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8C6">
              <w:rPr>
                <w:rFonts w:ascii="Times New Roman" w:hAnsi="Times New Roman" w:cs="Times New Roman"/>
                <w:b/>
              </w:rPr>
              <w:t>Наименование контрольного мероприятия</w:t>
            </w:r>
          </w:p>
        </w:tc>
      </w:tr>
      <w:tr w:rsidR="00054E00" w:rsidRPr="00054E00" w14:paraId="2D28C54D" w14:textId="77777777" w:rsidTr="004938C6">
        <w:tc>
          <w:tcPr>
            <w:tcW w:w="567" w:type="dxa"/>
          </w:tcPr>
          <w:p w14:paraId="67F30467" w14:textId="77777777" w:rsidR="00082FA6" w:rsidRPr="009C4869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</w:p>
        </w:tc>
        <w:tc>
          <w:tcPr>
            <w:tcW w:w="8789" w:type="dxa"/>
          </w:tcPr>
          <w:p w14:paraId="70FCCBF1" w14:textId="77777777" w:rsidR="00082FA6" w:rsidRPr="009C4869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</w:p>
        </w:tc>
      </w:tr>
      <w:tr w:rsidR="00082FA6" w:rsidRPr="00737262" w14:paraId="77C217AF" w14:textId="77777777" w:rsidTr="004938C6">
        <w:tc>
          <w:tcPr>
            <w:tcW w:w="567" w:type="dxa"/>
          </w:tcPr>
          <w:p w14:paraId="1025F26B" w14:textId="77777777" w:rsidR="00082FA6" w:rsidRPr="009C4869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1AD1A560" w14:textId="09B5A7CC" w:rsidR="00082FA6" w:rsidRPr="009C4869" w:rsidRDefault="00054E00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эффективностью (результативностью и экономностью) использования средств бюджета муниципального района Кинельский (в том числе за счет безвозмездных поступлений), выделенных на реализацию мероприятий в рамках федерального проекта «Формирование комфортной городской среды» национального проекта «Жилье и городская среда» муниципального района </w:t>
            </w:r>
            <w:r w:rsidR="00097D46" w:rsidRPr="009C4869">
              <w:rPr>
                <w:rFonts w:ascii="Times New Roman" w:hAnsi="Times New Roman" w:cs="Times New Roman"/>
                <w:sz w:val="24"/>
                <w:szCs w:val="24"/>
              </w:rPr>
              <w:t>Кинельский за</w:t>
            </w: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</w:p>
        </w:tc>
      </w:tr>
      <w:tr w:rsidR="00082FA6" w:rsidRPr="00737262" w14:paraId="58DFFCA3" w14:textId="77777777" w:rsidTr="004938C6">
        <w:tc>
          <w:tcPr>
            <w:tcW w:w="567" w:type="dxa"/>
          </w:tcPr>
          <w:p w14:paraId="6C137D2C" w14:textId="77777777" w:rsidR="00082FA6" w:rsidRPr="009C4869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14:paraId="42B5F0B4" w14:textId="5614BC85" w:rsidR="00082FA6" w:rsidRPr="009C4869" w:rsidRDefault="00054E00" w:rsidP="00465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эффективностью (результативностью и экономностью) использования средств</w:t>
            </w:r>
            <w:r w:rsidR="0046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</w:t>
            </w:r>
            <w:r w:rsidRPr="009C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Кинельский, выделенных на обеспечение деятельности МКУ «Централизованная бухгалтерия» за 2020 </w:t>
            </w:r>
            <w:r w:rsidR="00097D46" w:rsidRPr="009C48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97D46" w:rsidRPr="009C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7D46" w:rsidRPr="009C4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 2021 года</w:t>
            </w:r>
          </w:p>
        </w:tc>
      </w:tr>
      <w:tr w:rsidR="00082FA6" w:rsidRPr="00737262" w14:paraId="6078D1E8" w14:textId="77777777" w:rsidTr="004938C6">
        <w:tc>
          <w:tcPr>
            <w:tcW w:w="567" w:type="dxa"/>
          </w:tcPr>
          <w:p w14:paraId="23EBCB7D" w14:textId="77777777" w:rsidR="00082FA6" w:rsidRPr="009C4869" w:rsidRDefault="009C4869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2FA6" w:rsidRPr="009C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27EA3ED2" w14:textId="77777777" w:rsidR="00082FA6" w:rsidRPr="009C4869" w:rsidRDefault="00D52C61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</w:t>
            </w:r>
            <w:proofErr w:type="spellStart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</w:tr>
      <w:tr w:rsidR="00082FA6" w:rsidRPr="00737262" w14:paraId="3ED83B6A" w14:textId="77777777" w:rsidTr="004938C6">
        <w:tc>
          <w:tcPr>
            <w:tcW w:w="567" w:type="dxa"/>
          </w:tcPr>
          <w:p w14:paraId="1619A666" w14:textId="77777777" w:rsidR="00082FA6" w:rsidRPr="009C4869" w:rsidRDefault="009C4869" w:rsidP="009C4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FA6" w:rsidRPr="009C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711146DB" w14:textId="77777777" w:rsidR="00082FA6" w:rsidRPr="009C4869" w:rsidRDefault="00D52C61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Красносамарское   за 2020 год</w:t>
            </w:r>
          </w:p>
        </w:tc>
      </w:tr>
      <w:tr w:rsidR="00082FA6" w:rsidRPr="00737262" w14:paraId="62EC108A" w14:textId="77777777" w:rsidTr="004938C6">
        <w:tc>
          <w:tcPr>
            <w:tcW w:w="567" w:type="dxa"/>
          </w:tcPr>
          <w:p w14:paraId="086C3517" w14:textId="77777777" w:rsidR="00082FA6" w:rsidRPr="009C4869" w:rsidRDefault="009C4869" w:rsidP="009C4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2FA6" w:rsidRPr="009C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3A3D7631" w14:textId="77777777" w:rsidR="00082FA6" w:rsidRPr="009C4869" w:rsidRDefault="00D52C61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C4869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эффективностью (результативностью и экономностью) использования средств бюджета сельского поселения Малая Малышевка муниципального района Кинельский, выделенных на реализацию мероприятий по муниципальной программе «Развитие культуры в  сельском поселении Малая Малышевка муниципального района Кинельский Самарской области на 2017-2022 годы» за 2020 год</w:t>
            </w:r>
          </w:p>
        </w:tc>
      </w:tr>
      <w:tr w:rsidR="00082FA6" w:rsidRPr="00737262" w14:paraId="5361DF54" w14:textId="77777777" w:rsidTr="004938C6">
        <w:tc>
          <w:tcPr>
            <w:tcW w:w="9356" w:type="dxa"/>
            <w:gridSpan w:val="2"/>
          </w:tcPr>
          <w:p w14:paraId="154356B3" w14:textId="77777777" w:rsidR="00082FA6" w:rsidRPr="009C4869" w:rsidRDefault="00082FA6" w:rsidP="009C48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проведено </w:t>
            </w:r>
            <w:r w:rsidR="009C4869" w:rsidRPr="009C48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C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C4869" w:rsidRPr="009C4869">
              <w:rPr>
                <w:rFonts w:ascii="Times New Roman" w:hAnsi="Times New Roman" w:cs="Times New Roman"/>
                <w:b/>
                <w:sz w:val="24"/>
                <w:szCs w:val="24"/>
              </w:rPr>
              <w:t>пят</w:t>
            </w:r>
            <w:r w:rsidRPr="009C4869">
              <w:rPr>
                <w:rFonts w:ascii="Times New Roman" w:hAnsi="Times New Roman" w:cs="Times New Roman"/>
                <w:b/>
                <w:sz w:val="24"/>
                <w:szCs w:val="24"/>
              </w:rPr>
              <w:t>ь) контрольных мероприятий</w:t>
            </w:r>
          </w:p>
        </w:tc>
      </w:tr>
    </w:tbl>
    <w:p w14:paraId="6CC16C3C" w14:textId="77777777" w:rsidR="00082FA6" w:rsidRPr="00737262" w:rsidRDefault="00082FA6" w:rsidP="00082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622804" w14:textId="77777777" w:rsidR="00082FA6" w:rsidRPr="00DC2108" w:rsidRDefault="00082FA6" w:rsidP="00993C20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2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проверенных бюджетных средств в 202</w:t>
      </w:r>
      <w:r w:rsidR="001E1B3A"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 в сумме </w:t>
      </w:r>
      <w:r w:rsidR="001E1B3A"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>53366,5</w:t>
      </w:r>
      <w:r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1E1B3A"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1E1B3A"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2108"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 на 10436,7 тыс. рублей</w:t>
      </w:r>
      <w:r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2108"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сравнению с </w:t>
      </w:r>
      <w:r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C2108"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C2108"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C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7A602C8" w14:textId="77777777" w:rsidR="00553447" w:rsidRDefault="00082FA6" w:rsidP="00553447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результате проведения контрольных мероприятий выявлено нарушений  в сумме </w:t>
      </w:r>
      <w:r w:rsidR="00993C20"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>5360,</w:t>
      </w:r>
      <w:r w:rsidR="007905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993C20"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993C20"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="00993C20"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7905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(больше</w:t>
      </w:r>
      <w:r w:rsidR="00993C20"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963,5 тыс. рублей</w:t>
      </w:r>
      <w:r w:rsidR="00D47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в 20</w:t>
      </w:r>
      <w:r w:rsidR="00993C20"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9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из них:</w:t>
      </w:r>
      <w:r w:rsidR="00553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6C5B0FC" w14:textId="77777777" w:rsidR="00553447" w:rsidRDefault="00553447" w:rsidP="00553447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82FA6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арушения при формировании и исполнении бюджетов в общей сумме </w:t>
      </w:r>
      <w:r w:rsidR="00254BC1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905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4BC1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82FA6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254BC1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FA6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254BC1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082FA6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254BC1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082FA6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</w:t>
      </w:r>
      <w:r w:rsid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2396FA" w14:textId="77777777" w:rsidR="00553447" w:rsidRDefault="00553447" w:rsidP="00553447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54BC1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82FA6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арушения ведения бухгалтерского учета, составления и представления бухгалтерской (финансовой) отчетности -/4</w:t>
      </w:r>
      <w:r w:rsidR="00254BC1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82FA6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</w:t>
      </w:r>
      <w:r w:rsidR="00254BC1" w:rsidRPr="00254BC1">
        <w:rPr>
          <w:rFonts w:ascii="Times New Roman" w:eastAsia="Times New Roman" w:hAnsi="Times New Roman" w:cs="Times New Roman"/>
          <w:sz w:val="26"/>
          <w:szCs w:val="26"/>
          <w:lang w:eastAsia="ru-RU"/>
        </w:rPr>
        <w:t>я.</w:t>
      </w:r>
    </w:p>
    <w:p w14:paraId="4563D015" w14:textId="77777777" w:rsidR="00727394" w:rsidRDefault="00553447" w:rsidP="00727394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ED6D0D" w:rsidRPr="00ED6D0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82FA6" w:rsidRPr="00ED6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арушения при осуществлении муниципальных закупок и закупок отдельными видами юридических лиц в общей сумме </w:t>
      </w:r>
      <w:r w:rsidR="00ED6D0D" w:rsidRPr="00ED6D0D">
        <w:rPr>
          <w:rFonts w:ascii="Times New Roman" w:eastAsia="Times New Roman" w:hAnsi="Times New Roman" w:cs="Times New Roman"/>
          <w:sz w:val="26"/>
          <w:szCs w:val="26"/>
          <w:lang w:eastAsia="ru-RU"/>
        </w:rPr>
        <w:t>5353,1</w:t>
      </w:r>
      <w:r w:rsidR="00082FA6" w:rsidRPr="00ED6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ED6D0D" w:rsidRPr="00ED6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FA6" w:rsidRPr="00ED6D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ED6D0D" w:rsidRPr="00ED6D0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082FA6" w:rsidRPr="00ED6D0D">
        <w:rPr>
          <w:rFonts w:ascii="Times New Roman" w:eastAsia="Times New Roman" w:hAnsi="Times New Roman" w:cs="Times New Roman"/>
          <w:sz w:val="26"/>
          <w:szCs w:val="26"/>
          <w:lang w:eastAsia="ru-RU"/>
        </w:rPr>
        <w:t>/22 нарушения.</w:t>
      </w:r>
    </w:p>
    <w:p w14:paraId="2132989D" w14:textId="77777777" w:rsidR="00771F2A" w:rsidRDefault="00082FA6" w:rsidP="00771F2A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3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727394" w:rsidRPr="007273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27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адрес проверяемых организаций и органов местного самоуправления  было:</w:t>
      </w:r>
    </w:p>
    <w:p w14:paraId="2D15707D" w14:textId="77777777" w:rsidR="00771F2A" w:rsidRPr="00771F2A" w:rsidRDefault="00771F2A" w:rsidP="00771F2A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82FA6"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направлено </w:t>
      </w:r>
      <w:r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82FA6"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</w:t>
      </w:r>
      <w:r w:rsidR="00082FA6"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представлений   Контрольно-счетной палаты в целях устранения выявленных нарушений и  недостатков;</w:t>
      </w:r>
    </w:p>
    <w:p w14:paraId="2A8940C1" w14:textId="77777777" w:rsidR="00771F2A" w:rsidRPr="00771F2A" w:rsidRDefault="00771F2A" w:rsidP="00771F2A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82FA6"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подготовлено </w:t>
      </w:r>
      <w:r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82FA6"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</w:t>
      </w:r>
      <w:r w:rsidR="00082FA6"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актов,  </w:t>
      </w:r>
      <w:r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82FA6"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</w:t>
      </w:r>
      <w:r w:rsidR="00082FA6" w:rsidRPr="00771F2A">
        <w:rPr>
          <w:rFonts w:ascii="Times New Roman" w:eastAsia="Times New Roman" w:hAnsi="Times New Roman" w:cs="Times New Roman"/>
          <w:sz w:val="26"/>
          <w:szCs w:val="26"/>
          <w:lang w:eastAsia="ru-RU"/>
        </w:rPr>
        <w:t>) отчетов;</w:t>
      </w:r>
    </w:p>
    <w:p w14:paraId="6E8601AE" w14:textId="77777777" w:rsidR="00771F2A" w:rsidRPr="0046591D" w:rsidRDefault="00771F2A" w:rsidP="00771F2A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82FA6" w:rsidRPr="00465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привлечено к дисциплинарной ответственности – </w:t>
      </w:r>
      <w:r w:rsidR="0046591D" w:rsidRPr="004659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82FA6" w:rsidRPr="00465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</w:p>
    <w:p w14:paraId="25FB5AB0" w14:textId="77777777" w:rsidR="00082FA6" w:rsidRPr="002D6EE1" w:rsidRDefault="00771F2A" w:rsidP="00771F2A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E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82FA6" w:rsidRPr="002D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Соглашением о сотрудничестве и взаимодействии с Кинельской межрайонной прокуратурой от 30 ноября 2012 года,   Контрольно-счетной палатой направлено </w:t>
      </w:r>
      <w:r w:rsidR="002D6E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82FA6" w:rsidRPr="002D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 в правоохранительные органы. </w:t>
      </w:r>
    </w:p>
    <w:p w14:paraId="36D2C9C3" w14:textId="77777777" w:rsidR="00082FA6" w:rsidRPr="00740B0A" w:rsidRDefault="00082FA6" w:rsidP="0008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2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Pr="00740B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направленных представлений и отчетов о результатах контрольных мероприятий от  проверяемых объектов контрольных мероприятий была представлена информация, документы и материалы, содержащие сведения об устранении выявленных нарушений и недостатков.</w:t>
      </w:r>
    </w:p>
    <w:p w14:paraId="4F92FDAE" w14:textId="77777777" w:rsidR="00082FA6" w:rsidRPr="00740B0A" w:rsidRDefault="00082FA6" w:rsidP="0008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2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Pr="00740B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Контрольно-счетной палаты муниципального района Кинельский в 202</w:t>
      </w:r>
      <w:r w:rsidR="00BC1B9B" w:rsidRPr="00740B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40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принимала участие в заседаниях комиссий и заседаний Собрания представителей муниципального района Кинельский,  участвовала в совещаниях,  организованных Счетной палатой Самарской области. </w:t>
      </w:r>
    </w:p>
    <w:p w14:paraId="551ACCC2" w14:textId="77777777" w:rsidR="00082FA6" w:rsidRPr="007872CC" w:rsidRDefault="00082FA6" w:rsidP="0008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26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    </w:t>
      </w:r>
      <w:r w:rsidR="00BC1B9B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ab/>
      </w:r>
      <w:r w:rsidRPr="007872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202</w:t>
      </w:r>
      <w:r w:rsidR="007872CC" w:rsidRPr="007872C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87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палатой осуществлялось:</w:t>
      </w:r>
    </w:p>
    <w:p w14:paraId="002E126F" w14:textId="77777777" w:rsidR="00082FA6" w:rsidRPr="00BC1B9B" w:rsidRDefault="00082FA6" w:rsidP="00787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B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предоставление информации о результатах проведения контрольных и экспертно-аналитических мероприятий Главе муниципального района Кинельский и председателю Собрания представителей муниципального района Кинельский;</w:t>
      </w:r>
    </w:p>
    <w:p w14:paraId="0285EBA5" w14:textId="77777777" w:rsidR="00082FA6" w:rsidRPr="00BC1B9B" w:rsidRDefault="00082FA6" w:rsidP="00787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предоставление показателей деятельности Контрольно-счетной палаты муниципального района Кинельский Счетной палате Самарской области;</w:t>
      </w:r>
    </w:p>
    <w:p w14:paraId="66ADB8B6" w14:textId="77777777" w:rsidR="00082FA6" w:rsidRPr="00BC1B9B" w:rsidRDefault="00082FA6" w:rsidP="00787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B9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проводилась работа с обращениями, письмами, запросами Счетной палаты Самарской области и других органов государственной власти;</w:t>
      </w:r>
    </w:p>
    <w:p w14:paraId="319406EE" w14:textId="77777777" w:rsidR="00082FA6" w:rsidRPr="00BC1B9B" w:rsidRDefault="00082FA6" w:rsidP="00787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B9B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информации объектов контроля о результатах выполнения предложений и рекомендаций, указанных в заключениях, актах Контрольно-счетной палаты муниципального района Кинельский.</w:t>
      </w:r>
    </w:p>
    <w:p w14:paraId="16DAB6CC" w14:textId="77777777" w:rsidR="00082FA6" w:rsidRPr="00BC1B9B" w:rsidRDefault="00082FA6" w:rsidP="0008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2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C1B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BC1B9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BC1B9B" w:rsidRPr="00BC1B9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C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палатой будет продолжена работа по дальнейшему укреплению и развитию единой системы контроля формирования и исполнения местного бюджета, работа по контролю над разработкой и реализацией муниципальных программ, по применению аудита в сфере закупок.</w:t>
      </w:r>
    </w:p>
    <w:p w14:paraId="5FA37DE2" w14:textId="77777777" w:rsidR="00082FA6" w:rsidRPr="008E2B85" w:rsidRDefault="00082FA6" w:rsidP="0008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8E2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показатели деятельности Контрольно-счетной палаты муниципального района Кинельский за 202</w:t>
      </w:r>
      <w:r w:rsidR="008E2B85" w:rsidRPr="008E2B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E2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представлены в следующей таблице.                                                                                             </w:t>
      </w:r>
    </w:p>
    <w:p w14:paraId="1E2135C6" w14:textId="77777777" w:rsidR="00082FA6" w:rsidRPr="008E2B85" w:rsidRDefault="00082FA6" w:rsidP="00082FA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Таблица 3</w:t>
      </w:r>
    </w:p>
    <w:p w14:paraId="7B18AB44" w14:textId="77777777" w:rsidR="00082FA6" w:rsidRPr="008E2B85" w:rsidRDefault="00082FA6" w:rsidP="000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деятельности Контрольно-счетной палаты</w:t>
      </w:r>
    </w:p>
    <w:p w14:paraId="7C6F54B3" w14:textId="77777777" w:rsidR="00082FA6" w:rsidRPr="008E2B85" w:rsidRDefault="00082FA6" w:rsidP="000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Самарской области за 202</w:t>
      </w:r>
      <w:r w:rsidR="009741F2" w:rsidRPr="008E2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E2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61140C0" w14:textId="77777777" w:rsidR="00082FA6" w:rsidRPr="00737262" w:rsidRDefault="00082FA6" w:rsidP="00082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932"/>
        <w:gridCol w:w="7398"/>
        <w:gridCol w:w="1417"/>
      </w:tblGrid>
      <w:tr w:rsidR="00082FA6" w:rsidRPr="00737262" w14:paraId="65BF5435" w14:textId="77777777" w:rsidTr="008973A1">
        <w:trPr>
          <w:trHeight w:val="276"/>
        </w:trPr>
        <w:tc>
          <w:tcPr>
            <w:tcW w:w="932" w:type="dxa"/>
            <w:vMerge w:val="restart"/>
          </w:tcPr>
          <w:p w14:paraId="6EEDEAFA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61DF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98" w:type="dxa"/>
            <w:vMerge w:val="restart"/>
          </w:tcPr>
          <w:p w14:paraId="4B2374F6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F01D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14:paraId="17EA4DD9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31FC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82FA6" w:rsidRPr="00737262" w14:paraId="5151D92B" w14:textId="77777777" w:rsidTr="008973A1">
        <w:trPr>
          <w:trHeight w:val="230"/>
        </w:trPr>
        <w:tc>
          <w:tcPr>
            <w:tcW w:w="932" w:type="dxa"/>
            <w:vMerge/>
          </w:tcPr>
          <w:p w14:paraId="780E4FEA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  <w:vMerge/>
          </w:tcPr>
          <w:p w14:paraId="581CBBF8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163EB97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A6" w:rsidRPr="00737262" w14:paraId="0397C384" w14:textId="77777777" w:rsidTr="008973A1">
        <w:tc>
          <w:tcPr>
            <w:tcW w:w="932" w:type="dxa"/>
          </w:tcPr>
          <w:p w14:paraId="4C05343E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85">
              <w:rPr>
                <w:rFonts w:ascii="Times New Roman" w:hAnsi="Times New Roman" w:cs="Times New Roman"/>
                <w:sz w:val="20"/>
                <w:szCs w:val="20"/>
              </w:rPr>
              <w:t>-1-</w:t>
            </w:r>
          </w:p>
        </w:tc>
        <w:tc>
          <w:tcPr>
            <w:tcW w:w="7398" w:type="dxa"/>
          </w:tcPr>
          <w:p w14:paraId="7EB1FE65" w14:textId="77777777" w:rsidR="00082FA6" w:rsidRPr="008E2B85" w:rsidRDefault="00082FA6" w:rsidP="008973A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85">
              <w:rPr>
                <w:rFonts w:ascii="Times New Roman" w:hAnsi="Times New Roman" w:cs="Times New Roman"/>
                <w:sz w:val="20"/>
                <w:szCs w:val="20"/>
              </w:rPr>
              <w:t>-2-</w:t>
            </w:r>
          </w:p>
        </w:tc>
        <w:tc>
          <w:tcPr>
            <w:tcW w:w="1417" w:type="dxa"/>
          </w:tcPr>
          <w:p w14:paraId="0D795AA9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85">
              <w:rPr>
                <w:rFonts w:ascii="Times New Roman" w:hAnsi="Times New Roman" w:cs="Times New Roman"/>
                <w:sz w:val="20"/>
                <w:szCs w:val="20"/>
              </w:rPr>
              <w:t>-3-</w:t>
            </w:r>
          </w:p>
        </w:tc>
      </w:tr>
      <w:tr w:rsidR="00082FA6" w:rsidRPr="00737262" w14:paraId="3B2E4C06" w14:textId="77777777" w:rsidTr="008973A1">
        <w:tc>
          <w:tcPr>
            <w:tcW w:w="932" w:type="dxa"/>
          </w:tcPr>
          <w:p w14:paraId="70344251" w14:textId="77777777" w:rsidR="00082FA6" w:rsidRPr="008E2B85" w:rsidRDefault="00082FA6" w:rsidP="00897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1FE11371" w14:textId="77777777" w:rsidR="00082FA6" w:rsidRPr="008E2B85" w:rsidRDefault="00082FA6" w:rsidP="008973A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2B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Правовой статус КСО, численность и профессиональная подготовка сотрудников</w:t>
            </w:r>
          </w:p>
        </w:tc>
        <w:tc>
          <w:tcPr>
            <w:tcW w:w="1417" w:type="dxa"/>
          </w:tcPr>
          <w:p w14:paraId="18B38CD3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FA6" w:rsidRPr="00737262" w14:paraId="46E6EADE" w14:textId="77777777" w:rsidTr="008973A1">
        <w:tc>
          <w:tcPr>
            <w:tcW w:w="932" w:type="dxa"/>
          </w:tcPr>
          <w:p w14:paraId="7A27660E" w14:textId="77777777" w:rsidR="00082FA6" w:rsidRPr="00B55CCE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C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98" w:type="dxa"/>
          </w:tcPr>
          <w:p w14:paraId="54832C28" w14:textId="77777777" w:rsidR="00082FA6" w:rsidRPr="00B55CCE" w:rsidRDefault="00082FA6" w:rsidP="008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CE">
              <w:rPr>
                <w:rFonts w:ascii="Times New Roman" w:hAnsi="Times New Roman" w:cs="Times New Roman"/>
                <w:sz w:val="24"/>
                <w:szCs w:val="24"/>
              </w:rPr>
              <w:t>Юридическое лицо в структуре органов местного самоуправления</w:t>
            </w:r>
          </w:p>
        </w:tc>
        <w:tc>
          <w:tcPr>
            <w:tcW w:w="1417" w:type="dxa"/>
          </w:tcPr>
          <w:p w14:paraId="4741EB26" w14:textId="77777777" w:rsidR="00082FA6" w:rsidRPr="00B55CCE" w:rsidRDefault="00B55CCE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C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82FA6" w:rsidRPr="00737262" w14:paraId="1E44C884" w14:textId="77777777" w:rsidTr="008973A1">
        <w:tc>
          <w:tcPr>
            <w:tcW w:w="932" w:type="dxa"/>
          </w:tcPr>
          <w:p w14:paraId="23CD2D3A" w14:textId="77777777" w:rsidR="00082FA6" w:rsidRPr="00B55CCE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C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98" w:type="dxa"/>
          </w:tcPr>
          <w:p w14:paraId="114CD71A" w14:textId="7E79C049" w:rsidR="00082FA6" w:rsidRPr="00B55CCE" w:rsidRDefault="00082FA6" w:rsidP="008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CE">
              <w:rPr>
                <w:rFonts w:ascii="Times New Roman" w:hAnsi="Times New Roman" w:cs="Times New Roman"/>
                <w:sz w:val="24"/>
                <w:szCs w:val="24"/>
              </w:rPr>
              <w:t xml:space="preserve">КСО в составе представительного органа муниципального </w:t>
            </w:r>
            <w:r w:rsidR="00097D46" w:rsidRPr="00B55CC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="00097D46" w:rsidRPr="00B55C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5CCE">
              <w:rPr>
                <w:rFonts w:ascii="Times New Roman" w:hAnsi="Times New Roman" w:cs="Times New Roman"/>
                <w:sz w:val="24"/>
                <w:szCs w:val="24"/>
              </w:rPr>
              <w:t>+/-)</w:t>
            </w:r>
            <w:proofErr w:type="gramEnd"/>
          </w:p>
        </w:tc>
        <w:tc>
          <w:tcPr>
            <w:tcW w:w="1417" w:type="dxa"/>
          </w:tcPr>
          <w:p w14:paraId="4BE4A96E" w14:textId="77777777" w:rsidR="00082FA6" w:rsidRPr="00B55CCE" w:rsidRDefault="00B55CCE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C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82FA6" w:rsidRPr="00737262" w14:paraId="32B33F97" w14:textId="77777777" w:rsidTr="008973A1">
        <w:tc>
          <w:tcPr>
            <w:tcW w:w="932" w:type="dxa"/>
          </w:tcPr>
          <w:p w14:paraId="4FCD247A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8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398" w:type="dxa"/>
          </w:tcPr>
          <w:p w14:paraId="0BFD42D3" w14:textId="77777777" w:rsidR="00082FA6" w:rsidRPr="008E2B85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сотрудников КСО</w:t>
            </w:r>
          </w:p>
        </w:tc>
        <w:tc>
          <w:tcPr>
            <w:tcW w:w="1417" w:type="dxa"/>
          </w:tcPr>
          <w:p w14:paraId="0DF95EB7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2FA6" w:rsidRPr="00737262" w14:paraId="238E7C5B" w14:textId="77777777" w:rsidTr="008973A1">
        <w:tc>
          <w:tcPr>
            <w:tcW w:w="932" w:type="dxa"/>
          </w:tcPr>
          <w:p w14:paraId="219B44AC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8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398" w:type="dxa"/>
          </w:tcPr>
          <w:p w14:paraId="5CA63288" w14:textId="77777777" w:rsidR="00082FA6" w:rsidRPr="008E2B85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 имеющих высшее образование</w:t>
            </w:r>
          </w:p>
        </w:tc>
        <w:tc>
          <w:tcPr>
            <w:tcW w:w="1417" w:type="dxa"/>
          </w:tcPr>
          <w:p w14:paraId="6EED6026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2FA6" w:rsidRPr="00737262" w14:paraId="00BDCF2D" w14:textId="77777777" w:rsidTr="008973A1">
        <w:tc>
          <w:tcPr>
            <w:tcW w:w="932" w:type="dxa"/>
          </w:tcPr>
          <w:p w14:paraId="2C456DED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8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398" w:type="dxa"/>
          </w:tcPr>
          <w:p w14:paraId="7E96DFC8" w14:textId="77777777" w:rsidR="00082FA6" w:rsidRPr="008E2B85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имеющих высшее средне-специальное образование:</w:t>
            </w:r>
          </w:p>
        </w:tc>
        <w:tc>
          <w:tcPr>
            <w:tcW w:w="1417" w:type="dxa"/>
          </w:tcPr>
          <w:p w14:paraId="7D13EED1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82FA6" w:rsidRPr="00737262" w14:paraId="377E99CA" w14:textId="77777777" w:rsidTr="008973A1">
        <w:tc>
          <w:tcPr>
            <w:tcW w:w="932" w:type="dxa"/>
          </w:tcPr>
          <w:p w14:paraId="0CC19F95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8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398" w:type="dxa"/>
          </w:tcPr>
          <w:p w14:paraId="7B13CD60" w14:textId="77777777" w:rsidR="00082FA6" w:rsidRPr="008E2B85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сотрудников, прошедших </w:t>
            </w:r>
            <w:proofErr w:type="gramStart"/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8E2B8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за последние три года, в том числе:</w:t>
            </w:r>
          </w:p>
        </w:tc>
        <w:tc>
          <w:tcPr>
            <w:tcW w:w="1417" w:type="dxa"/>
          </w:tcPr>
          <w:p w14:paraId="41BAD4B2" w14:textId="77777777" w:rsidR="00082FA6" w:rsidRPr="008E2B85" w:rsidRDefault="00B55CCE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2FA6" w:rsidRPr="00737262" w14:paraId="4928E84A" w14:textId="77777777" w:rsidTr="008973A1">
        <w:tc>
          <w:tcPr>
            <w:tcW w:w="932" w:type="dxa"/>
          </w:tcPr>
          <w:p w14:paraId="0EDEAE28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85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7398" w:type="dxa"/>
          </w:tcPr>
          <w:p w14:paraId="0FCBEADC" w14:textId="77777777" w:rsidR="00082FA6" w:rsidRPr="008E2B85" w:rsidRDefault="00082FA6" w:rsidP="008E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E2B85" w:rsidRPr="008E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17" w:type="dxa"/>
          </w:tcPr>
          <w:p w14:paraId="1CFDA17D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82FA6" w:rsidRPr="00737262" w14:paraId="495CD64F" w14:textId="77777777" w:rsidTr="008973A1">
        <w:tc>
          <w:tcPr>
            <w:tcW w:w="932" w:type="dxa"/>
          </w:tcPr>
          <w:p w14:paraId="41643B58" w14:textId="77777777" w:rsidR="00082FA6" w:rsidRPr="00737262" w:rsidRDefault="00082FA6" w:rsidP="008973A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98" w:type="dxa"/>
          </w:tcPr>
          <w:p w14:paraId="3D457E5A" w14:textId="77777777" w:rsidR="00082FA6" w:rsidRPr="009741F2" w:rsidRDefault="00082FA6" w:rsidP="008973A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1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деятельность</w:t>
            </w:r>
          </w:p>
        </w:tc>
        <w:tc>
          <w:tcPr>
            <w:tcW w:w="1417" w:type="dxa"/>
          </w:tcPr>
          <w:p w14:paraId="2E0D254D" w14:textId="77777777" w:rsidR="00082FA6" w:rsidRPr="009741F2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FA6" w:rsidRPr="00737262" w14:paraId="654E8FE3" w14:textId="77777777" w:rsidTr="008973A1">
        <w:tc>
          <w:tcPr>
            <w:tcW w:w="932" w:type="dxa"/>
          </w:tcPr>
          <w:p w14:paraId="09967EA7" w14:textId="77777777" w:rsidR="00082FA6" w:rsidRPr="00737262" w:rsidRDefault="00082FA6" w:rsidP="008973A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41F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398" w:type="dxa"/>
          </w:tcPr>
          <w:p w14:paraId="6D8579FF" w14:textId="77777777" w:rsidR="00082FA6" w:rsidRPr="009741F2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17" w:type="dxa"/>
          </w:tcPr>
          <w:p w14:paraId="34A627B8" w14:textId="77777777" w:rsidR="00082FA6" w:rsidRPr="009741F2" w:rsidRDefault="009741F2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2FA6" w:rsidRPr="00737262" w14:paraId="788E0F31" w14:textId="77777777" w:rsidTr="008973A1">
        <w:tc>
          <w:tcPr>
            <w:tcW w:w="932" w:type="dxa"/>
          </w:tcPr>
          <w:p w14:paraId="11F2F3B3" w14:textId="77777777" w:rsidR="00082FA6" w:rsidRPr="009E7A7B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A7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398" w:type="dxa"/>
          </w:tcPr>
          <w:p w14:paraId="307BD3A6" w14:textId="77777777" w:rsidR="00082FA6" w:rsidRPr="009E7A7B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7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417" w:type="dxa"/>
          </w:tcPr>
          <w:p w14:paraId="197354EF" w14:textId="77777777" w:rsidR="00082FA6" w:rsidRPr="009E7A7B" w:rsidRDefault="00F77CB8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82FA6" w:rsidRPr="00737262" w14:paraId="581D2A29" w14:textId="77777777" w:rsidTr="008973A1">
        <w:tc>
          <w:tcPr>
            <w:tcW w:w="932" w:type="dxa"/>
          </w:tcPr>
          <w:p w14:paraId="7CE9B7BE" w14:textId="77777777" w:rsidR="00082FA6" w:rsidRPr="0078644A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7398" w:type="dxa"/>
          </w:tcPr>
          <w:p w14:paraId="2D3AF86C" w14:textId="77777777" w:rsidR="00082FA6" w:rsidRPr="0078644A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4A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417" w:type="dxa"/>
          </w:tcPr>
          <w:p w14:paraId="4A591F93" w14:textId="645A11CA" w:rsidR="00082FA6" w:rsidRPr="0078644A" w:rsidRDefault="0078644A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2FA6" w:rsidRPr="00737262" w14:paraId="4C164D77" w14:textId="77777777" w:rsidTr="008973A1">
        <w:tc>
          <w:tcPr>
            <w:tcW w:w="932" w:type="dxa"/>
          </w:tcPr>
          <w:p w14:paraId="71E745FA" w14:textId="77777777" w:rsidR="00082FA6" w:rsidRPr="007F5C7D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C7D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7398" w:type="dxa"/>
          </w:tcPr>
          <w:p w14:paraId="507474EA" w14:textId="77777777" w:rsidR="00082FA6" w:rsidRPr="007F5C7D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1417" w:type="dxa"/>
          </w:tcPr>
          <w:p w14:paraId="1EB620D5" w14:textId="76CA7959" w:rsidR="00082FA6" w:rsidRPr="007F5C7D" w:rsidRDefault="0078644A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2FA6" w:rsidRPr="00737262" w14:paraId="0F2BC973" w14:textId="77777777" w:rsidTr="008973A1">
        <w:tc>
          <w:tcPr>
            <w:tcW w:w="932" w:type="dxa"/>
          </w:tcPr>
          <w:p w14:paraId="0EA6B004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85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7398" w:type="dxa"/>
          </w:tcPr>
          <w:p w14:paraId="2BBB3E81" w14:textId="77777777" w:rsidR="00082FA6" w:rsidRPr="008E2B85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муниципальных предприятий</w:t>
            </w:r>
          </w:p>
        </w:tc>
        <w:tc>
          <w:tcPr>
            <w:tcW w:w="1417" w:type="dxa"/>
          </w:tcPr>
          <w:p w14:paraId="4959A56B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82FA6" w:rsidRPr="00737262" w14:paraId="7AF71EBA" w14:textId="77777777" w:rsidTr="008973A1">
        <w:tc>
          <w:tcPr>
            <w:tcW w:w="932" w:type="dxa"/>
          </w:tcPr>
          <w:p w14:paraId="1DDBF082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85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7398" w:type="dxa"/>
          </w:tcPr>
          <w:p w14:paraId="19A679C1" w14:textId="77777777" w:rsidR="00082FA6" w:rsidRPr="008E2B85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прочих организаций</w:t>
            </w:r>
          </w:p>
        </w:tc>
        <w:tc>
          <w:tcPr>
            <w:tcW w:w="1417" w:type="dxa"/>
          </w:tcPr>
          <w:p w14:paraId="2299A261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82FA6" w:rsidRPr="00737262" w14:paraId="7C14C957" w14:textId="77777777" w:rsidTr="008973A1">
        <w:tc>
          <w:tcPr>
            <w:tcW w:w="932" w:type="dxa"/>
          </w:tcPr>
          <w:p w14:paraId="7562CE50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8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398" w:type="dxa"/>
          </w:tcPr>
          <w:p w14:paraId="6A91BFEE" w14:textId="77777777" w:rsidR="00082FA6" w:rsidRPr="008E2B85" w:rsidRDefault="00082FA6" w:rsidP="00F7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средств, всего, тыс.</w:t>
            </w:r>
            <w:r w:rsidR="00F7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77CB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8E2B85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747D0AD0" w14:textId="77777777" w:rsidR="00082FA6" w:rsidRPr="008E2B85" w:rsidRDefault="008E2B85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B85">
              <w:rPr>
                <w:rFonts w:ascii="Times New Roman" w:hAnsi="Times New Roman" w:cs="Times New Roman"/>
                <w:b/>
                <w:sz w:val="24"/>
                <w:szCs w:val="24"/>
              </w:rPr>
              <w:t>53366,5</w:t>
            </w:r>
          </w:p>
        </w:tc>
      </w:tr>
      <w:tr w:rsidR="009E7A7B" w:rsidRPr="009E7A7B" w14:paraId="2DCEEED6" w14:textId="77777777" w:rsidTr="008973A1">
        <w:tc>
          <w:tcPr>
            <w:tcW w:w="932" w:type="dxa"/>
          </w:tcPr>
          <w:p w14:paraId="447D1181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0D15684B" w14:textId="77777777" w:rsidR="00082FA6" w:rsidRPr="009E7A7B" w:rsidRDefault="00082FA6" w:rsidP="00F7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7B">
              <w:rPr>
                <w:rFonts w:ascii="Times New Roman" w:hAnsi="Times New Roman" w:cs="Times New Roman"/>
                <w:sz w:val="24"/>
                <w:szCs w:val="24"/>
              </w:rPr>
              <w:t>объем проверенных бюджетных средств, тыс.</w:t>
            </w:r>
            <w:r w:rsidR="00F77CB8" w:rsidRPr="009E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7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77CB8" w:rsidRPr="009E7A7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7" w:type="dxa"/>
          </w:tcPr>
          <w:p w14:paraId="094EC457" w14:textId="77777777" w:rsidR="00082FA6" w:rsidRPr="009E7A7B" w:rsidRDefault="008E2B85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7B">
              <w:rPr>
                <w:rFonts w:ascii="Times New Roman" w:hAnsi="Times New Roman" w:cs="Times New Roman"/>
                <w:b/>
                <w:sz w:val="24"/>
                <w:szCs w:val="24"/>
              </w:rPr>
              <w:t>53366,5</w:t>
            </w:r>
          </w:p>
        </w:tc>
      </w:tr>
      <w:tr w:rsidR="00082FA6" w:rsidRPr="00737262" w14:paraId="279036B8" w14:textId="77777777" w:rsidTr="008973A1">
        <w:tc>
          <w:tcPr>
            <w:tcW w:w="932" w:type="dxa"/>
          </w:tcPr>
          <w:p w14:paraId="76AD482D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14:paraId="70B6EEA4" w14:textId="77777777" w:rsidR="00082FA6" w:rsidRPr="008E2B85" w:rsidRDefault="00082FA6" w:rsidP="0089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2B85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  <w:r w:rsidRPr="008E2B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4EDF301" w14:textId="77777777" w:rsidR="00082FA6" w:rsidRPr="008E2B85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FA6" w:rsidRPr="00737262" w14:paraId="280B46F9" w14:textId="77777777" w:rsidTr="008973A1">
        <w:tc>
          <w:tcPr>
            <w:tcW w:w="932" w:type="dxa"/>
            <w:tcBorders>
              <w:right w:val="single" w:sz="4" w:space="0" w:color="auto"/>
            </w:tcBorders>
          </w:tcPr>
          <w:p w14:paraId="62900403" w14:textId="77777777" w:rsidR="00082FA6" w:rsidRPr="00716F96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9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8C1" w14:textId="77777777" w:rsidR="00082FA6" w:rsidRPr="00716F96" w:rsidRDefault="00082FA6" w:rsidP="002D6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sz w:val="24"/>
                <w:szCs w:val="24"/>
              </w:rPr>
              <w:t>Выявлено нарушений, всего, тыс.</w:t>
            </w:r>
            <w:r w:rsidR="002D6EE1" w:rsidRPr="0071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F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2D6EE1" w:rsidRPr="00716F9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716F96">
              <w:rPr>
                <w:rFonts w:ascii="Times New Roman" w:hAnsi="Times New Roman" w:cs="Times New Roman"/>
                <w:sz w:val="24"/>
                <w:szCs w:val="24"/>
              </w:rPr>
              <w:t>/количество, из них: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DE65302" w14:textId="77777777" w:rsidR="00082FA6" w:rsidRPr="00716F96" w:rsidRDefault="00716F96" w:rsidP="00790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5360,</w:t>
            </w:r>
            <w:r w:rsidR="007905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82FA6"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905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2FA6" w:rsidRPr="00737262" w14:paraId="2919F09B" w14:textId="77777777" w:rsidTr="008973A1">
        <w:tc>
          <w:tcPr>
            <w:tcW w:w="932" w:type="dxa"/>
          </w:tcPr>
          <w:p w14:paraId="53AE90BA" w14:textId="77777777" w:rsidR="00082FA6" w:rsidRPr="00716F96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96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398" w:type="dxa"/>
            <w:tcBorders>
              <w:top w:val="single" w:sz="4" w:space="0" w:color="auto"/>
            </w:tcBorders>
          </w:tcPr>
          <w:p w14:paraId="6AF31A57" w14:textId="77777777" w:rsidR="00082FA6" w:rsidRPr="00716F96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1417" w:type="dxa"/>
          </w:tcPr>
          <w:p w14:paraId="0B467598" w14:textId="77777777" w:rsidR="00082FA6" w:rsidRPr="00716F96" w:rsidRDefault="00716F96" w:rsidP="00790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905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82FA6"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082FA6" w:rsidRPr="00737262" w14:paraId="4D12E668" w14:textId="77777777" w:rsidTr="008973A1">
        <w:tc>
          <w:tcPr>
            <w:tcW w:w="932" w:type="dxa"/>
          </w:tcPr>
          <w:p w14:paraId="63304079" w14:textId="77777777" w:rsidR="00082FA6" w:rsidRPr="00716F96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7398" w:type="dxa"/>
          </w:tcPr>
          <w:p w14:paraId="4D265DD0" w14:textId="77777777" w:rsidR="00082FA6" w:rsidRPr="00716F96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7" w:type="dxa"/>
          </w:tcPr>
          <w:p w14:paraId="53E9D811" w14:textId="77777777" w:rsidR="00082FA6" w:rsidRPr="00716F96" w:rsidRDefault="00082FA6" w:rsidP="00716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-/4</w:t>
            </w:r>
            <w:r w:rsidR="00716F96"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2FA6" w:rsidRPr="00737262" w14:paraId="2CED654B" w14:textId="77777777" w:rsidTr="008973A1">
        <w:tc>
          <w:tcPr>
            <w:tcW w:w="932" w:type="dxa"/>
          </w:tcPr>
          <w:p w14:paraId="691E02A3" w14:textId="77777777" w:rsidR="00082FA6" w:rsidRPr="00716F96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96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7398" w:type="dxa"/>
          </w:tcPr>
          <w:p w14:paraId="3F5825C5" w14:textId="77777777" w:rsidR="00082FA6" w:rsidRPr="00716F96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417" w:type="dxa"/>
          </w:tcPr>
          <w:p w14:paraId="33ADC864" w14:textId="77777777" w:rsidR="00082FA6" w:rsidRPr="00716F96" w:rsidRDefault="00716F9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5353,1</w:t>
            </w:r>
            <w:r w:rsidR="00082FA6"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/22</w:t>
            </w:r>
          </w:p>
        </w:tc>
      </w:tr>
      <w:tr w:rsidR="00082FA6" w:rsidRPr="00737262" w14:paraId="26444E4C" w14:textId="77777777" w:rsidTr="008973A1">
        <w:tc>
          <w:tcPr>
            <w:tcW w:w="932" w:type="dxa"/>
          </w:tcPr>
          <w:p w14:paraId="2A53B43B" w14:textId="77777777" w:rsidR="00082FA6" w:rsidRPr="005150AC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A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398" w:type="dxa"/>
          </w:tcPr>
          <w:p w14:paraId="683607EF" w14:textId="77777777" w:rsidR="00082FA6" w:rsidRPr="00BC724F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4F">
              <w:rPr>
                <w:rFonts w:ascii="Times New Roman" w:hAnsi="Times New Roman" w:cs="Times New Roman"/>
                <w:sz w:val="24"/>
                <w:szCs w:val="24"/>
              </w:rPr>
              <w:t>Выявлено неэффективное использование бюджетных средств, тыс.</w:t>
            </w:r>
            <w:r w:rsidR="005150AC" w:rsidRPr="00BC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24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150AC" w:rsidRPr="00BC724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C7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BDB471E" w14:textId="77777777" w:rsidR="00082FA6" w:rsidRPr="005150AC" w:rsidRDefault="005150AC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82FA6" w:rsidRPr="00737262" w14:paraId="0EA0B0CB" w14:textId="77777777" w:rsidTr="008973A1">
        <w:tc>
          <w:tcPr>
            <w:tcW w:w="932" w:type="dxa"/>
          </w:tcPr>
          <w:p w14:paraId="257C91F4" w14:textId="77777777" w:rsidR="00082FA6" w:rsidRPr="00737262" w:rsidRDefault="00082FA6" w:rsidP="008973A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98" w:type="dxa"/>
          </w:tcPr>
          <w:p w14:paraId="36F7F709" w14:textId="77777777" w:rsidR="00082FA6" w:rsidRPr="00BC724F" w:rsidRDefault="00082FA6" w:rsidP="008973A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72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Экспертно-аналитическая деятельность</w:t>
            </w:r>
          </w:p>
        </w:tc>
        <w:tc>
          <w:tcPr>
            <w:tcW w:w="1417" w:type="dxa"/>
          </w:tcPr>
          <w:p w14:paraId="61CCF35A" w14:textId="77777777" w:rsidR="00082FA6" w:rsidRPr="00737262" w:rsidRDefault="00082FA6" w:rsidP="008973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2FA6" w:rsidRPr="00737262" w14:paraId="25EF4061" w14:textId="77777777" w:rsidTr="008973A1">
        <w:tc>
          <w:tcPr>
            <w:tcW w:w="932" w:type="dxa"/>
          </w:tcPr>
          <w:p w14:paraId="45AB2134" w14:textId="77777777" w:rsidR="00082FA6" w:rsidRPr="0011478D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78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398" w:type="dxa"/>
          </w:tcPr>
          <w:p w14:paraId="5125B057" w14:textId="77777777" w:rsidR="00082FA6" w:rsidRPr="0011478D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экспертно-аналитических мероприятий, всего, </w:t>
            </w:r>
          </w:p>
        </w:tc>
        <w:tc>
          <w:tcPr>
            <w:tcW w:w="1417" w:type="dxa"/>
          </w:tcPr>
          <w:p w14:paraId="2DEADB63" w14:textId="77777777" w:rsidR="00082FA6" w:rsidRPr="0011478D" w:rsidRDefault="0011478D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8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82FA6" w:rsidRPr="00737262" w14:paraId="76DD21A0" w14:textId="77777777" w:rsidTr="008973A1">
        <w:tc>
          <w:tcPr>
            <w:tcW w:w="932" w:type="dxa"/>
          </w:tcPr>
          <w:p w14:paraId="668593CA" w14:textId="77777777" w:rsidR="00082FA6" w:rsidRPr="0011478D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78D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398" w:type="dxa"/>
          </w:tcPr>
          <w:p w14:paraId="2D83A252" w14:textId="77777777" w:rsidR="00082FA6" w:rsidRPr="0011478D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8D">
              <w:rPr>
                <w:rFonts w:ascii="Times New Roman" w:hAnsi="Times New Roman" w:cs="Times New Roman"/>
                <w:sz w:val="24"/>
                <w:szCs w:val="24"/>
              </w:rPr>
              <w:t>в том числе по внешней проверке отчета об исполнении бюджета и бюджетной отчетности</w:t>
            </w:r>
          </w:p>
        </w:tc>
        <w:tc>
          <w:tcPr>
            <w:tcW w:w="1417" w:type="dxa"/>
          </w:tcPr>
          <w:p w14:paraId="2DF6F9E2" w14:textId="77777777" w:rsidR="00082FA6" w:rsidRPr="0011478D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8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82FA6" w:rsidRPr="00737262" w14:paraId="5C02579F" w14:textId="77777777" w:rsidTr="008973A1">
        <w:tc>
          <w:tcPr>
            <w:tcW w:w="932" w:type="dxa"/>
          </w:tcPr>
          <w:p w14:paraId="1C5FDEC1" w14:textId="77777777" w:rsidR="00082FA6" w:rsidRPr="002F4A57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A57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7398" w:type="dxa"/>
          </w:tcPr>
          <w:p w14:paraId="24F14DAF" w14:textId="77777777" w:rsidR="00082FA6" w:rsidRPr="002F4A57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A57">
              <w:rPr>
                <w:rFonts w:ascii="Times New Roman" w:hAnsi="Times New Roman" w:cs="Times New Roman"/>
                <w:sz w:val="24"/>
                <w:szCs w:val="24"/>
              </w:rPr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417" w:type="dxa"/>
          </w:tcPr>
          <w:p w14:paraId="583DF58F" w14:textId="77777777" w:rsidR="00082FA6" w:rsidRPr="002F4A57" w:rsidRDefault="0011478D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5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082FA6" w:rsidRPr="00737262" w14:paraId="382194AD" w14:textId="77777777" w:rsidTr="008973A1">
        <w:tc>
          <w:tcPr>
            <w:tcW w:w="932" w:type="dxa"/>
          </w:tcPr>
          <w:p w14:paraId="60E86572" w14:textId="77777777" w:rsidR="00082FA6" w:rsidRPr="00286A17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17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398" w:type="dxa"/>
          </w:tcPr>
          <w:p w14:paraId="4E88BBD3" w14:textId="77777777" w:rsidR="00082FA6" w:rsidRPr="00286A17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17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КСО предложений</w:t>
            </w:r>
          </w:p>
        </w:tc>
        <w:tc>
          <w:tcPr>
            <w:tcW w:w="1417" w:type="dxa"/>
          </w:tcPr>
          <w:p w14:paraId="6E9A7FB1" w14:textId="77777777" w:rsidR="00082FA6" w:rsidRPr="00286A17" w:rsidRDefault="00286A17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1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082FA6" w:rsidRPr="00737262" w14:paraId="584507B6" w14:textId="77777777" w:rsidTr="008973A1">
        <w:tc>
          <w:tcPr>
            <w:tcW w:w="932" w:type="dxa"/>
          </w:tcPr>
          <w:p w14:paraId="7B516F8F" w14:textId="77777777" w:rsidR="00082FA6" w:rsidRPr="00286A17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17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7398" w:type="dxa"/>
          </w:tcPr>
          <w:p w14:paraId="7E31C26C" w14:textId="77777777" w:rsidR="00082FA6" w:rsidRPr="00286A17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17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КСО, учтенных при принятии решений</w:t>
            </w:r>
          </w:p>
        </w:tc>
        <w:tc>
          <w:tcPr>
            <w:tcW w:w="1417" w:type="dxa"/>
          </w:tcPr>
          <w:p w14:paraId="55FCA4A4" w14:textId="77777777" w:rsidR="00082FA6" w:rsidRPr="00286A17" w:rsidRDefault="00286A17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1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082FA6" w:rsidRPr="00737262" w14:paraId="0BE60EFF" w14:textId="77777777" w:rsidTr="008973A1">
        <w:tc>
          <w:tcPr>
            <w:tcW w:w="932" w:type="dxa"/>
          </w:tcPr>
          <w:p w14:paraId="6B45ACAD" w14:textId="77777777" w:rsidR="00082FA6" w:rsidRPr="00737262" w:rsidRDefault="00082FA6" w:rsidP="008973A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98" w:type="dxa"/>
          </w:tcPr>
          <w:p w14:paraId="6AFE67B3" w14:textId="77777777" w:rsidR="00082FA6" w:rsidRPr="00286A17" w:rsidRDefault="00082FA6" w:rsidP="008973A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6A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результатов контрольных и экспертно-аналитических мероприятий</w:t>
            </w:r>
          </w:p>
        </w:tc>
        <w:tc>
          <w:tcPr>
            <w:tcW w:w="1417" w:type="dxa"/>
          </w:tcPr>
          <w:p w14:paraId="3CDD2BCC" w14:textId="77777777" w:rsidR="00082FA6" w:rsidRPr="00737262" w:rsidRDefault="00082FA6" w:rsidP="008973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2FA6" w:rsidRPr="00737262" w14:paraId="6B587202" w14:textId="77777777" w:rsidTr="008973A1">
        <w:tc>
          <w:tcPr>
            <w:tcW w:w="932" w:type="dxa"/>
          </w:tcPr>
          <w:p w14:paraId="13DA16F8" w14:textId="77777777" w:rsidR="00082FA6" w:rsidRPr="00C1665E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5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398" w:type="dxa"/>
          </w:tcPr>
          <w:p w14:paraId="30AFE2C4" w14:textId="77777777" w:rsidR="00082FA6" w:rsidRPr="00C1665E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E">
              <w:rPr>
                <w:rFonts w:ascii="Times New Roman" w:hAnsi="Times New Roman" w:cs="Times New Roman"/>
                <w:sz w:val="24"/>
                <w:szCs w:val="24"/>
              </w:rPr>
              <w:t>Направлено представлений</w:t>
            </w:r>
          </w:p>
        </w:tc>
        <w:tc>
          <w:tcPr>
            <w:tcW w:w="1417" w:type="dxa"/>
          </w:tcPr>
          <w:p w14:paraId="669B354B" w14:textId="77777777" w:rsidR="00082FA6" w:rsidRPr="00737262" w:rsidRDefault="00C1665E" w:rsidP="008973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2FA6" w:rsidRPr="00737262" w14:paraId="62082854" w14:textId="77777777" w:rsidTr="008973A1">
        <w:tc>
          <w:tcPr>
            <w:tcW w:w="932" w:type="dxa"/>
          </w:tcPr>
          <w:p w14:paraId="3B1AA8EB" w14:textId="77777777" w:rsidR="00082FA6" w:rsidRPr="00595397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9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398" w:type="dxa"/>
          </w:tcPr>
          <w:p w14:paraId="08CF1252" w14:textId="77777777" w:rsidR="00082FA6" w:rsidRPr="00595397" w:rsidRDefault="00082FA6" w:rsidP="00C1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97">
              <w:rPr>
                <w:rFonts w:ascii="Times New Roman" w:hAnsi="Times New Roman" w:cs="Times New Roman"/>
                <w:sz w:val="24"/>
                <w:szCs w:val="24"/>
              </w:rPr>
              <w:t>Устранено финансовых нарушений, тыс.</w:t>
            </w:r>
            <w:r w:rsidR="00C1665E" w:rsidRPr="0059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3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1665E" w:rsidRPr="0059539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595397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1417" w:type="dxa"/>
          </w:tcPr>
          <w:p w14:paraId="0AFE8A31" w14:textId="77777777" w:rsidR="00082FA6" w:rsidRPr="00595397" w:rsidRDefault="00595397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82FA6" w:rsidRPr="00737262" w14:paraId="3224302E" w14:textId="77777777" w:rsidTr="008973A1">
        <w:tc>
          <w:tcPr>
            <w:tcW w:w="932" w:type="dxa"/>
          </w:tcPr>
          <w:p w14:paraId="6E0016FF" w14:textId="77777777" w:rsidR="00082FA6" w:rsidRPr="00595397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97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7398" w:type="dxa"/>
          </w:tcPr>
          <w:p w14:paraId="147F37D7" w14:textId="77777777" w:rsidR="00082FA6" w:rsidRPr="00595397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97">
              <w:rPr>
                <w:rFonts w:ascii="Times New Roman" w:hAnsi="Times New Roman" w:cs="Times New Roman"/>
                <w:sz w:val="24"/>
                <w:szCs w:val="24"/>
              </w:rPr>
              <w:t>возмещено сре</w:t>
            </w:r>
            <w:proofErr w:type="gramStart"/>
            <w:r w:rsidRPr="00595397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595397">
              <w:rPr>
                <w:rFonts w:ascii="Times New Roman" w:hAnsi="Times New Roman" w:cs="Times New Roman"/>
                <w:sz w:val="24"/>
                <w:szCs w:val="24"/>
              </w:rPr>
              <w:t>юджет, тыс.</w:t>
            </w:r>
            <w:r w:rsidR="00847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3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47AA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595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F8DE8AD" w14:textId="77777777" w:rsidR="00082FA6" w:rsidRPr="00595397" w:rsidRDefault="00595397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82FA6" w:rsidRPr="00737262" w14:paraId="591DCABB" w14:textId="77777777" w:rsidTr="008973A1">
        <w:tc>
          <w:tcPr>
            <w:tcW w:w="932" w:type="dxa"/>
          </w:tcPr>
          <w:p w14:paraId="31592DF4" w14:textId="77777777" w:rsidR="00082FA6" w:rsidRPr="00C1665E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5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398" w:type="dxa"/>
          </w:tcPr>
          <w:p w14:paraId="4544A9EE" w14:textId="77777777" w:rsidR="00082FA6" w:rsidRPr="00C1665E" w:rsidRDefault="00082FA6" w:rsidP="0089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65E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  <w:r w:rsidRPr="00C166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7637E374" w14:textId="77777777" w:rsidR="00082FA6" w:rsidRPr="00C1665E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FA6" w:rsidRPr="00737262" w14:paraId="6EA11A96" w14:textId="77777777" w:rsidTr="008973A1">
        <w:tc>
          <w:tcPr>
            <w:tcW w:w="932" w:type="dxa"/>
          </w:tcPr>
          <w:p w14:paraId="66F74FDB" w14:textId="77777777" w:rsidR="00082FA6" w:rsidRPr="00C1665E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5E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398" w:type="dxa"/>
          </w:tcPr>
          <w:p w14:paraId="38BF824A" w14:textId="77777777" w:rsidR="00082FA6" w:rsidRPr="00C1665E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E">
              <w:rPr>
                <w:rFonts w:ascii="Times New Roman" w:hAnsi="Times New Roman" w:cs="Times New Roman"/>
                <w:sz w:val="24"/>
                <w:szCs w:val="24"/>
              </w:rPr>
              <w:t>Привлечено к дисциплинарной ответственности, чел.</w:t>
            </w:r>
          </w:p>
        </w:tc>
        <w:tc>
          <w:tcPr>
            <w:tcW w:w="1417" w:type="dxa"/>
          </w:tcPr>
          <w:p w14:paraId="25F622C8" w14:textId="77777777" w:rsidR="00082FA6" w:rsidRPr="00C1665E" w:rsidRDefault="00C1665E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2FA6" w:rsidRPr="00737262" w14:paraId="404E1415" w14:textId="77777777" w:rsidTr="008973A1">
        <w:tc>
          <w:tcPr>
            <w:tcW w:w="932" w:type="dxa"/>
          </w:tcPr>
          <w:p w14:paraId="3585D4B8" w14:textId="77777777" w:rsidR="00082FA6" w:rsidRPr="00C1665E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5E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398" w:type="dxa"/>
          </w:tcPr>
          <w:p w14:paraId="6A3E63CB" w14:textId="77777777" w:rsidR="00082FA6" w:rsidRPr="00C1665E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E"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в правоохранительные органы</w:t>
            </w:r>
          </w:p>
        </w:tc>
        <w:tc>
          <w:tcPr>
            <w:tcW w:w="1417" w:type="dxa"/>
          </w:tcPr>
          <w:p w14:paraId="7687517D" w14:textId="77777777" w:rsidR="00082FA6" w:rsidRPr="00C1665E" w:rsidRDefault="00C1665E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2FA6" w:rsidRPr="00737262" w14:paraId="17C06EF9" w14:textId="77777777" w:rsidTr="008973A1">
        <w:tc>
          <w:tcPr>
            <w:tcW w:w="932" w:type="dxa"/>
          </w:tcPr>
          <w:p w14:paraId="0E654438" w14:textId="77777777" w:rsidR="00082FA6" w:rsidRPr="00C1665E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5E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7398" w:type="dxa"/>
          </w:tcPr>
          <w:p w14:paraId="5DF6E2F9" w14:textId="77777777" w:rsidR="00082FA6" w:rsidRPr="00C1665E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E">
              <w:rPr>
                <w:rFonts w:ascii="Times New Roman" w:hAnsi="Times New Roman" w:cs="Times New Roman"/>
                <w:sz w:val="24"/>
                <w:szCs w:val="24"/>
              </w:rPr>
              <w:t>Возбуждено уголовных дел по материалам проверок</w:t>
            </w:r>
          </w:p>
        </w:tc>
        <w:tc>
          <w:tcPr>
            <w:tcW w:w="1417" w:type="dxa"/>
          </w:tcPr>
          <w:p w14:paraId="636E40FF" w14:textId="77777777" w:rsidR="00082FA6" w:rsidRPr="00C1665E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82FA6" w:rsidRPr="00737262" w14:paraId="2AAD7F7B" w14:textId="77777777" w:rsidTr="008973A1">
        <w:tc>
          <w:tcPr>
            <w:tcW w:w="932" w:type="dxa"/>
          </w:tcPr>
          <w:p w14:paraId="4C6E155B" w14:textId="77777777" w:rsidR="00082FA6" w:rsidRPr="00737262" w:rsidRDefault="00082FA6" w:rsidP="008973A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98" w:type="dxa"/>
          </w:tcPr>
          <w:p w14:paraId="3636282A" w14:textId="77777777" w:rsidR="00082FA6" w:rsidRPr="00C1665E" w:rsidRDefault="00082FA6" w:rsidP="008973A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Гласность</w:t>
            </w:r>
          </w:p>
        </w:tc>
        <w:tc>
          <w:tcPr>
            <w:tcW w:w="1417" w:type="dxa"/>
          </w:tcPr>
          <w:p w14:paraId="56AFA082" w14:textId="77777777" w:rsidR="00082FA6" w:rsidRPr="00737262" w:rsidRDefault="00082FA6" w:rsidP="008973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2FA6" w:rsidRPr="00737262" w14:paraId="1DFFA8F2" w14:textId="77777777" w:rsidTr="008973A1">
        <w:tc>
          <w:tcPr>
            <w:tcW w:w="932" w:type="dxa"/>
          </w:tcPr>
          <w:p w14:paraId="5D006CDF" w14:textId="77777777" w:rsidR="00082FA6" w:rsidRPr="0020330B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0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398" w:type="dxa"/>
          </w:tcPr>
          <w:p w14:paraId="745D8305" w14:textId="77777777" w:rsidR="00082FA6" w:rsidRPr="0020330B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B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 СМИ, отражающих деятельность КСО</w:t>
            </w:r>
          </w:p>
        </w:tc>
        <w:tc>
          <w:tcPr>
            <w:tcW w:w="1417" w:type="dxa"/>
          </w:tcPr>
          <w:p w14:paraId="4278591E" w14:textId="77777777" w:rsidR="00082FA6" w:rsidRPr="0020330B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2FA6" w:rsidRPr="00737262" w14:paraId="22E53941" w14:textId="77777777" w:rsidTr="008973A1">
        <w:tc>
          <w:tcPr>
            <w:tcW w:w="932" w:type="dxa"/>
          </w:tcPr>
          <w:p w14:paraId="7401059B" w14:textId="77777777" w:rsidR="00082FA6" w:rsidRPr="00FF453B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3B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398" w:type="dxa"/>
          </w:tcPr>
          <w:p w14:paraId="66410644" w14:textId="77777777" w:rsidR="00082FA6" w:rsidRPr="00FF453B" w:rsidRDefault="00082FA6" w:rsidP="0089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3B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</w:t>
            </w:r>
            <w:proofErr w:type="gramStart"/>
            <w:r w:rsidRPr="00FF453B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417" w:type="dxa"/>
          </w:tcPr>
          <w:p w14:paraId="679A3B63" w14:textId="77777777" w:rsidR="00082FA6" w:rsidRPr="00737262" w:rsidRDefault="00082FA6" w:rsidP="008973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30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082FA6" w:rsidRPr="00737262" w14:paraId="01505036" w14:textId="77777777" w:rsidTr="008973A1">
        <w:tc>
          <w:tcPr>
            <w:tcW w:w="932" w:type="dxa"/>
          </w:tcPr>
          <w:p w14:paraId="4ED248DB" w14:textId="77777777" w:rsidR="00082FA6" w:rsidRPr="00FF453B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7441D604" w14:textId="77777777" w:rsidR="00082FA6" w:rsidRPr="00FF453B" w:rsidRDefault="00082FA6" w:rsidP="008973A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45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Финансовое обеспечение деятельности контрольно-счетного органа</w:t>
            </w:r>
          </w:p>
        </w:tc>
        <w:tc>
          <w:tcPr>
            <w:tcW w:w="1417" w:type="dxa"/>
          </w:tcPr>
          <w:p w14:paraId="1CBC5D34" w14:textId="77777777" w:rsidR="00082FA6" w:rsidRPr="00737262" w:rsidRDefault="00082FA6" w:rsidP="008973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2FA6" w:rsidRPr="00737262" w14:paraId="47A67EBF" w14:textId="77777777" w:rsidTr="008973A1">
        <w:tc>
          <w:tcPr>
            <w:tcW w:w="932" w:type="dxa"/>
          </w:tcPr>
          <w:p w14:paraId="0121E390" w14:textId="77777777" w:rsidR="00082FA6" w:rsidRPr="007F5C7D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C7D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398" w:type="dxa"/>
          </w:tcPr>
          <w:p w14:paraId="0C23CAC8" w14:textId="77777777" w:rsidR="00082FA6" w:rsidRPr="007F5C7D" w:rsidRDefault="00082FA6" w:rsidP="00B6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D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контрольно-счетного органа в 202</w:t>
            </w:r>
            <w:r w:rsidR="00B61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C7D">
              <w:rPr>
                <w:rFonts w:ascii="Times New Roman" w:hAnsi="Times New Roman" w:cs="Times New Roman"/>
                <w:sz w:val="24"/>
                <w:szCs w:val="24"/>
              </w:rPr>
              <w:t xml:space="preserve"> году (факт) (тыс.</w:t>
            </w:r>
            <w:r w:rsidR="007F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C7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F5C7D" w:rsidRPr="007F5C7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7F5C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42713DC" w14:textId="77777777" w:rsidR="00082FA6" w:rsidRPr="009801E2" w:rsidRDefault="009801E2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1E2">
              <w:rPr>
                <w:rFonts w:ascii="Times New Roman" w:hAnsi="Times New Roman" w:cs="Times New Roman"/>
                <w:b/>
                <w:sz w:val="24"/>
                <w:szCs w:val="24"/>
              </w:rPr>
              <w:t>2069,0</w:t>
            </w:r>
          </w:p>
          <w:p w14:paraId="7A31CF22" w14:textId="77777777" w:rsidR="00082FA6" w:rsidRPr="009801E2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9801E2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980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по соглашениям </w:t>
            </w:r>
          </w:p>
          <w:p w14:paraId="63E447E1" w14:textId="77777777" w:rsidR="00082FA6" w:rsidRPr="00737262" w:rsidRDefault="009801E2" w:rsidP="008973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01E2">
              <w:rPr>
                <w:rFonts w:ascii="Times New Roman" w:hAnsi="Times New Roman" w:cs="Times New Roman"/>
                <w:b/>
                <w:sz w:val="24"/>
                <w:szCs w:val="24"/>
              </w:rPr>
              <w:t>508,7</w:t>
            </w:r>
          </w:p>
        </w:tc>
      </w:tr>
      <w:tr w:rsidR="00082FA6" w:rsidRPr="00737262" w14:paraId="19650FCA" w14:textId="77777777" w:rsidTr="008973A1">
        <w:tc>
          <w:tcPr>
            <w:tcW w:w="932" w:type="dxa"/>
          </w:tcPr>
          <w:p w14:paraId="59593077" w14:textId="77777777" w:rsidR="00082FA6" w:rsidRPr="00FF453B" w:rsidRDefault="00082FA6" w:rsidP="0089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3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398" w:type="dxa"/>
          </w:tcPr>
          <w:p w14:paraId="4DA51F38" w14:textId="77777777" w:rsidR="00082FA6" w:rsidRPr="00FF453B" w:rsidRDefault="00082FA6" w:rsidP="007F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3B">
              <w:rPr>
                <w:rFonts w:ascii="Times New Roman" w:hAnsi="Times New Roman" w:cs="Times New Roman"/>
                <w:sz w:val="24"/>
                <w:szCs w:val="24"/>
              </w:rPr>
              <w:t>Запланировано средств на содержание контрольно-счетного органа в бюджете на 202</w:t>
            </w:r>
            <w:r w:rsidR="00FF453B" w:rsidRPr="00FF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453B">
              <w:rPr>
                <w:rFonts w:ascii="Times New Roman" w:hAnsi="Times New Roman" w:cs="Times New Roman"/>
                <w:sz w:val="24"/>
                <w:szCs w:val="24"/>
              </w:rPr>
              <w:t xml:space="preserve"> год (тыс.</w:t>
            </w:r>
            <w:r w:rsidR="007F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53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F5C7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F4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2AB86F4" w14:textId="77777777" w:rsidR="00082FA6" w:rsidRPr="00FF453B" w:rsidRDefault="00FF453B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82FA6" w:rsidRPr="00737262" w14:paraId="5CB53150" w14:textId="77777777" w:rsidTr="008973A1">
        <w:tc>
          <w:tcPr>
            <w:tcW w:w="932" w:type="dxa"/>
          </w:tcPr>
          <w:p w14:paraId="551B875B" w14:textId="77777777" w:rsidR="00082FA6" w:rsidRPr="00FF453B" w:rsidRDefault="00082FA6" w:rsidP="0089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1C249922" w14:textId="77777777" w:rsidR="00082FA6" w:rsidRPr="00FF453B" w:rsidRDefault="00082FA6" w:rsidP="008973A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F45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Справочно</w:t>
            </w:r>
            <w:proofErr w:type="spellEnd"/>
            <w:r w:rsidRPr="00FF45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417" w:type="dxa"/>
          </w:tcPr>
          <w:p w14:paraId="4313767B" w14:textId="77777777" w:rsidR="00082FA6" w:rsidRPr="00FF453B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FA6" w:rsidRPr="00737262" w14:paraId="27F4A997" w14:textId="77777777" w:rsidTr="008973A1">
        <w:tc>
          <w:tcPr>
            <w:tcW w:w="932" w:type="dxa"/>
          </w:tcPr>
          <w:p w14:paraId="2E31A1BB" w14:textId="77777777" w:rsidR="00082FA6" w:rsidRPr="00FF453B" w:rsidRDefault="00082FA6" w:rsidP="0089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41164A57" w14:textId="77777777" w:rsidR="00082FA6" w:rsidRPr="00FF453B" w:rsidRDefault="00082FA6" w:rsidP="008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3B">
              <w:rPr>
                <w:rFonts w:ascii="Times New Roman" w:hAnsi="Times New Roman" w:cs="Times New Roman"/>
                <w:sz w:val="24"/>
                <w:szCs w:val="24"/>
              </w:rPr>
              <w:t>Указать, состоит ли контрольно-счетный орган в Совете контрольно-счетных органов Самарской области  (да/нет)</w:t>
            </w:r>
          </w:p>
        </w:tc>
        <w:tc>
          <w:tcPr>
            <w:tcW w:w="1417" w:type="dxa"/>
          </w:tcPr>
          <w:p w14:paraId="0F2EC96B" w14:textId="77777777" w:rsidR="00082FA6" w:rsidRPr="00FF453B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3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14:paraId="10F1D13C" w14:textId="77777777" w:rsidR="00082FA6" w:rsidRPr="00FF453B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53B">
              <w:rPr>
                <w:rFonts w:ascii="Times New Roman" w:hAnsi="Times New Roman" w:cs="Times New Roman"/>
                <w:b/>
                <w:sz w:val="16"/>
                <w:szCs w:val="16"/>
              </w:rPr>
              <w:t>Договор о создании и деятельности Совета контрольно-счетных органов Самарской области от 23.05.2012 г.</w:t>
            </w:r>
          </w:p>
        </w:tc>
      </w:tr>
      <w:tr w:rsidR="00082FA6" w:rsidRPr="00737262" w14:paraId="6EEAB467" w14:textId="77777777" w:rsidTr="008973A1">
        <w:tc>
          <w:tcPr>
            <w:tcW w:w="932" w:type="dxa"/>
          </w:tcPr>
          <w:p w14:paraId="701AC192" w14:textId="77777777" w:rsidR="00082FA6" w:rsidRPr="00FF453B" w:rsidRDefault="00082FA6" w:rsidP="0089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4D80F553" w14:textId="77777777" w:rsidR="00082FA6" w:rsidRPr="00FF453B" w:rsidRDefault="00082FA6" w:rsidP="008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3B">
              <w:rPr>
                <w:rFonts w:ascii="Times New Roman" w:hAnsi="Times New Roman" w:cs="Times New Roman"/>
                <w:sz w:val="24"/>
                <w:szCs w:val="24"/>
              </w:rPr>
              <w:t>Наличие соглашения о сотрудничестве и взаимодействии с прокуратурой РФ (да/нет)</w:t>
            </w:r>
          </w:p>
        </w:tc>
        <w:tc>
          <w:tcPr>
            <w:tcW w:w="1417" w:type="dxa"/>
          </w:tcPr>
          <w:p w14:paraId="67505195" w14:textId="77777777" w:rsidR="00082FA6" w:rsidRPr="00FF453B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3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14:paraId="0F56B891" w14:textId="77777777" w:rsidR="00082FA6" w:rsidRPr="00FF453B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5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Соглашение о сотрудничестве и взаимодействии </w:t>
            </w:r>
          </w:p>
          <w:p w14:paraId="0CF35AAF" w14:textId="77777777" w:rsidR="00082FA6" w:rsidRPr="00FF453B" w:rsidRDefault="00082FA6" w:rsidP="008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3B">
              <w:rPr>
                <w:rFonts w:ascii="Times New Roman" w:hAnsi="Times New Roman" w:cs="Times New Roman"/>
                <w:b/>
                <w:sz w:val="16"/>
                <w:szCs w:val="16"/>
              </w:rPr>
              <w:t>от 30.11.2012 г.</w:t>
            </w:r>
          </w:p>
        </w:tc>
      </w:tr>
    </w:tbl>
    <w:p w14:paraId="3D17C28A" w14:textId="77777777" w:rsidR="00C7280A" w:rsidRDefault="00C7280A" w:rsidP="006B2D86"/>
    <w:sectPr w:rsidR="00C7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6D806" w14:textId="77777777" w:rsidR="00316A6B" w:rsidRDefault="00316A6B" w:rsidP="00316A6B">
      <w:pPr>
        <w:spacing w:after="0" w:line="240" w:lineRule="auto"/>
      </w:pPr>
      <w:r>
        <w:separator/>
      </w:r>
    </w:p>
  </w:endnote>
  <w:endnote w:type="continuationSeparator" w:id="0">
    <w:p w14:paraId="0CA161CE" w14:textId="77777777" w:rsidR="00316A6B" w:rsidRDefault="00316A6B" w:rsidP="0031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B0D46" w14:textId="77777777" w:rsidR="00316A6B" w:rsidRDefault="00316A6B" w:rsidP="00316A6B">
      <w:pPr>
        <w:spacing w:after="0" w:line="240" w:lineRule="auto"/>
      </w:pPr>
      <w:r>
        <w:separator/>
      </w:r>
    </w:p>
  </w:footnote>
  <w:footnote w:type="continuationSeparator" w:id="0">
    <w:p w14:paraId="723D7381" w14:textId="77777777" w:rsidR="00316A6B" w:rsidRDefault="00316A6B" w:rsidP="00316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317"/>
    <w:multiLevelType w:val="hybridMultilevel"/>
    <w:tmpl w:val="B6402200"/>
    <w:lvl w:ilvl="0" w:tplc="C2FCB0EA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8059E"/>
    <w:multiLevelType w:val="hybridMultilevel"/>
    <w:tmpl w:val="D47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91584"/>
    <w:multiLevelType w:val="hybridMultilevel"/>
    <w:tmpl w:val="2A3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3E"/>
    <w:rsid w:val="00030F4A"/>
    <w:rsid w:val="00044B4F"/>
    <w:rsid w:val="00054E00"/>
    <w:rsid w:val="00082FA6"/>
    <w:rsid w:val="00097D46"/>
    <w:rsid w:val="000E182A"/>
    <w:rsid w:val="0011478D"/>
    <w:rsid w:val="00133642"/>
    <w:rsid w:val="00187A55"/>
    <w:rsid w:val="001E1B3A"/>
    <w:rsid w:val="0020330B"/>
    <w:rsid w:val="00212285"/>
    <w:rsid w:val="00226371"/>
    <w:rsid w:val="0022689B"/>
    <w:rsid w:val="00254BC1"/>
    <w:rsid w:val="00286A17"/>
    <w:rsid w:val="002D6EE1"/>
    <w:rsid w:val="002F4A57"/>
    <w:rsid w:val="00316A6B"/>
    <w:rsid w:val="00337731"/>
    <w:rsid w:val="00385635"/>
    <w:rsid w:val="003B29B9"/>
    <w:rsid w:val="003B48A5"/>
    <w:rsid w:val="003D2B5B"/>
    <w:rsid w:val="00401B01"/>
    <w:rsid w:val="00416799"/>
    <w:rsid w:val="0046591D"/>
    <w:rsid w:val="004938C6"/>
    <w:rsid w:val="004D6667"/>
    <w:rsid w:val="0050283E"/>
    <w:rsid w:val="005150AC"/>
    <w:rsid w:val="0053482D"/>
    <w:rsid w:val="0054240D"/>
    <w:rsid w:val="00553447"/>
    <w:rsid w:val="00595397"/>
    <w:rsid w:val="005D6ED7"/>
    <w:rsid w:val="00603599"/>
    <w:rsid w:val="00643F96"/>
    <w:rsid w:val="006A40E9"/>
    <w:rsid w:val="006B2D86"/>
    <w:rsid w:val="00716F96"/>
    <w:rsid w:val="00727394"/>
    <w:rsid w:val="00740B0A"/>
    <w:rsid w:val="00771F2A"/>
    <w:rsid w:val="0078644A"/>
    <w:rsid w:val="007872CC"/>
    <w:rsid w:val="00790588"/>
    <w:rsid w:val="00792952"/>
    <w:rsid w:val="00796626"/>
    <w:rsid w:val="007F5C7D"/>
    <w:rsid w:val="0080200F"/>
    <w:rsid w:val="00847AA2"/>
    <w:rsid w:val="008537E1"/>
    <w:rsid w:val="00871503"/>
    <w:rsid w:val="00887562"/>
    <w:rsid w:val="008E0CC5"/>
    <w:rsid w:val="008E2B85"/>
    <w:rsid w:val="00900B81"/>
    <w:rsid w:val="009138BF"/>
    <w:rsid w:val="009741F2"/>
    <w:rsid w:val="009801E2"/>
    <w:rsid w:val="00982BB9"/>
    <w:rsid w:val="00993C20"/>
    <w:rsid w:val="00993EAE"/>
    <w:rsid w:val="009A4A8A"/>
    <w:rsid w:val="009C4869"/>
    <w:rsid w:val="009E7A7B"/>
    <w:rsid w:val="00A40B84"/>
    <w:rsid w:val="00B14CA4"/>
    <w:rsid w:val="00B55CCE"/>
    <w:rsid w:val="00B610F8"/>
    <w:rsid w:val="00B77025"/>
    <w:rsid w:val="00BB1E63"/>
    <w:rsid w:val="00BC1B9B"/>
    <w:rsid w:val="00BC724F"/>
    <w:rsid w:val="00C1665E"/>
    <w:rsid w:val="00C34E3D"/>
    <w:rsid w:val="00C7280A"/>
    <w:rsid w:val="00C77593"/>
    <w:rsid w:val="00CB6842"/>
    <w:rsid w:val="00D47C95"/>
    <w:rsid w:val="00D52C61"/>
    <w:rsid w:val="00D7054D"/>
    <w:rsid w:val="00D7707E"/>
    <w:rsid w:val="00DC2108"/>
    <w:rsid w:val="00DE2EB5"/>
    <w:rsid w:val="00EB2215"/>
    <w:rsid w:val="00ED6D0D"/>
    <w:rsid w:val="00EF1763"/>
    <w:rsid w:val="00F552C9"/>
    <w:rsid w:val="00F60D7C"/>
    <w:rsid w:val="00F77CB8"/>
    <w:rsid w:val="00FD25F7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8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2F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82FA6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082F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8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82F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82F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82FA6"/>
    <w:rPr>
      <w:color w:val="0000FF"/>
      <w:u w:val="single"/>
    </w:rPr>
  </w:style>
  <w:style w:type="table" w:styleId="a3">
    <w:name w:val="Table Grid"/>
    <w:basedOn w:val="a1"/>
    <w:uiPriority w:val="59"/>
    <w:rsid w:val="0008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2FA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1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6A6B"/>
  </w:style>
  <w:style w:type="paragraph" w:styleId="ae">
    <w:name w:val="footer"/>
    <w:basedOn w:val="a"/>
    <w:link w:val="af"/>
    <w:uiPriority w:val="99"/>
    <w:unhideWhenUsed/>
    <w:rsid w:val="0031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6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2F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82FA6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082F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8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82F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82F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82FA6"/>
    <w:rPr>
      <w:color w:val="0000FF"/>
      <w:u w:val="single"/>
    </w:rPr>
  </w:style>
  <w:style w:type="table" w:styleId="a3">
    <w:name w:val="Table Grid"/>
    <w:basedOn w:val="a1"/>
    <w:uiPriority w:val="59"/>
    <w:rsid w:val="0008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2FA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1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6A6B"/>
  </w:style>
  <w:style w:type="paragraph" w:styleId="ae">
    <w:name w:val="footer"/>
    <w:basedOn w:val="a"/>
    <w:link w:val="af"/>
    <w:uiPriority w:val="99"/>
    <w:unhideWhenUsed/>
    <w:rsid w:val="0031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87DD-D029-49ED-905F-22B0D09D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Хафиятуллова Алсу Харисовна</cp:lastModifiedBy>
  <cp:revision>7</cp:revision>
  <dcterms:created xsi:type="dcterms:W3CDTF">2022-05-24T04:52:00Z</dcterms:created>
  <dcterms:modified xsi:type="dcterms:W3CDTF">2022-05-26T05:05:00Z</dcterms:modified>
</cp:coreProperties>
</file>