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66" w:rsidRPr="006D55C7" w:rsidRDefault="009F7209" w:rsidP="006D55C7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385C56" wp14:editId="4F3B0929">
            <wp:extent cx="807720" cy="982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 xml:space="preserve">Собрание представителей </w:t>
      </w:r>
    </w:p>
    <w:p w:rsidR="00C81466" w:rsidRPr="006D55C7" w:rsidRDefault="00C81466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  <w:lang w:eastAsia="ru-RU"/>
        </w:rPr>
      </w:pPr>
      <w:r w:rsidRPr="006D55C7">
        <w:rPr>
          <w:rFonts w:ascii="Times New Roman" w:hAnsi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C81466" w:rsidRPr="006D55C7" w:rsidRDefault="00C81466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D55C7">
        <w:rPr>
          <w:rFonts w:ascii="Times New Roman" w:hAnsi="Times New Roman"/>
          <w:b/>
          <w:sz w:val="36"/>
          <w:szCs w:val="36"/>
          <w:lang w:eastAsia="ru-RU"/>
        </w:rPr>
        <w:t>Самарской области</w:t>
      </w:r>
    </w:p>
    <w:p w:rsidR="00C81466" w:rsidRPr="006D55C7" w:rsidRDefault="00C81466" w:rsidP="006D55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81466" w:rsidRPr="006D55C7" w:rsidRDefault="008C78CB" w:rsidP="006D55C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C81466" w:rsidRPr="006D55C7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C81466" w:rsidRPr="006D55C7" w:rsidRDefault="00C81466" w:rsidP="001E76CD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C81466" w:rsidRPr="006357B2" w:rsidRDefault="00C81466" w:rsidP="006357B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6357B2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A07846">
        <w:rPr>
          <w:rFonts w:ascii="Times New Roman" w:hAnsi="Times New Roman"/>
          <w:b/>
          <w:sz w:val="28"/>
          <w:szCs w:val="28"/>
          <w:lang w:eastAsia="ru-RU"/>
        </w:rPr>
        <w:t xml:space="preserve"> 26</w:t>
      </w:r>
      <w:r w:rsidR="004D770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7B4535" w:rsidRPr="007245D9">
        <w:rPr>
          <w:rFonts w:ascii="Times New Roman" w:hAnsi="Times New Roman"/>
          <w:sz w:val="28"/>
          <w:szCs w:val="28"/>
          <w:lang w:eastAsia="ru-RU"/>
        </w:rPr>
        <w:tab/>
      </w:r>
      <w:r w:rsidR="00A0784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357B2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6357B2" w:rsidRPr="006357B2">
        <w:rPr>
          <w:rFonts w:ascii="Times New Roman" w:hAnsi="Times New Roman"/>
          <w:b/>
          <w:sz w:val="28"/>
          <w:szCs w:val="28"/>
          <w:lang w:eastAsia="ru-RU"/>
        </w:rPr>
        <w:t>24 ноября 2022г</w:t>
      </w:r>
    </w:p>
    <w:p w:rsidR="00C81466" w:rsidRPr="007245D9" w:rsidRDefault="006357B2" w:rsidP="006D55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357B2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7B2">
        <w:rPr>
          <w:rFonts w:ascii="Times New Roman" w:hAnsi="Times New Roman"/>
          <w:b/>
          <w:sz w:val="28"/>
          <w:szCs w:val="28"/>
          <w:lang w:eastAsia="ru-RU"/>
        </w:rPr>
        <w:t>«Об одобрении С</w:t>
      </w:r>
      <w:r w:rsidR="00C81466" w:rsidRPr="006357B2">
        <w:rPr>
          <w:rFonts w:ascii="Times New Roman" w:hAnsi="Times New Roman"/>
          <w:b/>
          <w:sz w:val="28"/>
          <w:szCs w:val="28"/>
          <w:lang w:eastAsia="ru-RU"/>
        </w:rPr>
        <w:t>оглашени</w:t>
      </w:r>
      <w:r w:rsidR="005E1930" w:rsidRPr="006357B2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C81466" w:rsidRPr="006357B2">
        <w:rPr>
          <w:rFonts w:ascii="Times New Roman" w:hAnsi="Times New Roman"/>
          <w:b/>
          <w:sz w:val="28"/>
          <w:szCs w:val="28"/>
          <w:lang w:eastAsia="ru-RU"/>
        </w:rPr>
        <w:t xml:space="preserve"> о передаче</w:t>
      </w:r>
      <w:r w:rsidR="006357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81466" w:rsidRPr="006357B2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</w:p>
    <w:p w:rsidR="00390F2B" w:rsidRPr="006357B2" w:rsidRDefault="00C81466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357B2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Кинельский администрациями</w:t>
      </w:r>
    </w:p>
    <w:p w:rsidR="006357B2" w:rsidRDefault="00C81466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357B2">
        <w:rPr>
          <w:rFonts w:ascii="Times New Roman" w:hAnsi="Times New Roman"/>
          <w:b/>
          <w:sz w:val="28"/>
          <w:szCs w:val="28"/>
          <w:lang w:eastAsia="ru-RU"/>
        </w:rPr>
        <w:t xml:space="preserve">сельских поселений </w:t>
      </w:r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Алакаевка, </w:t>
      </w:r>
      <w:r w:rsidR="00C3583E" w:rsidRPr="006357B2">
        <w:rPr>
          <w:rFonts w:ascii="Times New Roman" w:hAnsi="Times New Roman"/>
          <w:b/>
          <w:sz w:val="28"/>
          <w:szCs w:val="20"/>
          <w:lang w:eastAsia="ru-RU"/>
        </w:rPr>
        <w:t>Бобровка,</w:t>
      </w:r>
      <w:r w:rsidR="006357B2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265BB7"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Богдановка, </w:t>
      </w:r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</w:p>
    <w:p w:rsidR="006357B2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357B2">
        <w:rPr>
          <w:rFonts w:ascii="Times New Roman" w:hAnsi="Times New Roman"/>
          <w:b/>
          <w:sz w:val="28"/>
          <w:szCs w:val="20"/>
          <w:lang w:eastAsia="ru-RU"/>
        </w:rPr>
        <w:t>Георгиевка,</w:t>
      </w:r>
      <w:r w:rsidR="00C3583E"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6357B2">
        <w:rPr>
          <w:rFonts w:ascii="Times New Roman" w:hAnsi="Times New Roman"/>
          <w:b/>
          <w:sz w:val="28"/>
          <w:szCs w:val="20"/>
          <w:lang w:eastAsia="ru-RU"/>
        </w:rPr>
        <w:t>Домашка,</w:t>
      </w:r>
      <w:r w:rsidR="006357B2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Кинельский, </w:t>
      </w:r>
      <w:proofErr w:type="gramStart"/>
      <w:r w:rsidRPr="006357B2">
        <w:rPr>
          <w:rFonts w:ascii="Times New Roman" w:hAnsi="Times New Roman"/>
          <w:b/>
          <w:sz w:val="28"/>
          <w:szCs w:val="20"/>
          <w:lang w:eastAsia="ru-RU"/>
        </w:rPr>
        <w:t>Комсомольский</w:t>
      </w:r>
      <w:proofErr w:type="gramEnd"/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</w:p>
    <w:p w:rsidR="006357B2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357B2">
        <w:rPr>
          <w:rFonts w:ascii="Times New Roman" w:hAnsi="Times New Roman"/>
          <w:b/>
          <w:sz w:val="28"/>
          <w:szCs w:val="20"/>
          <w:lang w:eastAsia="ru-RU"/>
        </w:rPr>
        <w:t>Красносамарское,</w:t>
      </w:r>
      <w:r w:rsidR="006357B2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Малая Малышевка, </w:t>
      </w:r>
      <w:proofErr w:type="gramStart"/>
      <w:r w:rsidRPr="006357B2">
        <w:rPr>
          <w:rFonts w:ascii="Times New Roman" w:hAnsi="Times New Roman"/>
          <w:b/>
          <w:sz w:val="28"/>
          <w:szCs w:val="20"/>
          <w:lang w:eastAsia="ru-RU"/>
        </w:rPr>
        <w:t>Новый</w:t>
      </w:r>
      <w:proofErr w:type="gramEnd"/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 Сарбай, </w:t>
      </w:r>
    </w:p>
    <w:p w:rsidR="006357B2" w:rsidRDefault="00265BB7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Сколково, </w:t>
      </w:r>
      <w:r w:rsidR="00C81466"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Чубовка </w:t>
      </w:r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 полномочий</w:t>
      </w:r>
      <w:r w:rsidR="006357B2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6357B2">
        <w:rPr>
          <w:rFonts w:ascii="Times New Roman" w:hAnsi="Times New Roman"/>
          <w:b/>
          <w:sz w:val="28"/>
          <w:szCs w:val="20"/>
          <w:lang w:eastAsia="ru-RU"/>
        </w:rPr>
        <w:t xml:space="preserve">по </w:t>
      </w:r>
      <w:r w:rsidR="00390F2B" w:rsidRPr="006357B2">
        <w:rPr>
          <w:rFonts w:ascii="Times New Roman" w:hAnsi="Times New Roman"/>
          <w:b/>
          <w:sz w:val="28"/>
          <w:szCs w:val="28"/>
        </w:rPr>
        <w:t xml:space="preserve"> вопросу </w:t>
      </w:r>
      <w:r w:rsidR="0084483C" w:rsidRPr="006357B2">
        <w:rPr>
          <w:rFonts w:ascii="Times New Roman" w:hAnsi="Times New Roman"/>
          <w:b/>
          <w:bCs/>
          <w:sz w:val="28"/>
          <w:szCs w:val="28"/>
        </w:rPr>
        <w:t xml:space="preserve">утверждения </w:t>
      </w:r>
    </w:p>
    <w:p w:rsidR="0084483C" w:rsidRPr="006357B2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6357B2">
        <w:rPr>
          <w:rFonts w:ascii="Times New Roman" w:hAnsi="Times New Roman"/>
          <w:b/>
          <w:bCs/>
          <w:sz w:val="28"/>
          <w:szCs w:val="28"/>
        </w:rPr>
        <w:t>правил благоустройства</w:t>
      </w:r>
      <w:r w:rsidR="006357B2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6357B2">
        <w:rPr>
          <w:rFonts w:ascii="Times New Roman" w:hAnsi="Times New Roman"/>
          <w:b/>
          <w:bCs/>
          <w:sz w:val="28"/>
          <w:szCs w:val="28"/>
        </w:rPr>
        <w:t xml:space="preserve">территории поселения, осуществлению </w:t>
      </w:r>
    </w:p>
    <w:p w:rsidR="006357B2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57B2"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в сфере благоустройства, предметом </w:t>
      </w:r>
    </w:p>
    <w:p w:rsidR="006357B2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57B2">
        <w:rPr>
          <w:rFonts w:ascii="Times New Roman" w:hAnsi="Times New Roman"/>
          <w:b/>
          <w:bCs/>
          <w:sz w:val="28"/>
          <w:szCs w:val="28"/>
        </w:rPr>
        <w:t>которого является соблюдение</w:t>
      </w:r>
      <w:r w:rsidR="006357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57B2">
        <w:rPr>
          <w:rFonts w:ascii="Times New Roman" w:hAnsi="Times New Roman"/>
          <w:b/>
          <w:bCs/>
          <w:sz w:val="28"/>
          <w:szCs w:val="28"/>
        </w:rPr>
        <w:t xml:space="preserve">правил благоустройства </w:t>
      </w:r>
    </w:p>
    <w:p w:rsidR="006357B2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57B2">
        <w:rPr>
          <w:rFonts w:ascii="Times New Roman" w:hAnsi="Times New Roman"/>
          <w:b/>
          <w:bCs/>
          <w:sz w:val="28"/>
          <w:szCs w:val="28"/>
        </w:rPr>
        <w:t>территории поселения,</w:t>
      </w:r>
      <w:r w:rsidR="006357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57B2">
        <w:rPr>
          <w:rFonts w:ascii="Times New Roman" w:hAnsi="Times New Roman"/>
          <w:b/>
          <w:bCs/>
          <w:sz w:val="28"/>
          <w:szCs w:val="28"/>
        </w:rPr>
        <w:t>требований к обеспечению доступности</w:t>
      </w:r>
      <w:r w:rsidR="006357B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483C" w:rsidRPr="006357B2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357B2">
        <w:rPr>
          <w:rFonts w:ascii="Times New Roman" w:hAnsi="Times New Roman"/>
          <w:b/>
          <w:bCs/>
          <w:sz w:val="28"/>
          <w:szCs w:val="28"/>
        </w:rPr>
        <w:t>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правилами,</w:t>
      </w:r>
      <w:r w:rsidRPr="006357B2">
        <w:rPr>
          <w:rFonts w:ascii="Times New Roman" w:hAnsi="Times New Roman"/>
          <w:b/>
          <w:sz w:val="28"/>
          <w:szCs w:val="28"/>
        </w:rPr>
        <w:t xml:space="preserve"> </w:t>
      </w:r>
    </w:p>
    <w:p w:rsidR="0084483C" w:rsidRPr="006357B2" w:rsidRDefault="0084483C" w:rsidP="0084483C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57B2">
        <w:rPr>
          <w:rFonts w:ascii="Times New Roman" w:hAnsi="Times New Roman"/>
          <w:b/>
          <w:sz w:val="28"/>
          <w:szCs w:val="28"/>
        </w:rPr>
        <w:t xml:space="preserve">в части осуществления </w:t>
      </w:r>
      <w:proofErr w:type="gramStart"/>
      <w:r w:rsidRPr="006357B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6357B2">
        <w:rPr>
          <w:rFonts w:ascii="Times New Roman" w:hAnsi="Times New Roman"/>
          <w:b/>
          <w:sz w:val="28"/>
          <w:szCs w:val="28"/>
        </w:rPr>
        <w:t xml:space="preserve"> </w:t>
      </w:r>
      <w:r w:rsidRPr="006357B2">
        <w:rPr>
          <w:rFonts w:ascii="Times New Roman" w:hAnsi="Times New Roman"/>
          <w:b/>
          <w:sz w:val="28"/>
          <w:szCs w:val="28"/>
        </w:rPr>
        <w:t>их соблюдением на 2023 год».</w:t>
      </w:r>
    </w:p>
    <w:p w:rsidR="0084483C" w:rsidRPr="00390F2B" w:rsidRDefault="0084483C" w:rsidP="00390F2B">
      <w:pPr>
        <w:tabs>
          <w:tab w:val="left" w:pos="963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81466" w:rsidRPr="007245D9" w:rsidRDefault="00C81466" w:rsidP="00726C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05B0" w:rsidRPr="006D55C7" w:rsidRDefault="00C81466" w:rsidP="003B05B0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6D55C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со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ст. 15 Федеральн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ого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а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от 06.10.2003 г.</w:t>
      </w:r>
      <w:r w:rsidRPr="00726C23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</w:t>
      </w:r>
      <w:r w:rsid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муниципального района Кинельский</w:t>
      </w:r>
    </w:p>
    <w:p w:rsidR="00C81466" w:rsidRPr="006357B2" w:rsidRDefault="006357B2" w:rsidP="00726C2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</w:pPr>
      <w:r w:rsidRPr="006357B2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решило</w:t>
      </w:r>
      <w:r w:rsidR="00C81466" w:rsidRPr="006357B2">
        <w:rPr>
          <w:rFonts w:ascii="Times New Roman" w:hAnsi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3B05B0" w:rsidRPr="003B05B0" w:rsidRDefault="00C81466" w:rsidP="003B05B0">
      <w:pPr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6D55C7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1</w:t>
      </w:r>
      <w:r w:rsidRP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="003B05B0" w:rsidRP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3B05B0"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  <w:t>Одобрить</w:t>
      </w:r>
      <w:r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Соглашения о передаче администрации муниципального района Кинельский администрациями сельских поселений Алакаевка,  Бобровка,</w:t>
      </w:r>
      <w:r w:rsidR="00C3583E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Богдановка,</w:t>
      </w:r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Георгиевка, Домашка, Кинельский, </w:t>
      </w:r>
      <w:proofErr w:type="gramStart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Комсомольский</w:t>
      </w:r>
      <w:proofErr w:type="gramEnd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, Красносамарское, Малая Малышевка, Новый </w:t>
      </w:r>
      <w:proofErr w:type="spellStart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>Сарбай</w:t>
      </w:r>
      <w:proofErr w:type="spellEnd"/>
      <w:r w:rsidR="00265BB7" w:rsidRPr="003B05B0">
        <w:rPr>
          <w:rFonts w:ascii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, Сколково, Чубовка  полномочий по </w:t>
      </w:r>
      <w:r w:rsidR="00390F2B" w:rsidRPr="003B05B0">
        <w:rPr>
          <w:rFonts w:ascii="Times New Roman" w:hAnsi="Times New Roman"/>
          <w:sz w:val="28"/>
          <w:szCs w:val="28"/>
        </w:rPr>
        <w:t xml:space="preserve"> вопросу </w:t>
      </w:r>
      <w:r w:rsidR="003B05B0" w:rsidRPr="003B05B0">
        <w:rPr>
          <w:rFonts w:ascii="Times New Roman" w:hAnsi="Times New Roman"/>
          <w:bCs/>
          <w:sz w:val="28"/>
          <w:szCs w:val="28"/>
        </w:rPr>
        <w:t xml:space="preserve">утверждения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</w:t>
      </w:r>
      <w:r w:rsidR="003B05B0" w:rsidRPr="003B05B0">
        <w:rPr>
          <w:rFonts w:ascii="Times New Roman" w:hAnsi="Times New Roman"/>
          <w:bCs/>
          <w:sz w:val="28"/>
          <w:szCs w:val="28"/>
        </w:rPr>
        <w:lastRenderedPageBreak/>
        <w:t>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правилами,</w:t>
      </w:r>
      <w:r w:rsidR="003B05B0" w:rsidRPr="003B05B0">
        <w:rPr>
          <w:rFonts w:ascii="Times New Roman" w:hAnsi="Times New Roman"/>
          <w:sz w:val="28"/>
          <w:szCs w:val="28"/>
        </w:rPr>
        <w:t xml:space="preserve"> в части осуществления </w:t>
      </w:r>
      <w:proofErr w:type="gramStart"/>
      <w:r w:rsidR="003B05B0" w:rsidRPr="003B05B0">
        <w:rPr>
          <w:rFonts w:ascii="Times New Roman" w:hAnsi="Times New Roman"/>
          <w:sz w:val="28"/>
          <w:szCs w:val="28"/>
        </w:rPr>
        <w:t>контроля</w:t>
      </w:r>
      <w:r w:rsidR="003B05B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3B05B0">
        <w:rPr>
          <w:rFonts w:ascii="Times New Roman" w:hAnsi="Times New Roman"/>
          <w:sz w:val="28"/>
          <w:szCs w:val="28"/>
        </w:rPr>
        <w:t xml:space="preserve"> их соблюдением на 2023</w:t>
      </w:r>
      <w:r w:rsidR="003B05B0" w:rsidRPr="003B05B0">
        <w:rPr>
          <w:rFonts w:ascii="Times New Roman" w:hAnsi="Times New Roman"/>
          <w:sz w:val="28"/>
          <w:szCs w:val="28"/>
        </w:rPr>
        <w:t xml:space="preserve"> год»,</w:t>
      </w:r>
      <w:r w:rsidR="003B05B0" w:rsidRPr="003B05B0">
        <w:rPr>
          <w:rFonts w:ascii="Times New Roman" w:hAnsi="Times New Roman"/>
          <w:sz w:val="28"/>
          <w:szCs w:val="28"/>
          <w:lang w:eastAsia="ru-RU"/>
        </w:rPr>
        <w:t xml:space="preserve"> в сумме межбюджетных трансфертов согласно приложению к настоящему решению.</w:t>
      </w:r>
    </w:p>
    <w:p w:rsidR="00265BB7" w:rsidRPr="007B4535" w:rsidRDefault="00265BB7" w:rsidP="003B05B0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B05B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</w:t>
      </w:r>
      <w:r w:rsidR="00C3583E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инельский</w:t>
      </w:r>
      <w:r w:rsidR="00C3583E">
        <w:rPr>
          <w:rFonts w:ascii="Times New Roman" w:hAnsi="Times New Roman"/>
          <w:sz w:val="28"/>
          <w:szCs w:val="28"/>
          <w:lang w:eastAsia="ru-RU"/>
        </w:rPr>
        <w:t xml:space="preserve"> Самарской области заключить с администрациями сельских поселений </w:t>
      </w:r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Алакаевка,  Бобровка, Богдановка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 xml:space="preserve"> Георгиевка, Домашка, Кинельский, Комсомольский, Красносамарское, Малая Малышевка, Новый </w:t>
      </w:r>
      <w:proofErr w:type="spellStart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>Сарбай</w:t>
      </w:r>
      <w:proofErr w:type="spellEnd"/>
      <w:r w:rsidR="00C3583E" w:rsidRPr="00C3583E">
        <w:rPr>
          <w:rFonts w:ascii="Times New Roman" w:hAnsi="Times New Roman"/>
          <w:iCs/>
          <w:sz w:val="28"/>
          <w:szCs w:val="28"/>
          <w:lang w:eastAsia="ru-RU"/>
        </w:rPr>
        <w:t xml:space="preserve">, Сколково, Чубовка 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муниципального района Кинельск</w:t>
      </w:r>
      <w:r w:rsidR="003B05B0">
        <w:rPr>
          <w:rFonts w:ascii="Times New Roman" w:hAnsi="Times New Roman"/>
          <w:iCs/>
          <w:sz w:val="28"/>
          <w:szCs w:val="28"/>
          <w:lang w:eastAsia="ru-RU"/>
        </w:rPr>
        <w:t>ий соглашения о принятии на 2023</w:t>
      </w:r>
      <w:r w:rsidR="00C3583E">
        <w:rPr>
          <w:rFonts w:ascii="Times New Roman" w:hAnsi="Times New Roman"/>
          <w:iCs/>
          <w:sz w:val="28"/>
          <w:szCs w:val="28"/>
          <w:lang w:eastAsia="ru-RU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5E1930" w:rsidRPr="005E1930" w:rsidRDefault="00C3583E" w:rsidP="003B05B0">
      <w:pPr>
        <w:shd w:val="clear" w:color="auto" w:fill="FFFFFF"/>
        <w:tabs>
          <w:tab w:val="left" w:pos="1008"/>
        </w:tabs>
        <w:ind w:right="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B4535" w:rsidRPr="00726C23">
        <w:rPr>
          <w:rFonts w:ascii="Times New Roman" w:hAnsi="Times New Roman"/>
          <w:bCs/>
          <w:sz w:val="28"/>
          <w:szCs w:val="28"/>
        </w:rPr>
        <w:t>.</w:t>
      </w:r>
      <w:r w:rsidR="007B4535">
        <w:rPr>
          <w:rFonts w:ascii="Times New Roman" w:hAnsi="Times New Roman"/>
          <w:bCs/>
          <w:sz w:val="28"/>
          <w:szCs w:val="28"/>
        </w:rPr>
        <w:t xml:space="preserve"> </w:t>
      </w:r>
      <w:r w:rsidR="005E1930" w:rsidRPr="005E1930">
        <w:rPr>
          <w:rFonts w:ascii="Times New Roman" w:hAnsi="Times New Roman"/>
          <w:spacing w:val="-2"/>
          <w:sz w:val="28"/>
          <w:szCs w:val="28"/>
        </w:rPr>
        <w:t>Опубликовать данное решение в газете «Междуречье. Официальное опубликование» и 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7B4535" w:rsidRPr="006D55C7" w:rsidRDefault="00C3583E" w:rsidP="003B05B0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B4535" w:rsidRPr="00726C23">
        <w:rPr>
          <w:rFonts w:ascii="Times New Roman" w:hAnsi="Times New Roman"/>
          <w:bCs/>
          <w:sz w:val="28"/>
          <w:szCs w:val="28"/>
        </w:rPr>
        <w:t>.</w:t>
      </w:r>
      <w:r w:rsidR="007B4535" w:rsidRPr="00726C23">
        <w:rPr>
          <w:rFonts w:ascii="Times New Roman" w:hAnsi="Times New Roman"/>
          <w:bCs/>
          <w:sz w:val="28"/>
          <w:szCs w:val="28"/>
        </w:rPr>
        <w:tab/>
        <w:t xml:space="preserve">Настоящее решение вступает в силу </w:t>
      </w:r>
      <w:r w:rsidR="005E1930" w:rsidRPr="005E1930">
        <w:rPr>
          <w:rFonts w:ascii="Times New Roman" w:hAnsi="Times New Roman"/>
          <w:bCs/>
          <w:sz w:val="28"/>
          <w:szCs w:val="28"/>
        </w:rPr>
        <w:t>после его официального опубликования.</w:t>
      </w:r>
      <w:r w:rsidR="005E1930" w:rsidRPr="005E1930">
        <w:rPr>
          <w:rFonts w:ascii="Times New Roman" w:hAnsi="Times New Roman"/>
          <w:bCs/>
          <w:sz w:val="28"/>
          <w:szCs w:val="28"/>
        </w:rPr>
        <w:tab/>
      </w:r>
    </w:p>
    <w:p w:rsidR="00C81466" w:rsidRDefault="00C81466" w:rsidP="003B05B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D55C7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C81466" w:rsidRPr="006357B2" w:rsidRDefault="007245D9" w:rsidP="003B05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57B2">
        <w:rPr>
          <w:rFonts w:ascii="Times New Roman" w:hAnsi="Times New Roman"/>
          <w:b/>
          <w:sz w:val="28"/>
          <w:szCs w:val="28"/>
        </w:rPr>
        <w:tab/>
      </w:r>
      <w:r w:rsidRPr="006357B2">
        <w:rPr>
          <w:rFonts w:ascii="Times New Roman" w:hAnsi="Times New Roman"/>
          <w:b/>
          <w:sz w:val="28"/>
          <w:szCs w:val="28"/>
        </w:rPr>
        <w:tab/>
      </w:r>
      <w:r w:rsidRPr="006357B2">
        <w:rPr>
          <w:rFonts w:ascii="Times New Roman" w:hAnsi="Times New Roman"/>
          <w:b/>
          <w:sz w:val="28"/>
          <w:szCs w:val="28"/>
        </w:rPr>
        <w:tab/>
      </w:r>
      <w:r w:rsidRPr="006357B2">
        <w:rPr>
          <w:rFonts w:ascii="Times New Roman" w:hAnsi="Times New Roman"/>
          <w:b/>
          <w:sz w:val="28"/>
          <w:szCs w:val="28"/>
        </w:rPr>
        <w:tab/>
        <w:t xml:space="preserve">     </w:t>
      </w:r>
    </w:p>
    <w:p w:rsidR="00C81466" w:rsidRPr="006357B2" w:rsidRDefault="00C81466" w:rsidP="00726C2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C81466" w:rsidRPr="006357B2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57B2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C81466" w:rsidRPr="006357B2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57B2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6357B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81466" w:rsidRPr="006357B2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57B2">
        <w:rPr>
          <w:rFonts w:ascii="Times New Roman" w:hAnsi="Times New Roman"/>
          <w:b/>
          <w:sz w:val="28"/>
          <w:szCs w:val="28"/>
        </w:rPr>
        <w:t>района Кинельский</w:t>
      </w:r>
      <w:r w:rsidRPr="006357B2">
        <w:rPr>
          <w:rFonts w:ascii="Times New Roman" w:hAnsi="Times New Roman"/>
          <w:b/>
          <w:sz w:val="28"/>
          <w:szCs w:val="28"/>
        </w:rPr>
        <w:tab/>
      </w:r>
      <w:r w:rsidRPr="006357B2">
        <w:rPr>
          <w:rFonts w:ascii="Times New Roman" w:hAnsi="Times New Roman"/>
          <w:b/>
          <w:sz w:val="28"/>
          <w:szCs w:val="28"/>
        </w:rPr>
        <w:tab/>
      </w:r>
      <w:r w:rsidRPr="006357B2">
        <w:rPr>
          <w:rFonts w:ascii="Times New Roman" w:hAnsi="Times New Roman"/>
          <w:b/>
          <w:sz w:val="28"/>
          <w:szCs w:val="28"/>
        </w:rPr>
        <w:tab/>
      </w:r>
      <w:r w:rsidRPr="006357B2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6357B2">
        <w:rPr>
          <w:rFonts w:ascii="Times New Roman" w:hAnsi="Times New Roman"/>
          <w:b/>
          <w:sz w:val="28"/>
          <w:szCs w:val="28"/>
        </w:rPr>
        <w:tab/>
      </w:r>
      <w:r w:rsidRPr="006357B2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C81466" w:rsidRPr="006357B2" w:rsidRDefault="00C81466" w:rsidP="00726C23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7245D9" w:rsidRDefault="007245D9" w:rsidP="006D55C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F411EC" w:rsidRDefault="00F411EC" w:rsidP="006D55C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F411EC" w:rsidRDefault="00F411EC" w:rsidP="006D55C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F411EC" w:rsidRDefault="00F411EC" w:rsidP="006D55C7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C81466" w:rsidRPr="006D55C7" w:rsidRDefault="00C81466" w:rsidP="006D55C7">
      <w:pPr>
        <w:spacing w:after="0" w:line="240" w:lineRule="auto"/>
        <w:jc w:val="both"/>
        <w:rPr>
          <w:rFonts w:ascii="Times New Roman" w:hAnsi="Times New Roman"/>
        </w:rPr>
      </w:pPr>
      <w:r w:rsidRPr="00726C23">
        <w:rPr>
          <w:rFonts w:ascii="Times New Roman" w:hAnsi="Times New Roman"/>
        </w:rPr>
        <w:t>Рассылка: Кинельская межрайонная прокуратура-1экз, Администрация муниципального района Кинельский-1экз., сельские</w:t>
      </w:r>
      <w:r w:rsidRPr="006D55C7">
        <w:rPr>
          <w:rFonts w:ascii="Times New Roman" w:hAnsi="Times New Roman"/>
        </w:rPr>
        <w:t xml:space="preserve"> поселения муниципального района Кинель</w:t>
      </w:r>
      <w:r>
        <w:rPr>
          <w:rFonts w:ascii="Times New Roman" w:hAnsi="Times New Roman"/>
        </w:rPr>
        <w:t>с</w:t>
      </w:r>
      <w:r w:rsidRPr="006D55C7">
        <w:rPr>
          <w:rFonts w:ascii="Times New Roman" w:hAnsi="Times New Roman"/>
        </w:rPr>
        <w:t xml:space="preserve">кий – по 1 экз., </w:t>
      </w:r>
    </w:p>
    <w:p w:rsidR="003B05B0" w:rsidRDefault="003B05B0" w:rsidP="003B05B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7B4535" w:rsidRDefault="007B4535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6357B2" w:rsidRDefault="006357B2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6357B2" w:rsidRDefault="006357B2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6357B2" w:rsidRDefault="006357B2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6357B2" w:rsidRDefault="006357B2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6357B2" w:rsidRDefault="006357B2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6357B2" w:rsidRDefault="006357B2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6357B2" w:rsidRDefault="006357B2" w:rsidP="006D55C7">
      <w:pPr>
        <w:spacing w:after="0" w:line="240" w:lineRule="auto"/>
        <w:jc w:val="right"/>
        <w:rPr>
          <w:rFonts w:ascii="Times New Roman" w:hAnsi="Times New Roman"/>
        </w:rPr>
      </w:pPr>
    </w:p>
    <w:p w:rsidR="00C81466" w:rsidRPr="007245D9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7245D9">
        <w:rPr>
          <w:rFonts w:ascii="Times New Roman" w:hAnsi="Times New Roman"/>
        </w:rPr>
        <w:lastRenderedPageBreak/>
        <w:t xml:space="preserve">  Приложение </w:t>
      </w:r>
    </w:p>
    <w:p w:rsidR="00C81466" w:rsidRPr="006D55C7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к решению Собрания представителей </w:t>
      </w:r>
    </w:p>
    <w:p w:rsidR="00C81466" w:rsidRPr="006D55C7" w:rsidRDefault="00C81466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>муниципального района Кинельский</w:t>
      </w:r>
    </w:p>
    <w:p w:rsidR="00C81466" w:rsidRPr="006D55C7" w:rsidRDefault="007B4535" w:rsidP="006D55C7">
      <w:pPr>
        <w:spacing w:after="0" w:line="240" w:lineRule="auto"/>
        <w:jc w:val="right"/>
        <w:rPr>
          <w:rFonts w:ascii="Times New Roman" w:hAnsi="Times New Roman"/>
        </w:rPr>
      </w:pPr>
      <w:r w:rsidRPr="006D55C7">
        <w:rPr>
          <w:rFonts w:ascii="Times New Roman" w:hAnsi="Times New Roman"/>
        </w:rPr>
        <w:t xml:space="preserve">№ </w:t>
      </w:r>
      <w:r w:rsidR="00F411EC">
        <w:rPr>
          <w:rFonts w:ascii="Times New Roman" w:hAnsi="Times New Roman"/>
        </w:rPr>
        <w:t>262</w:t>
      </w:r>
      <w:r>
        <w:rPr>
          <w:rFonts w:ascii="Times New Roman" w:hAnsi="Times New Roman"/>
        </w:rPr>
        <w:t xml:space="preserve"> </w:t>
      </w:r>
      <w:r w:rsidR="00C81466" w:rsidRPr="006D55C7">
        <w:rPr>
          <w:rFonts w:ascii="Times New Roman" w:hAnsi="Times New Roman"/>
        </w:rPr>
        <w:t xml:space="preserve">от </w:t>
      </w:r>
      <w:r w:rsidR="00F411EC">
        <w:rPr>
          <w:rFonts w:ascii="Times New Roman" w:hAnsi="Times New Roman"/>
        </w:rPr>
        <w:t>24 ноября</w:t>
      </w:r>
      <w:bookmarkStart w:id="0" w:name="_GoBack"/>
      <w:bookmarkEnd w:id="0"/>
      <w:r w:rsidR="00C81466">
        <w:rPr>
          <w:rFonts w:ascii="Times New Roman" w:hAnsi="Times New Roman"/>
        </w:rPr>
        <w:t xml:space="preserve"> </w:t>
      </w:r>
      <w:r w:rsidR="003B05B0">
        <w:rPr>
          <w:rFonts w:ascii="Times New Roman" w:hAnsi="Times New Roman"/>
        </w:rPr>
        <w:t>2022</w:t>
      </w:r>
      <w:r w:rsidR="00C81466">
        <w:rPr>
          <w:rFonts w:ascii="Times New Roman" w:hAnsi="Times New Roman"/>
        </w:rPr>
        <w:t xml:space="preserve"> </w:t>
      </w:r>
      <w:r w:rsidR="00C81466" w:rsidRPr="006D55C7">
        <w:rPr>
          <w:rFonts w:ascii="Times New Roman" w:hAnsi="Times New Roman"/>
        </w:rPr>
        <w:t xml:space="preserve">года </w:t>
      </w:r>
    </w:p>
    <w:p w:rsidR="00C81466" w:rsidRPr="006D55C7" w:rsidRDefault="00C81466" w:rsidP="006D55C7">
      <w:pPr>
        <w:spacing w:after="0" w:line="240" w:lineRule="auto"/>
        <w:jc w:val="both"/>
        <w:rPr>
          <w:rFonts w:ascii="Times New Roman" w:hAnsi="Times New Roman"/>
        </w:rPr>
      </w:pPr>
    </w:p>
    <w:p w:rsidR="00C81466" w:rsidRPr="003B05B0" w:rsidRDefault="00C81466" w:rsidP="003B05B0">
      <w:pPr>
        <w:tabs>
          <w:tab w:val="left" w:pos="9639"/>
        </w:tabs>
        <w:jc w:val="both"/>
        <w:rPr>
          <w:rFonts w:ascii="Times New Roman" w:hAnsi="Times New Roman"/>
          <w:sz w:val="26"/>
          <w:szCs w:val="26"/>
        </w:rPr>
      </w:pPr>
      <w:proofErr w:type="gramStart"/>
      <w:r w:rsidRPr="003B05B0">
        <w:rPr>
          <w:rFonts w:ascii="Times New Roman" w:hAnsi="Times New Roman"/>
          <w:sz w:val="26"/>
          <w:szCs w:val="26"/>
        </w:rPr>
        <w:t xml:space="preserve">Межбюджетные трансферты на осуществление </w:t>
      </w:r>
      <w:r w:rsidR="0036678D" w:rsidRPr="003B05B0">
        <w:rPr>
          <w:rFonts w:ascii="Times New Roman" w:hAnsi="Times New Roman"/>
          <w:sz w:val="26"/>
          <w:szCs w:val="26"/>
        </w:rPr>
        <w:t xml:space="preserve">полномочий по </w:t>
      </w:r>
      <w:r w:rsidR="00390F2B" w:rsidRPr="003B05B0">
        <w:rPr>
          <w:rFonts w:ascii="Times New Roman" w:hAnsi="Times New Roman"/>
          <w:sz w:val="26"/>
          <w:szCs w:val="26"/>
        </w:rPr>
        <w:t xml:space="preserve"> вопросу</w:t>
      </w:r>
      <w:r w:rsidR="003B05B0" w:rsidRPr="003B05B0">
        <w:rPr>
          <w:rFonts w:ascii="Times New Roman" w:hAnsi="Times New Roman"/>
          <w:sz w:val="26"/>
          <w:szCs w:val="26"/>
        </w:rPr>
        <w:t xml:space="preserve"> </w:t>
      </w:r>
      <w:r w:rsidR="003B05B0" w:rsidRPr="003B05B0">
        <w:rPr>
          <w:rFonts w:ascii="Times New Roman" w:hAnsi="Times New Roman"/>
          <w:bCs/>
          <w:sz w:val="26"/>
          <w:szCs w:val="26"/>
        </w:rPr>
        <w:t>утверждения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правилами,</w:t>
      </w:r>
      <w:r w:rsidR="003B05B0" w:rsidRPr="003B05B0">
        <w:rPr>
          <w:rFonts w:ascii="Times New Roman" w:hAnsi="Times New Roman"/>
          <w:sz w:val="26"/>
          <w:szCs w:val="26"/>
        </w:rPr>
        <w:t xml:space="preserve"> в части осуществления контроля</w:t>
      </w:r>
      <w:r w:rsidR="003B05B0">
        <w:rPr>
          <w:rFonts w:ascii="Times New Roman" w:hAnsi="Times New Roman"/>
          <w:sz w:val="26"/>
          <w:szCs w:val="26"/>
        </w:rPr>
        <w:t xml:space="preserve"> за их соблюдением на 2023</w:t>
      </w:r>
      <w:r w:rsidR="003B05B0" w:rsidRPr="003B05B0">
        <w:rPr>
          <w:rFonts w:ascii="Times New Roman" w:hAnsi="Times New Roman"/>
          <w:sz w:val="26"/>
          <w:szCs w:val="26"/>
        </w:rPr>
        <w:t xml:space="preserve"> год</w:t>
      </w:r>
      <w:proofErr w:type="gramEnd"/>
      <w:r w:rsidR="003B05B0" w:rsidRPr="003B05B0">
        <w:rPr>
          <w:rFonts w:ascii="Times New Roman" w:hAnsi="Times New Roman"/>
          <w:sz w:val="26"/>
          <w:szCs w:val="26"/>
        </w:rPr>
        <w:t>»</w:t>
      </w:r>
      <w:r w:rsidR="00390F2B" w:rsidRPr="003B05B0">
        <w:rPr>
          <w:rFonts w:ascii="Times New Roman" w:hAnsi="Times New Roman"/>
          <w:sz w:val="26"/>
          <w:szCs w:val="26"/>
        </w:rPr>
        <w:t xml:space="preserve">, </w:t>
      </w:r>
      <w:r w:rsidR="0036678D" w:rsidRPr="003B05B0">
        <w:rPr>
          <w:rFonts w:ascii="Times New Roman" w:hAnsi="Times New Roman"/>
          <w:sz w:val="26"/>
          <w:szCs w:val="26"/>
        </w:rPr>
        <w:t xml:space="preserve">за счет межбюджетных трансфертов, предоставляемых </w:t>
      </w:r>
      <w:r w:rsidRPr="003B05B0">
        <w:rPr>
          <w:rFonts w:ascii="Times New Roman" w:hAnsi="Times New Roman"/>
          <w:sz w:val="26"/>
          <w:szCs w:val="26"/>
        </w:rPr>
        <w:t>из бюджет</w:t>
      </w:r>
      <w:r w:rsidR="0036678D" w:rsidRPr="003B05B0">
        <w:rPr>
          <w:rFonts w:ascii="Times New Roman" w:hAnsi="Times New Roman"/>
          <w:sz w:val="26"/>
          <w:szCs w:val="26"/>
        </w:rPr>
        <w:t>а</w:t>
      </w:r>
      <w:r w:rsidRPr="003B05B0">
        <w:rPr>
          <w:rFonts w:ascii="Times New Roman" w:hAnsi="Times New Roman"/>
          <w:sz w:val="26"/>
          <w:szCs w:val="26"/>
        </w:rPr>
        <w:t xml:space="preserve"> сельских поселений </w:t>
      </w:r>
      <w:r w:rsidR="0036678D" w:rsidRPr="003B05B0">
        <w:rPr>
          <w:rFonts w:ascii="Times New Roman" w:hAnsi="Times New Roman"/>
          <w:iCs/>
          <w:sz w:val="26"/>
          <w:szCs w:val="26"/>
        </w:rPr>
        <w:t xml:space="preserve">Алакаевка, 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="0036678D" w:rsidRPr="003B05B0">
        <w:rPr>
          <w:rFonts w:ascii="Times New Roman" w:hAnsi="Times New Roman"/>
          <w:iCs/>
          <w:sz w:val="26"/>
          <w:szCs w:val="26"/>
        </w:rPr>
        <w:t>Сарбай</w:t>
      </w:r>
      <w:proofErr w:type="spellEnd"/>
      <w:r w:rsidR="0036678D" w:rsidRPr="003B05B0">
        <w:rPr>
          <w:rFonts w:ascii="Times New Roman" w:hAnsi="Times New Roman"/>
          <w:iCs/>
          <w:sz w:val="26"/>
          <w:szCs w:val="26"/>
        </w:rPr>
        <w:t>, Сколково, Чубовка  муниципального района Кинельский в</w:t>
      </w:r>
      <w:r w:rsidR="0036678D" w:rsidRPr="003B05B0">
        <w:rPr>
          <w:rFonts w:ascii="Times New Roman" w:hAnsi="Times New Roman"/>
          <w:sz w:val="26"/>
          <w:szCs w:val="26"/>
        </w:rPr>
        <w:t xml:space="preserve"> </w:t>
      </w:r>
      <w:r w:rsidRPr="003B05B0">
        <w:rPr>
          <w:rFonts w:ascii="Times New Roman" w:hAnsi="Times New Roman"/>
          <w:sz w:val="26"/>
          <w:szCs w:val="26"/>
        </w:rPr>
        <w:t>бюджет муниципального района Кинельский</w:t>
      </w:r>
      <w:r w:rsidR="003B05B0">
        <w:rPr>
          <w:rFonts w:ascii="Times New Roman" w:hAnsi="Times New Roman"/>
          <w:sz w:val="26"/>
          <w:szCs w:val="26"/>
        </w:rPr>
        <w:t xml:space="preserve"> </w:t>
      </w:r>
      <w:r w:rsidR="002A3116">
        <w:rPr>
          <w:rFonts w:ascii="Times New Roman" w:hAnsi="Times New Roman"/>
          <w:sz w:val="26"/>
          <w:szCs w:val="26"/>
        </w:rPr>
        <w:t xml:space="preserve"> в соответствии с заключаемыми с</w:t>
      </w:r>
      <w:r w:rsidRPr="003B05B0">
        <w:rPr>
          <w:rFonts w:ascii="Times New Roman" w:hAnsi="Times New Roman"/>
          <w:sz w:val="26"/>
          <w:szCs w:val="26"/>
        </w:rPr>
        <w:t>оглашениями</w:t>
      </w:r>
      <w:r w:rsidR="002A3116">
        <w:rPr>
          <w:rFonts w:ascii="Times New Roman" w:hAnsi="Times New Roman"/>
          <w:sz w:val="26"/>
          <w:szCs w:val="26"/>
        </w:rPr>
        <w:t>.</w:t>
      </w:r>
    </w:p>
    <w:p w:rsidR="00C81466" w:rsidRPr="006D55C7" w:rsidRDefault="00C81466" w:rsidP="006D5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982"/>
        <w:gridCol w:w="5040"/>
      </w:tblGrid>
      <w:tr w:rsidR="0036678D" w:rsidRPr="000D74E4" w:rsidTr="0036678D">
        <w:tc>
          <w:tcPr>
            <w:tcW w:w="1446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№№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982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5040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Сумма 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в </w:t>
            </w: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36678D" w:rsidRPr="000D74E4" w:rsidTr="00877D5C">
        <w:tc>
          <w:tcPr>
            <w:tcW w:w="1446" w:type="dxa"/>
            <w:hideMark/>
          </w:tcPr>
          <w:p w:rsidR="0036678D" w:rsidRPr="006D55C7" w:rsidRDefault="0036678D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2" w:type="dxa"/>
            <w:hideMark/>
          </w:tcPr>
          <w:p w:rsidR="0036678D" w:rsidRDefault="0036678D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Алакаевка</w:t>
            </w:r>
          </w:p>
          <w:p w:rsidR="006357B2" w:rsidRPr="006D55C7" w:rsidRDefault="006357B2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</w:tcPr>
          <w:p w:rsidR="0036678D" w:rsidRPr="006D55C7" w:rsidRDefault="003B05B0" w:rsidP="00E240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90F2B" w:rsidRPr="000D74E4" w:rsidTr="007245D9">
        <w:tc>
          <w:tcPr>
            <w:tcW w:w="1446" w:type="dxa"/>
            <w:hideMark/>
          </w:tcPr>
          <w:p w:rsidR="00390F2B" w:rsidRPr="006D55C7" w:rsidRDefault="00390F2B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55C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82" w:type="dxa"/>
            <w:hideMark/>
          </w:tcPr>
          <w:p w:rsidR="00390F2B" w:rsidRPr="006D55C7" w:rsidRDefault="00390F2B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Бобровка</w:t>
            </w:r>
          </w:p>
        </w:tc>
        <w:tc>
          <w:tcPr>
            <w:tcW w:w="5040" w:type="dxa"/>
          </w:tcPr>
          <w:p w:rsidR="00390F2B" w:rsidRDefault="003B05B0" w:rsidP="00390F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Pr="006D55C7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Богдановка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Домашка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Кинельский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Комсомольский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Красносамарское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Малая Малышевка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Новый Сарбай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Сколково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  <w:tr w:rsidR="003B05B0" w:rsidRPr="000D74E4" w:rsidTr="0036678D">
        <w:tc>
          <w:tcPr>
            <w:tcW w:w="1446" w:type="dxa"/>
          </w:tcPr>
          <w:p w:rsidR="003B05B0" w:rsidRDefault="003B05B0" w:rsidP="006D55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982" w:type="dxa"/>
          </w:tcPr>
          <w:p w:rsidR="003B05B0" w:rsidRDefault="003B05B0" w:rsidP="006D55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Чубовка</w:t>
            </w:r>
          </w:p>
        </w:tc>
        <w:tc>
          <w:tcPr>
            <w:tcW w:w="5040" w:type="dxa"/>
          </w:tcPr>
          <w:p w:rsidR="003B05B0" w:rsidRDefault="003B05B0" w:rsidP="003B05B0">
            <w:pPr>
              <w:jc w:val="center"/>
            </w:pPr>
            <w:r w:rsidRPr="00A033C5">
              <w:rPr>
                <w:rFonts w:ascii="Times New Roman" w:hAnsi="Times New Roman"/>
                <w:sz w:val="26"/>
                <w:szCs w:val="26"/>
                <w:lang w:eastAsia="ru-RU"/>
              </w:rPr>
              <w:t>24118,19</w:t>
            </w:r>
          </w:p>
        </w:tc>
      </w:tr>
    </w:tbl>
    <w:p w:rsidR="00C81466" w:rsidRPr="006D55C7" w:rsidRDefault="00C81466" w:rsidP="003B05B0">
      <w:pPr>
        <w:shd w:val="clear" w:color="auto" w:fill="FFFFFF"/>
        <w:spacing w:after="0" w:line="230" w:lineRule="exact"/>
        <w:jc w:val="both"/>
        <w:rPr>
          <w:rFonts w:ascii="Times New Roman" w:hAnsi="Times New Roman"/>
          <w:color w:val="000000"/>
          <w:spacing w:val="1"/>
          <w:sz w:val="26"/>
          <w:szCs w:val="26"/>
          <w:lang w:eastAsia="ru-RU"/>
        </w:rPr>
      </w:pPr>
    </w:p>
    <w:sectPr w:rsidR="00C81466" w:rsidRPr="006D55C7" w:rsidSect="00FB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D74E4"/>
    <w:rsid w:val="00136FB5"/>
    <w:rsid w:val="001D2B89"/>
    <w:rsid w:val="001D7D7E"/>
    <w:rsid w:val="001E76CD"/>
    <w:rsid w:val="00207CC2"/>
    <w:rsid w:val="00224953"/>
    <w:rsid w:val="002618F5"/>
    <w:rsid w:val="00265BB7"/>
    <w:rsid w:val="002A3116"/>
    <w:rsid w:val="0036678D"/>
    <w:rsid w:val="00390F2B"/>
    <w:rsid w:val="003A0798"/>
    <w:rsid w:val="003B05B0"/>
    <w:rsid w:val="004D770A"/>
    <w:rsid w:val="004F4226"/>
    <w:rsid w:val="00531351"/>
    <w:rsid w:val="00591424"/>
    <w:rsid w:val="005A5B27"/>
    <w:rsid w:val="005E1930"/>
    <w:rsid w:val="005F5037"/>
    <w:rsid w:val="006038D2"/>
    <w:rsid w:val="006357B2"/>
    <w:rsid w:val="006D55C7"/>
    <w:rsid w:val="006F0AEC"/>
    <w:rsid w:val="007245D9"/>
    <w:rsid w:val="00726C23"/>
    <w:rsid w:val="00763AFA"/>
    <w:rsid w:val="00796D5C"/>
    <w:rsid w:val="007B4535"/>
    <w:rsid w:val="007C0162"/>
    <w:rsid w:val="00830F03"/>
    <w:rsid w:val="0084483C"/>
    <w:rsid w:val="00867B45"/>
    <w:rsid w:val="00877D5C"/>
    <w:rsid w:val="008C78CB"/>
    <w:rsid w:val="00925602"/>
    <w:rsid w:val="00986DEA"/>
    <w:rsid w:val="009E0345"/>
    <w:rsid w:val="009F387A"/>
    <w:rsid w:val="009F7209"/>
    <w:rsid w:val="00A07846"/>
    <w:rsid w:val="00A50C89"/>
    <w:rsid w:val="00BF3E45"/>
    <w:rsid w:val="00C16128"/>
    <w:rsid w:val="00C23C5A"/>
    <w:rsid w:val="00C3583E"/>
    <w:rsid w:val="00C704F9"/>
    <w:rsid w:val="00C81466"/>
    <w:rsid w:val="00D1029A"/>
    <w:rsid w:val="00E24085"/>
    <w:rsid w:val="00EB7130"/>
    <w:rsid w:val="00ED35B2"/>
    <w:rsid w:val="00F411EC"/>
    <w:rsid w:val="00FB788A"/>
    <w:rsid w:val="00FE7A18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5C7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6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8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55C7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6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B618-6D04-4268-898C-17903093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490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14</cp:revision>
  <cp:lastPrinted>2019-03-11T10:38:00Z</cp:lastPrinted>
  <dcterms:created xsi:type="dcterms:W3CDTF">2021-10-21T09:25:00Z</dcterms:created>
  <dcterms:modified xsi:type="dcterms:W3CDTF">2022-11-16T11:46:00Z</dcterms:modified>
</cp:coreProperties>
</file>