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6DD2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14:paraId="6D5FD446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Красносамарское</w:t>
      </w:r>
    </w:p>
    <w:p w14:paraId="105F6A1C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</w:p>
    <w:p w14:paraId="37765E35" w14:textId="77777777" w:rsidR="00F04EEC" w:rsidRDefault="00F04EEC" w:rsidP="00F04EEC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14:paraId="5308ED45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8835DFD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</w:t>
      </w:r>
    </w:p>
    <w:p w14:paraId="02B9784C" w14:textId="77777777" w:rsidR="00F04EEC" w:rsidRDefault="00F04EEC" w:rsidP="00F04E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048B6BB" w14:textId="25F0731E" w:rsidR="00F04EEC" w:rsidRPr="00C92122" w:rsidRDefault="00F04EEC" w:rsidP="00F04EE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92122">
        <w:rPr>
          <w:rFonts w:ascii="Times New Roman" w:hAnsi="Times New Roman"/>
          <w:b/>
          <w:sz w:val="26"/>
          <w:szCs w:val="26"/>
        </w:rPr>
        <w:t xml:space="preserve">№ </w:t>
      </w:r>
      <w:r w:rsidR="009B348A">
        <w:rPr>
          <w:rFonts w:ascii="Times New Roman" w:hAnsi="Times New Roman"/>
          <w:b/>
          <w:sz w:val="26"/>
          <w:szCs w:val="26"/>
        </w:rPr>
        <w:t>68</w:t>
      </w:r>
      <w:r w:rsidRPr="00C9212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Pr="00C92122">
        <w:rPr>
          <w:rFonts w:ascii="Times New Roman" w:hAnsi="Times New Roman"/>
          <w:b/>
          <w:sz w:val="26"/>
          <w:szCs w:val="26"/>
        </w:rPr>
        <w:t xml:space="preserve">                                    от </w:t>
      </w:r>
      <w:r w:rsidR="009B348A">
        <w:rPr>
          <w:rFonts w:ascii="Times New Roman" w:hAnsi="Times New Roman"/>
          <w:b/>
          <w:sz w:val="26"/>
          <w:szCs w:val="26"/>
        </w:rPr>
        <w:t>26.08.2021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122">
        <w:rPr>
          <w:rFonts w:ascii="Times New Roman" w:hAnsi="Times New Roman"/>
          <w:b/>
          <w:sz w:val="26"/>
          <w:szCs w:val="26"/>
        </w:rPr>
        <w:t>года</w:t>
      </w:r>
    </w:p>
    <w:p w14:paraId="3248D740" w14:textId="77777777" w:rsidR="00F04EEC" w:rsidRDefault="00F04EEC" w:rsidP="00F04EE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D21A20" w14:textId="351274D3" w:rsidR="00F04EEC" w:rsidRDefault="00F04EEC" w:rsidP="00C06914">
      <w:pPr>
        <w:spacing w:after="120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E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069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9A1C13" w:rsidRPr="00C069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внесении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9A1C13" w:rsidRPr="00C06914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землепользования и застройки сельского поселения Красносамарское</w:t>
      </w:r>
      <w:r w:rsidR="009A1C13" w:rsidRPr="00C0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C13" w:rsidRPr="00C06914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Кинельский</w:t>
      </w:r>
      <w:r w:rsidR="009A1C13" w:rsidRPr="00C06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C13" w:rsidRPr="00C06914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  <w:r w:rsidRPr="00C06914">
        <w:rPr>
          <w:rFonts w:ascii="Times New Roman" w:hAnsi="Times New Roman" w:cs="Times New Roman"/>
          <w:b/>
          <w:sz w:val="24"/>
          <w:szCs w:val="24"/>
        </w:rPr>
        <w:t>»</w:t>
      </w:r>
    </w:p>
    <w:p w14:paraId="5A9431D0" w14:textId="77777777" w:rsidR="00C06914" w:rsidRPr="00C06914" w:rsidRDefault="00C06914" w:rsidP="00C06914">
      <w:pPr>
        <w:spacing w:after="120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F42D" w14:textId="078A34FF" w:rsidR="009A1C13" w:rsidRPr="0007404B" w:rsidRDefault="0036598B" w:rsidP="009A1C13">
      <w:pPr>
        <w:pStyle w:val="a8"/>
        <w:widowControl/>
        <w:shd w:val="clear" w:color="auto" w:fill="FFFFFF"/>
        <w:suppressAutoHyphens w:val="0"/>
        <w:ind w:firstLine="709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Рассмотрев Протест</w:t>
      </w:r>
      <w:r w:rsidRPr="0007404B">
        <w:rPr>
          <w:rFonts w:cs="Times New Roman"/>
          <w:spacing w:val="-2"/>
        </w:rPr>
        <w:t xml:space="preserve"> Самарской межрайонной природоохранной прокурату</w:t>
      </w:r>
      <w:r w:rsidR="00353412">
        <w:rPr>
          <w:rFonts w:cs="Times New Roman"/>
          <w:spacing w:val="-2"/>
        </w:rPr>
        <w:t>ры от 15.04.2021 года № 15-2021, в</w:t>
      </w:r>
      <w:r w:rsidR="009A1C13" w:rsidRPr="0007404B">
        <w:rPr>
          <w:rFonts w:cs="Times New Roman"/>
          <w:spacing w:val="-2"/>
        </w:rPr>
        <w:t xml:space="preserve"> соответствии со статьей 32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с учетом </w:t>
      </w:r>
      <w:r w:rsidR="00082437">
        <w:rPr>
          <w:rFonts w:cs="Times New Roman"/>
          <w:spacing w:val="-2"/>
        </w:rPr>
        <w:t>З</w:t>
      </w:r>
      <w:r w:rsidR="009A1C13" w:rsidRPr="0007404B">
        <w:rPr>
          <w:rFonts w:cs="Times New Roman"/>
          <w:spacing w:val="-2"/>
        </w:rPr>
        <w:t xml:space="preserve">аключения о результатах публичных слушаний по проекту </w:t>
      </w:r>
      <w:r w:rsidR="00082437">
        <w:rPr>
          <w:rFonts w:cs="Times New Roman"/>
          <w:spacing w:val="-2"/>
        </w:rPr>
        <w:t xml:space="preserve">внесения изменений в </w:t>
      </w:r>
      <w:r w:rsidR="009A1C13" w:rsidRPr="0007404B">
        <w:rPr>
          <w:rFonts w:cs="Times New Roman"/>
          <w:spacing w:val="-2"/>
        </w:rPr>
        <w:t>Правил</w:t>
      </w:r>
      <w:r w:rsidR="00082437">
        <w:rPr>
          <w:rFonts w:cs="Times New Roman"/>
          <w:spacing w:val="-2"/>
        </w:rPr>
        <w:t>а</w:t>
      </w:r>
      <w:r w:rsidR="009A1C13" w:rsidRPr="0007404B">
        <w:rPr>
          <w:rFonts w:cs="Times New Roman"/>
          <w:spacing w:val="-2"/>
        </w:rPr>
        <w:t xml:space="preserve"> землепользования и застройки сельского поселения Красносамарское муниципального района Кинельский Самарской области от </w:t>
      </w:r>
      <w:r>
        <w:rPr>
          <w:rFonts w:cs="Times New Roman"/>
          <w:spacing w:val="-2"/>
        </w:rPr>
        <w:t xml:space="preserve">05.08.2021 </w:t>
      </w:r>
      <w:r w:rsidR="009A1C13" w:rsidRPr="0007404B">
        <w:rPr>
          <w:rFonts w:cs="Times New Roman"/>
          <w:spacing w:val="-2"/>
        </w:rPr>
        <w:t>года, Собрание представителей сельского поселения Красносамарское муниципального района Кинельский Самарской области</w:t>
      </w:r>
    </w:p>
    <w:p w14:paraId="0491F4B6" w14:textId="77777777" w:rsidR="00F04EEC" w:rsidRPr="0007404B" w:rsidRDefault="00F04EEC" w:rsidP="00F04E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4B"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6E658E9B" w14:textId="1EB1928D" w:rsidR="00F04EEC" w:rsidRPr="0007404B" w:rsidRDefault="00F04EEC" w:rsidP="00974647">
      <w:pPr>
        <w:pStyle w:val="a5"/>
        <w:numPr>
          <w:ilvl w:val="0"/>
          <w:numId w:val="1"/>
        </w:numPr>
        <w:suppressAutoHyphens/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04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A1C13" w:rsidRPr="00074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9A1C13" w:rsidRPr="0007404B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Pr="0007404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9A1C13" w:rsidRPr="0007404B">
        <w:rPr>
          <w:rFonts w:ascii="Times New Roman" w:hAnsi="Times New Roman" w:cs="Times New Roman"/>
          <w:sz w:val="24"/>
          <w:szCs w:val="24"/>
        </w:rPr>
        <w:t>изменения</w:t>
      </w:r>
      <w:r w:rsidRPr="00074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2B" w14:textId="4DC83378" w:rsidR="0070094D" w:rsidRPr="0007404B" w:rsidRDefault="00C06914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04B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3D5093" w:rsidRPr="0007404B">
        <w:rPr>
          <w:rFonts w:ascii="Times New Roman" w:eastAsia="Times New Roman" w:hAnsi="Times New Roman" w:cs="Times New Roman"/>
          <w:sz w:val="24"/>
          <w:szCs w:val="24"/>
        </w:rPr>
        <w:t xml:space="preserve">Пункт 2 статьи 34 изложить в следующей редакции: </w:t>
      </w:r>
    </w:p>
    <w:p w14:paraId="63B459F7" w14:textId="77777777" w:rsidR="003D5093" w:rsidRPr="0007404B" w:rsidRDefault="003D5093" w:rsidP="0007404B">
      <w:pPr>
        <w:pStyle w:val="10"/>
        <w:tabs>
          <w:tab w:val="left" w:pos="1134"/>
        </w:tabs>
        <w:spacing w:after="120"/>
        <w:ind w:left="567"/>
        <w:jc w:val="both"/>
        <w:rPr>
          <w:shd w:val="clear" w:color="auto" w:fill="FFFFFF"/>
        </w:rPr>
      </w:pPr>
      <w:r w:rsidRPr="0007404B">
        <w:rPr>
          <w:rFonts w:eastAsia="Times New Roman" w:cs="Times New Roman"/>
        </w:rPr>
        <w:t xml:space="preserve">«2. </w:t>
      </w:r>
      <w:r w:rsidRPr="0007404B">
        <w:t xml:space="preserve">Содержание указанного режима определено Водным </w:t>
      </w:r>
      <w:hyperlink r:id="rId7" w:history="1">
        <w:r w:rsidRPr="0007404B">
          <w:rPr>
            <w:rStyle w:val="aa"/>
            <w:color w:val="auto"/>
            <w:u w:val="none"/>
          </w:rPr>
          <w:t>кодексом</w:t>
        </w:r>
      </w:hyperlink>
      <w:r w:rsidRPr="0007404B">
        <w:t xml:space="preserve"> Российской Федерации. </w:t>
      </w:r>
      <w:r w:rsidRPr="0007404B">
        <w:rPr>
          <w:shd w:val="clear" w:color="auto" w:fill="FFFFFF"/>
        </w:rPr>
        <w:t xml:space="preserve">В границах </w:t>
      </w:r>
      <w:proofErr w:type="spellStart"/>
      <w:r w:rsidRPr="0007404B">
        <w:rPr>
          <w:shd w:val="clear" w:color="auto" w:fill="FFFFFF"/>
        </w:rPr>
        <w:t>водоохранных</w:t>
      </w:r>
      <w:proofErr w:type="spellEnd"/>
      <w:r w:rsidRPr="0007404B">
        <w:rPr>
          <w:shd w:val="clear" w:color="auto" w:fill="FFFFFF"/>
        </w:rPr>
        <w:t xml:space="preserve"> зон запрещаются:</w:t>
      </w:r>
    </w:p>
    <w:p w14:paraId="0EF85B0E" w14:textId="18EC3DBD" w:rsidR="003D5093" w:rsidRPr="0007404B" w:rsidRDefault="003D5093" w:rsidP="0007404B">
      <w:pPr>
        <w:pStyle w:val="10"/>
        <w:tabs>
          <w:tab w:val="left" w:pos="1134"/>
        </w:tabs>
        <w:spacing w:after="120"/>
        <w:ind w:left="567" w:firstLine="426"/>
        <w:jc w:val="both"/>
      </w:pPr>
      <w:r w:rsidRPr="0007404B">
        <w:t>1) использование сточных вод в целях регулирования плодородия почв;</w:t>
      </w:r>
    </w:p>
    <w:p w14:paraId="2D8998BF" w14:textId="68C9E633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6F0D2601" w14:textId="77777777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>3) осуществление авиационных мер по борьбе с вредными организмами;</w:t>
      </w:r>
    </w:p>
    <w:p w14:paraId="6677D937" w14:textId="77777777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5D7C435" w14:textId="77777777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</w:t>
      </w:r>
      <w:r w:rsidRPr="0007404B">
        <w:lastRenderedPageBreak/>
        <w:t>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4211B1BC" w14:textId="77777777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 xml:space="preserve">6) хранение пестицидов и </w:t>
      </w:r>
      <w:proofErr w:type="spellStart"/>
      <w:r w:rsidRPr="0007404B">
        <w:t>агрохимикатов</w:t>
      </w:r>
      <w:proofErr w:type="spellEnd"/>
      <w:r w:rsidRPr="0007404B">
        <w:t xml:space="preserve"> (за исключением хранения </w:t>
      </w:r>
      <w:proofErr w:type="spellStart"/>
      <w:r w:rsidRPr="0007404B">
        <w:t>агрохимикатов</w:t>
      </w:r>
      <w:proofErr w:type="spellEnd"/>
      <w:r w:rsidRPr="0007404B"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7404B">
        <w:t>агрохимикатов</w:t>
      </w:r>
      <w:proofErr w:type="spellEnd"/>
      <w:r w:rsidRPr="0007404B">
        <w:t>;</w:t>
      </w:r>
    </w:p>
    <w:p w14:paraId="0B8B78A1" w14:textId="77777777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>7) сброс сточных, в том числе дренажных, вод;</w:t>
      </w:r>
    </w:p>
    <w:p w14:paraId="5AD23F45" w14:textId="787AA0D3" w:rsidR="003D5093" w:rsidRPr="0007404B" w:rsidRDefault="003D5093" w:rsidP="0007404B">
      <w:pPr>
        <w:pStyle w:val="s1"/>
        <w:shd w:val="clear" w:color="auto" w:fill="FFFFFF"/>
        <w:spacing w:before="0" w:beforeAutospacing="0" w:after="120" w:afterAutospacing="0"/>
        <w:ind w:left="567" w:firstLine="426"/>
        <w:jc w:val="both"/>
      </w:pPr>
      <w:r w:rsidRPr="0007404B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 </w:t>
      </w:r>
      <w:hyperlink r:id="rId8" w:anchor="block_7" w:history="1">
        <w:r w:rsidRPr="0007404B">
          <w:rPr>
            <w:rStyle w:val="aa"/>
            <w:color w:val="auto"/>
            <w:u w:val="none"/>
          </w:rPr>
          <w:t>законодательством</w:t>
        </w:r>
      </w:hyperlink>
      <w:r w:rsidRPr="0007404B">
        <w:t> 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9" w:anchor="block_191" w:history="1">
        <w:r w:rsidRPr="0007404B">
          <w:rPr>
            <w:rStyle w:val="aa"/>
            <w:color w:val="auto"/>
            <w:u w:val="none"/>
          </w:rPr>
          <w:t>статьей 19.1</w:t>
        </w:r>
      </w:hyperlink>
      <w:r w:rsidRPr="0007404B">
        <w:t> Закона Российской Федерации от 21 февраля 1992 года N 2395-I "О недрах").</w:t>
      </w:r>
      <w:r w:rsidR="00974647" w:rsidRPr="0007404B">
        <w:t>»</w:t>
      </w:r>
    </w:p>
    <w:p w14:paraId="45C70AE2" w14:textId="146B6E7E" w:rsidR="00974647" w:rsidRPr="0007404B" w:rsidRDefault="00C06914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04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974647" w:rsidRPr="0007404B">
        <w:rPr>
          <w:rFonts w:ascii="Times New Roman" w:eastAsia="Times New Roman" w:hAnsi="Times New Roman" w:cs="Times New Roman"/>
          <w:sz w:val="24"/>
          <w:szCs w:val="24"/>
        </w:rPr>
        <w:t xml:space="preserve">Пункт 4 статьи 34 изложить в следующей редакции: </w:t>
      </w:r>
    </w:p>
    <w:p w14:paraId="71E99685" w14:textId="1159663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«4.</w:t>
      </w:r>
      <w:r w:rsidRPr="0007404B">
        <w:rPr>
          <w:b/>
        </w:rPr>
        <w:t xml:space="preserve"> </w:t>
      </w:r>
      <w:r w:rsidRPr="0007404B">
        <w:t xml:space="preserve">В границах </w:t>
      </w:r>
      <w:proofErr w:type="spellStart"/>
      <w:r w:rsidRPr="0007404B">
        <w:t>водоохранных</w:t>
      </w:r>
      <w:proofErr w:type="spellEnd"/>
      <w:r w:rsidRPr="0007404B"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 под сооружениями, обеспечивающими охрану водных объектов от загрязнения, засорения, заиления и истощения вод, понимаются:</w:t>
      </w:r>
    </w:p>
    <w:p w14:paraId="2940645A" w14:textId="7777777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1) централизованные системы водоотведения (канализации), централизованные ливневые системы водоотведения;</w:t>
      </w:r>
    </w:p>
    <w:p w14:paraId="2656AA3D" w14:textId="7777777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65CD9BF5" w14:textId="7777777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1BE4EFE1" w14:textId="7777777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8DA3243" w14:textId="5DC87CB7" w:rsidR="00974647" w:rsidRPr="0007404B" w:rsidRDefault="00974647" w:rsidP="0036598B">
      <w:pPr>
        <w:pStyle w:val="s1"/>
        <w:shd w:val="clear" w:color="auto" w:fill="FFFFFF"/>
        <w:spacing w:before="0" w:beforeAutospacing="0" w:after="120" w:afterAutospacing="0"/>
        <w:ind w:left="567"/>
        <w:jc w:val="both"/>
      </w:pPr>
      <w:r w:rsidRPr="0007404B"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среду.»</w:t>
      </w:r>
    </w:p>
    <w:p w14:paraId="4ED22630" w14:textId="76E7D6E6" w:rsidR="003D5093" w:rsidRPr="0007404B" w:rsidRDefault="0007404B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04B">
        <w:rPr>
          <w:rFonts w:ascii="Times New Roman" w:hAnsi="Times New Roman" w:cs="Times New Roman"/>
          <w:sz w:val="24"/>
          <w:szCs w:val="24"/>
        </w:rPr>
        <w:lastRenderedPageBreak/>
        <w:t xml:space="preserve">1.3 </w:t>
      </w:r>
      <w:r w:rsidR="00974647" w:rsidRPr="0007404B">
        <w:rPr>
          <w:rFonts w:ascii="Times New Roman" w:hAnsi="Times New Roman" w:cs="Times New Roman"/>
          <w:sz w:val="24"/>
          <w:szCs w:val="24"/>
        </w:rPr>
        <w:t>Пункт 2 статьи 36 изложить в следующей редакции:</w:t>
      </w:r>
    </w:p>
    <w:p w14:paraId="445E78B1" w14:textId="4A094A97" w:rsidR="00974647" w:rsidRPr="0007404B" w:rsidRDefault="00974647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4B">
        <w:rPr>
          <w:rFonts w:ascii="Times New Roman" w:hAnsi="Times New Roman" w:cs="Times New Roman"/>
          <w:b/>
          <w:sz w:val="24"/>
          <w:szCs w:val="24"/>
        </w:rPr>
        <w:t>«</w:t>
      </w:r>
      <w:r w:rsidR="00C06914" w:rsidRPr="0007404B">
        <w:rPr>
          <w:rFonts w:ascii="Times New Roman" w:hAnsi="Times New Roman" w:cs="Times New Roman"/>
          <w:sz w:val="24"/>
          <w:szCs w:val="24"/>
        </w:rPr>
        <w:t>2.</w:t>
      </w:r>
      <w:r w:rsidR="00C06914" w:rsidRPr="0007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14" w:rsidRPr="0007404B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подтопления»</w:t>
      </w:r>
    </w:p>
    <w:p w14:paraId="2B88BD72" w14:textId="32822E68" w:rsidR="00C06914" w:rsidRPr="0007404B" w:rsidRDefault="0007404B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404B">
        <w:rPr>
          <w:rFonts w:ascii="Times New Roman" w:hAnsi="Times New Roman" w:cs="Times New Roman"/>
          <w:sz w:val="24"/>
          <w:szCs w:val="24"/>
        </w:rPr>
        <w:tab/>
        <w:t xml:space="preserve">1.4 </w:t>
      </w:r>
      <w:r w:rsidR="00C06914" w:rsidRPr="0007404B">
        <w:rPr>
          <w:rFonts w:ascii="Times New Roman" w:hAnsi="Times New Roman" w:cs="Times New Roman"/>
          <w:sz w:val="24"/>
          <w:szCs w:val="24"/>
        </w:rPr>
        <w:t>Пункт 2 части 3 статьи 36 изложить в следующей редакции:</w:t>
      </w:r>
    </w:p>
    <w:p w14:paraId="6F0FDD65" w14:textId="1CE470AE" w:rsidR="003D5093" w:rsidRPr="0007404B" w:rsidRDefault="00C06914" w:rsidP="000740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04B">
        <w:rPr>
          <w:rFonts w:ascii="Times New Roman" w:hAnsi="Times New Roman" w:cs="Times New Roman"/>
          <w:sz w:val="24"/>
          <w:szCs w:val="24"/>
          <w:shd w:val="clear" w:color="auto" w:fill="FFFFFF"/>
        </w:rPr>
        <w:t>«2)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отходов»</w:t>
      </w:r>
    </w:p>
    <w:p w14:paraId="5E7C9EC0" w14:textId="7609B980" w:rsidR="00C06914" w:rsidRPr="0007404B" w:rsidRDefault="00C06914" w:rsidP="00C069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7404B">
        <w:rPr>
          <w:rFonts w:ascii="Times New Roman" w:hAnsi="Times New Roman"/>
          <w:sz w:val="24"/>
          <w:szCs w:val="24"/>
        </w:rPr>
        <w:t>2. Опубликовать данное решение в газете «Вестник сельского поселения Красносамарское».</w:t>
      </w:r>
    </w:p>
    <w:p w14:paraId="22F66B6C" w14:textId="1AFE4EF1" w:rsidR="00C06914" w:rsidRPr="0007404B" w:rsidRDefault="00C06914" w:rsidP="00C069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7404B">
        <w:rPr>
          <w:rFonts w:ascii="Times New Roman" w:hAnsi="Times New Roman"/>
          <w:sz w:val="24"/>
          <w:szCs w:val="24"/>
        </w:rPr>
        <w:t xml:space="preserve">3. Настоящее решение вступает в силу с момента официального опубликования. </w:t>
      </w:r>
    </w:p>
    <w:p w14:paraId="1CB7F90B" w14:textId="77777777" w:rsidR="00C06914" w:rsidRPr="00C06914" w:rsidRDefault="00C06914" w:rsidP="003D509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538DB" w14:textId="6BFF6927" w:rsidR="00CA21FD" w:rsidRPr="00C06914" w:rsidRDefault="00CA21FD" w:rsidP="00C069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>Председатель Собрания представителей</w:t>
      </w:r>
    </w:p>
    <w:p w14:paraId="67B2F5E9" w14:textId="77777777" w:rsidR="00CA21FD" w:rsidRPr="00C06914" w:rsidRDefault="00CA21FD" w:rsidP="00C06914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Красносамарское </w:t>
      </w:r>
    </w:p>
    <w:p w14:paraId="5790C901" w14:textId="77777777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>муниципального района Кинельский</w:t>
      </w:r>
    </w:p>
    <w:p w14:paraId="687C11A3" w14:textId="1C76F93B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 xml:space="preserve">Самарской области                                                                   </w:t>
      </w:r>
      <w:r w:rsidRPr="00C06914">
        <w:rPr>
          <w:rFonts w:ascii="Times New Roman" w:hAnsi="Times New Roman" w:cs="Times New Roman"/>
          <w:b/>
          <w:sz w:val="24"/>
          <w:szCs w:val="24"/>
        </w:rPr>
        <w:tab/>
      </w:r>
      <w:r w:rsidR="0036598B">
        <w:rPr>
          <w:rFonts w:ascii="Times New Roman" w:hAnsi="Times New Roman" w:cs="Times New Roman"/>
          <w:b/>
          <w:sz w:val="24"/>
          <w:szCs w:val="24"/>
        </w:rPr>
        <w:tab/>
      </w:r>
      <w:r w:rsidRPr="00C06914">
        <w:rPr>
          <w:rFonts w:ascii="Times New Roman" w:hAnsi="Times New Roman" w:cs="Times New Roman"/>
          <w:b/>
          <w:sz w:val="24"/>
          <w:szCs w:val="24"/>
        </w:rPr>
        <w:t xml:space="preserve">        А.А. </w:t>
      </w:r>
      <w:proofErr w:type="spellStart"/>
      <w:r w:rsidRPr="00C06914">
        <w:rPr>
          <w:rFonts w:ascii="Times New Roman" w:hAnsi="Times New Roman" w:cs="Times New Roman"/>
          <w:b/>
          <w:sz w:val="24"/>
          <w:szCs w:val="24"/>
        </w:rPr>
        <w:t>Сечин</w:t>
      </w:r>
      <w:proofErr w:type="spellEnd"/>
    </w:p>
    <w:p w14:paraId="7ABD9817" w14:textId="77777777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</w:p>
    <w:p w14:paraId="5680B08D" w14:textId="77777777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Красносамарское                              </w:t>
      </w:r>
    </w:p>
    <w:p w14:paraId="2201F75A" w14:textId="77777777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Кинельский                                    </w:t>
      </w:r>
    </w:p>
    <w:p w14:paraId="407B0146" w14:textId="77777777" w:rsidR="00CA21FD" w:rsidRPr="00C06914" w:rsidRDefault="00CA21FD" w:rsidP="00CA21FD">
      <w:pPr>
        <w:rPr>
          <w:rFonts w:ascii="Times New Roman" w:hAnsi="Times New Roman" w:cs="Times New Roman"/>
          <w:b/>
          <w:sz w:val="24"/>
          <w:szCs w:val="24"/>
        </w:rPr>
      </w:pPr>
      <w:r w:rsidRPr="00C06914">
        <w:rPr>
          <w:rFonts w:ascii="Times New Roman" w:hAnsi="Times New Roman" w:cs="Times New Roman"/>
          <w:b/>
          <w:sz w:val="24"/>
          <w:szCs w:val="24"/>
        </w:rPr>
        <w:t xml:space="preserve">Самарской области                                                              </w:t>
      </w:r>
      <w:r w:rsidRPr="00C0691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0691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C06914">
        <w:rPr>
          <w:rFonts w:ascii="Times New Roman" w:hAnsi="Times New Roman" w:cs="Times New Roman"/>
          <w:b/>
          <w:sz w:val="24"/>
          <w:szCs w:val="24"/>
        </w:rPr>
        <w:t>А.П.Зезин</w:t>
      </w:r>
      <w:proofErr w:type="spellEnd"/>
    </w:p>
    <w:p w14:paraId="0000002C" w14:textId="77777777" w:rsidR="0070094D" w:rsidRDefault="007009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70094D" w:rsidSect="0036598B">
      <w:pgSz w:w="11905" w:h="16838"/>
      <w:pgMar w:top="1134" w:right="848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1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50373D8"/>
    <w:multiLevelType w:val="multilevel"/>
    <w:tmpl w:val="E378F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06A58CE"/>
    <w:multiLevelType w:val="multilevel"/>
    <w:tmpl w:val="F1E0CA02"/>
    <w:lvl w:ilvl="0">
      <w:start w:val="1"/>
      <w:numFmt w:val="decimal"/>
      <w:lvlText w:val="%1."/>
      <w:lvlJc w:val="left"/>
      <w:pPr>
        <w:tabs>
          <w:tab w:val="num" w:pos="-359"/>
        </w:tabs>
        <w:ind w:left="1070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D"/>
    <w:rsid w:val="0007404B"/>
    <w:rsid w:val="00082437"/>
    <w:rsid w:val="00353412"/>
    <w:rsid w:val="0036598B"/>
    <w:rsid w:val="003D5093"/>
    <w:rsid w:val="006908BB"/>
    <w:rsid w:val="0070094D"/>
    <w:rsid w:val="00974647"/>
    <w:rsid w:val="009A1C13"/>
    <w:rsid w:val="009B348A"/>
    <w:rsid w:val="00A30799"/>
    <w:rsid w:val="00B46BCD"/>
    <w:rsid w:val="00C06914"/>
    <w:rsid w:val="00CA21FD"/>
    <w:rsid w:val="00CC723D"/>
    <w:rsid w:val="00D311A1"/>
    <w:rsid w:val="00D312A0"/>
    <w:rsid w:val="00D42AF0"/>
    <w:rsid w:val="00F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908BB"/>
    <w:pPr>
      <w:ind w:left="720"/>
      <w:contextualSpacing/>
    </w:pPr>
  </w:style>
  <w:style w:type="paragraph" w:styleId="a6">
    <w:name w:val="No Spacing"/>
    <w:link w:val="a7"/>
    <w:qFormat/>
    <w:rsid w:val="00F04EEC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F04EEC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F04EE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8">
    <w:name w:val="Body Text"/>
    <w:basedOn w:val="a"/>
    <w:link w:val="a9"/>
    <w:semiHidden/>
    <w:rsid w:val="009A1C13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9A1C13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Цветной список — акцент 1"/>
    <w:basedOn w:val="a"/>
    <w:rsid w:val="003D5093"/>
    <w:pPr>
      <w:widowControl w:val="0"/>
      <w:suppressAutoHyphens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semiHidden/>
    <w:rsid w:val="003D5093"/>
    <w:rPr>
      <w:color w:val="000080"/>
      <w:u w:val="single"/>
    </w:rPr>
  </w:style>
  <w:style w:type="paragraph" w:customStyle="1" w:styleId="s1">
    <w:name w:val="s_1"/>
    <w:basedOn w:val="a"/>
    <w:rsid w:val="003D50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D50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908BB"/>
    <w:pPr>
      <w:ind w:left="720"/>
      <w:contextualSpacing/>
    </w:pPr>
  </w:style>
  <w:style w:type="paragraph" w:styleId="a6">
    <w:name w:val="No Spacing"/>
    <w:link w:val="a7"/>
    <w:qFormat/>
    <w:rsid w:val="00F04EEC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F04EEC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F04EE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8">
    <w:name w:val="Body Text"/>
    <w:basedOn w:val="a"/>
    <w:link w:val="a9"/>
    <w:semiHidden/>
    <w:rsid w:val="009A1C13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9A1C13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Цветной список — акцент 1"/>
    <w:basedOn w:val="a"/>
    <w:rsid w:val="003D5093"/>
    <w:pPr>
      <w:widowControl w:val="0"/>
      <w:suppressAutoHyphens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semiHidden/>
    <w:rsid w:val="003D5093"/>
    <w:rPr>
      <w:color w:val="000080"/>
      <w:u w:val="single"/>
    </w:rPr>
  </w:style>
  <w:style w:type="paragraph" w:customStyle="1" w:styleId="s1">
    <w:name w:val="s_1"/>
    <w:basedOn w:val="a"/>
    <w:rsid w:val="003D50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D50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1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6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4313/e88847e78ccd9fdb54482c7fa15982bf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F2DD3A93042F73C038BCDD6BB48EBCF9A670BD94AC20E3451E213E5DB3AD6828F09981B49068456dEY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4313/c310495fb04e03cd147b58ba5fee6e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AEB9-2FED-4C3D-B6AE-9D719AA0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DVShumeev</dc:creator>
  <cp:lastModifiedBy>Елена</cp:lastModifiedBy>
  <cp:revision>15</cp:revision>
  <dcterms:created xsi:type="dcterms:W3CDTF">2021-02-24T10:39:00Z</dcterms:created>
  <dcterms:modified xsi:type="dcterms:W3CDTF">2021-08-25T10:26:00Z</dcterms:modified>
</cp:coreProperties>
</file>