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7A" w:rsidRPr="00892C08" w:rsidRDefault="00FB457A" w:rsidP="00FB45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Pr="00892C08">
        <w:rPr>
          <w:rFonts w:ascii="Times New Roman" w:hAnsi="Times New Roman" w:cs="Times New Roman"/>
          <w:b/>
          <w:sz w:val="28"/>
          <w:szCs w:val="28"/>
        </w:rPr>
        <w:t>представителей</w:t>
      </w:r>
    </w:p>
    <w:p w:rsidR="00FB457A" w:rsidRPr="00892C08" w:rsidRDefault="00FB457A" w:rsidP="00FB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</w:p>
    <w:p w:rsidR="00FB457A" w:rsidRPr="00892C08" w:rsidRDefault="00FB457A" w:rsidP="00FB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0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892C08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</w:p>
    <w:p w:rsidR="00FB457A" w:rsidRPr="00892C08" w:rsidRDefault="00FB457A" w:rsidP="00FB457A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Самарской </w:t>
      </w:r>
      <w:r w:rsidRPr="00892C0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B457A" w:rsidRPr="00892C08" w:rsidRDefault="00FB457A" w:rsidP="00FB457A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FB457A" w:rsidRDefault="00FB457A" w:rsidP="00FB457A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892C08">
        <w:rPr>
          <w:rFonts w:ascii="Times New Roman" w:eastAsia="Lucida Sans Unicode" w:hAnsi="Times New Roman" w:cs="Times New Roman"/>
          <w:b/>
          <w:sz w:val="28"/>
          <w:szCs w:val="28"/>
        </w:rPr>
        <w:t>РЕШЕНИЕ</w:t>
      </w:r>
    </w:p>
    <w:p w:rsidR="00FB457A" w:rsidRDefault="00FB457A" w:rsidP="00FB457A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№  </w:t>
      </w:r>
      <w:r w:rsidR="00835D9F">
        <w:rPr>
          <w:rFonts w:ascii="Times New Roman" w:eastAsia="Lucida Sans Unicode" w:hAnsi="Times New Roman" w:cs="Times New Roman"/>
          <w:b/>
          <w:sz w:val="28"/>
          <w:szCs w:val="28"/>
        </w:rPr>
        <w:t>322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           от</w:t>
      </w:r>
      <w:r w:rsidR="00231C22">
        <w:rPr>
          <w:rFonts w:ascii="Times New Roman" w:eastAsia="Lucida Sans Unicode" w:hAnsi="Times New Roman" w:cs="Times New Roman"/>
          <w:b/>
          <w:sz w:val="28"/>
          <w:szCs w:val="28"/>
        </w:rPr>
        <w:t xml:space="preserve">  </w:t>
      </w:r>
      <w:r w:rsidR="00835D9F">
        <w:rPr>
          <w:rFonts w:ascii="Times New Roman" w:eastAsia="Lucida Sans Unicode" w:hAnsi="Times New Roman" w:cs="Times New Roman"/>
          <w:b/>
          <w:sz w:val="28"/>
          <w:szCs w:val="28"/>
        </w:rPr>
        <w:t xml:space="preserve">08 апреля  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2024года</w:t>
      </w:r>
    </w:p>
    <w:p w:rsidR="00FB457A" w:rsidRDefault="00FB457A" w:rsidP="00FB457A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FB457A" w:rsidRDefault="00FB457A" w:rsidP="00FB457A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сельского поселения </w:t>
      </w:r>
      <w:proofErr w:type="spellStart"/>
      <w:r>
        <w:rPr>
          <w:rFonts w:ascii="Times New Roman" w:eastAsia="Lucida Sans Unicode" w:hAnsi="Times New Roman" w:cs="Times New Roman"/>
          <w:b/>
          <w:sz w:val="28"/>
          <w:szCs w:val="28"/>
        </w:rPr>
        <w:t>Сколково</w:t>
      </w:r>
      <w:proofErr w:type="spellEnd"/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№ 125 от 21.07.2017 «Об имущественной поддержке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</w:p>
    <w:p w:rsidR="00FB457A" w:rsidRDefault="00FB457A" w:rsidP="00FB457A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FB457A" w:rsidRPr="00231C22" w:rsidRDefault="00FB457A" w:rsidP="00A931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C22">
        <w:rPr>
          <w:rFonts w:ascii="Times New Roman" w:hAnsi="Times New Roman" w:cs="Times New Roman"/>
          <w:sz w:val="24"/>
          <w:szCs w:val="24"/>
        </w:rPr>
        <w:t>В связи принятием Постановления от 09.02.2024г № 78 Правительство Самарской области о внесении изменений в постановление Правительства  Самарской области от 18.12.2017 № 842 «</w:t>
      </w:r>
      <w:r w:rsidR="00D409D7">
        <w:rPr>
          <w:rFonts w:ascii="Times New Roman" w:hAnsi="Times New Roman" w:cs="Times New Roman"/>
          <w:sz w:val="24"/>
          <w:szCs w:val="24"/>
        </w:rPr>
        <w:t>Об имущественной поддержке  субъ</w:t>
      </w:r>
      <w:r w:rsidRPr="00231C22">
        <w:rPr>
          <w:rFonts w:ascii="Times New Roman" w:hAnsi="Times New Roman" w:cs="Times New Roman"/>
          <w:sz w:val="24"/>
          <w:szCs w:val="24"/>
        </w:rPr>
        <w:t>ектов малого и среднего предпринимательства и организаций, образующ</w:t>
      </w:r>
      <w:r w:rsidR="00D409D7">
        <w:rPr>
          <w:rFonts w:ascii="Times New Roman" w:hAnsi="Times New Roman" w:cs="Times New Roman"/>
          <w:sz w:val="24"/>
          <w:szCs w:val="24"/>
        </w:rPr>
        <w:t>их инфраструктуру поддержки субъ</w:t>
      </w:r>
      <w:r w:rsidRPr="00231C22">
        <w:rPr>
          <w:rFonts w:ascii="Times New Roman" w:hAnsi="Times New Roman" w:cs="Times New Roman"/>
          <w:sz w:val="24"/>
          <w:szCs w:val="24"/>
        </w:rPr>
        <w:t>ектов малого и  среднего предпринимательства, при предоставлении имущества Самарской области и признании утратившим силу постановления Правительства Самарской области от 19.12.2008 № 502 «О формировании, ведении,</w:t>
      </w:r>
      <w:r w:rsidR="00443FAB" w:rsidRPr="00231C22">
        <w:rPr>
          <w:rFonts w:ascii="Times New Roman" w:hAnsi="Times New Roman" w:cs="Times New Roman"/>
          <w:sz w:val="24"/>
          <w:szCs w:val="24"/>
        </w:rPr>
        <w:t xml:space="preserve"> </w:t>
      </w:r>
      <w:r w:rsidRPr="00231C22">
        <w:rPr>
          <w:rFonts w:ascii="Times New Roman" w:hAnsi="Times New Roman" w:cs="Times New Roman"/>
          <w:sz w:val="24"/>
          <w:szCs w:val="24"/>
        </w:rPr>
        <w:t>обязательном</w:t>
      </w:r>
      <w:proofErr w:type="gramEnd"/>
      <w:r w:rsidRPr="00231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C22">
        <w:rPr>
          <w:rFonts w:ascii="Times New Roman" w:hAnsi="Times New Roman" w:cs="Times New Roman"/>
          <w:sz w:val="24"/>
          <w:szCs w:val="24"/>
        </w:rPr>
        <w:t>опубликовании перечня имущества Самарской области, используемого в целях предоставления его во владение и (или) в по</w:t>
      </w:r>
      <w:r w:rsidR="00443FAB" w:rsidRPr="00231C22">
        <w:rPr>
          <w:rFonts w:ascii="Times New Roman" w:hAnsi="Times New Roman" w:cs="Times New Roman"/>
          <w:sz w:val="24"/>
          <w:szCs w:val="24"/>
        </w:rPr>
        <w:t xml:space="preserve">льзование на долгосрочный основе (в том числе по льготным ставкам арендной платы) </w:t>
      </w:r>
      <w:proofErr w:type="spellStart"/>
      <w:r w:rsidR="00443FAB" w:rsidRPr="00231C22">
        <w:rPr>
          <w:rFonts w:ascii="Times New Roman" w:hAnsi="Times New Roman" w:cs="Times New Roman"/>
          <w:sz w:val="24"/>
          <w:szCs w:val="24"/>
        </w:rPr>
        <w:t>субьектам</w:t>
      </w:r>
      <w:proofErr w:type="spellEnd"/>
      <w:r w:rsidR="00443FAB" w:rsidRPr="00231C2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</w:t>
      </w:r>
      <w:proofErr w:type="spellStart"/>
      <w:r w:rsidR="00443FAB" w:rsidRPr="00231C22">
        <w:rPr>
          <w:rFonts w:ascii="Times New Roman" w:hAnsi="Times New Roman" w:cs="Times New Roman"/>
          <w:sz w:val="24"/>
          <w:szCs w:val="24"/>
        </w:rPr>
        <w:t>субьектов</w:t>
      </w:r>
      <w:proofErr w:type="spellEnd"/>
      <w:r w:rsidR="00443FAB" w:rsidRPr="00231C2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и условиях предоставления в аренду включенного в указанный перечень имущества Самарской области»</w:t>
      </w:r>
      <w:r w:rsidR="00A9314E" w:rsidRPr="00231C22">
        <w:rPr>
          <w:rFonts w:ascii="Times New Roman" w:hAnsi="Times New Roman" w:cs="Times New Roman"/>
          <w:sz w:val="24"/>
          <w:szCs w:val="24"/>
        </w:rPr>
        <w:t xml:space="preserve"> Собрание представителей сельского поселения </w:t>
      </w:r>
      <w:proofErr w:type="spellStart"/>
      <w:r w:rsidR="00A9314E" w:rsidRPr="00231C22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A9314E" w:rsidRPr="00231C2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A9314E" w:rsidRPr="00231C2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A9314E" w:rsidRPr="00231C22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A9314E" w:rsidRPr="00231C22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Pr="00231C22">
        <w:rPr>
          <w:rFonts w:ascii="Times New Roman" w:hAnsi="Times New Roman" w:cs="Times New Roman"/>
          <w:sz w:val="24"/>
          <w:szCs w:val="24"/>
        </w:rPr>
        <w:t>РЕШИЛО:</w:t>
      </w:r>
    </w:p>
    <w:p w:rsidR="00FB457A" w:rsidRPr="00231C22" w:rsidRDefault="00FB457A" w:rsidP="00FB4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 Внести в Решение Собрания представителей сельского поселения </w:t>
      </w:r>
      <w:proofErr w:type="spellStart"/>
      <w:r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Сколково</w:t>
      </w:r>
      <w:proofErr w:type="spellEnd"/>
      <w:r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№ 125 от 21.07.2017 «Об имущественной поддержке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предпринимательства» следующие изменения:</w:t>
      </w:r>
    </w:p>
    <w:p w:rsidR="00231C22" w:rsidRPr="00231C22" w:rsidRDefault="00413022" w:rsidP="00FB4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1.1</w:t>
      </w:r>
      <w:r w:rsidR="00FB457A"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</w:t>
      </w:r>
      <w:r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В</w:t>
      </w:r>
      <w:r w:rsidR="00A9314E"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</w:t>
      </w:r>
      <w:r w:rsidR="00FB457A"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ункт</w:t>
      </w:r>
      <w:r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е</w:t>
      </w:r>
      <w:r w:rsidR="00FB457A"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2 Решения Собрания представителей сельского поселения </w:t>
      </w:r>
      <w:proofErr w:type="spellStart"/>
      <w:r w:rsidR="00FB457A"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Сколково</w:t>
      </w:r>
      <w:proofErr w:type="spellEnd"/>
      <w:r w:rsidR="00FB457A"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№125 от 21.07.2017 «Об имущественной поддержке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предпринимательства» </w:t>
      </w:r>
      <w:r w:rsidRPr="00231C2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слова «приказом ФАС № 67» заменить словами «приказом ФАС № 147/23»</w:t>
      </w:r>
    </w:p>
    <w:p w:rsidR="00231C22" w:rsidRDefault="00FB457A" w:rsidP="00231C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C22">
        <w:rPr>
          <w:rFonts w:ascii="Times New Roman" w:hAnsi="Times New Roman" w:cs="Times New Roman"/>
          <w:sz w:val="24"/>
          <w:szCs w:val="24"/>
        </w:rPr>
        <w:lastRenderedPageBreak/>
        <w:t xml:space="preserve">Передача прав субъектам малого и среднего предпринимательства, </w:t>
      </w:r>
      <w:r w:rsidRPr="00231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</w:t>
      </w:r>
      <w:r w:rsidRPr="00231C22">
        <w:rPr>
          <w:rFonts w:ascii="Times New Roman" w:hAnsi="Times New Roman" w:cs="Times New Roman"/>
          <w:sz w:val="24"/>
          <w:szCs w:val="24"/>
        </w:rPr>
        <w:t xml:space="preserve"> в отношении муниципального имущества, включенного в Перечень осуществляется в соответствии с Порядком и правилами утвержденными Приказом ФАС России от 10.02.2010 № 67 «О порядке проведения конкурсов или аукционов на право заключения договоров</w:t>
      </w:r>
      <w:proofErr w:type="gramEnd"/>
      <w:r w:rsidRPr="00231C22">
        <w:rPr>
          <w:rFonts w:ascii="Times New Roman" w:hAnsi="Times New Roman" w:cs="Times New Roman"/>
          <w:sz w:val="24"/>
          <w:szCs w:val="24"/>
        </w:rPr>
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31C22" w:rsidRPr="00231C22" w:rsidRDefault="00231C22" w:rsidP="00231C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231C22" w:rsidRDefault="00231C22" w:rsidP="00231C2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31C2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2. </w:t>
      </w:r>
      <w:proofErr w:type="gramStart"/>
      <w:r w:rsidRPr="00231C22">
        <w:rPr>
          <w:rFonts w:ascii="Times New Roman" w:eastAsia="Calibri" w:hAnsi="Times New Roman" w:cs="Times New Roman"/>
          <w:spacing w:val="-1"/>
          <w:sz w:val="24"/>
          <w:szCs w:val="24"/>
        </w:rPr>
        <w:t>Контроль за</w:t>
      </w:r>
      <w:proofErr w:type="gramEnd"/>
      <w:r w:rsidRPr="00231C2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выполнением настоящего решения возложить на председателя комиссии Собрания представителей сельского поселения </w:t>
      </w:r>
      <w:proofErr w:type="spellStart"/>
      <w:r w:rsidRPr="00231C22">
        <w:rPr>
          <w:rFonts w:ascii="Times New Roman" w:hAnsi="Times New Roman" w:cs="Times New Roman"/>
          <w:color w:val="000000"/>
          <w:sz w:val="24"/>
          <w:szCs w:val="24"/>
        </w:rPr>
        <w:t>Сколково</w:t>
      </w:r>
      <w:proofErr w:type="spellEnd"/>
      <w:r w:rsidRPr="00231C2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муниципального района </w:t>
      </w:r>
      <w:proofErr w:type="spellStart"/>
      <w:r w:rsidRPr="00231C22">
        <w:rPr>
          <w:rFonts w:ascii="Times New Roman" w:eastAsia="Calibri" w:hAnsi="Times New Roman" w:cs="Times New Roman"/>
          <w:spacing w:val="-1"/>
          <w:sz w:val="24"/>
          <w:szCs w:val="24"/>
        </w:rPr>
        <w:t>Кинельский</w:t>
      </w:r>
      <w:proofErr w:type="spellEnd"/>
      <w:r w:rsidRPr="00231C2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Самарской области</w:t>
      </w:r>
    </w:p>
    <w:p w:rsidR="00231C22" w:rsidRPr="00231C22" w:rsidRDefault="00231C22" w:rsidP="0057728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31C22">
        <w:rPr>
          <w:rFonts w:ascii="Times New Roman" w:hAnsi="Times New Roman" w:cs="Times New Roman"/>
        </w:rPr>
        <w:t xml:space="preserve"> 3.</w:t>
      </w:r>
      <w:r w:rsidR="00577283" w:rsidRPr="00231C22">
        <w:rPr>
          <w:rFonts w:ascii="Times New Roman" w:hAnsi="Times New Roman" w:cs="Times New Roman"/>
        </w:rPr>
        <w:t xml:space="preserve"> Опубликовать настоящее Решение в газете «</w:t>
      </w:r>
      <w:proofErr w:type="spellStart"/>
      <w:r w:rsidR="00577283" w:rsidRPr="00231C22">
        <w:rPr>
          <w:rFonts w:ascii="Times New Roman" w:hAnsi="Times New Roman" w:cs="Times New Roman"/>
        </w:rPr>
        <w:t>Сколковский</w:t>
      </w:r>
      <w:proofErr w:type="spellEnd"/>
      <w:r w:rsidR="00577283" w:rsidRPr="00231C22">
        <w:rPr>
          <w:rFonts w:ascii="Times New Roman" w:hAnsi="Times New Roman" w:cs="Times New Roman"/>
        </w:rPr>
        <w:t xml:space="preserve"> вестник».</w:t>
      </w:r>
    </w:p>
    <w:p w:rsidR="00577283" w:rsidRDefault="00231C22" w:rsidP="0057728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31C22">
        <w:rPr>
          <w:rFonts w:ascii="Times New Roman" w:hAnsi="Times New Roman" w:cs="Times New Roman"/>
        </w:rPr>
        <w:t xml:space="preserve"> 4. </w:t>
      </w:r>
      <w:r w:rsidR="00577283" w:rsidRPr="00231C22">
        <w:rPr>
          <w:rFonts w:ascii="Times New Roman" w:hAnsi="Times New Roman" w:cs="Times New Roman"/>
        </w:rPr>
        <w:t>Настоящее Решение вступает в силу после его официального опубликования</w:t>
      </w:r>
      <w:r w:rsidR="00577283">
        <w:rPr>
          <w:rFonts w:ascii="Times New Roman" w:hAnsi="Times New Roman" w:cs="Times New Roman"/>
          <w:sz w:val="28"/>
          <w:szCs w:val="28"/>
        </w:rPr>
        <w:t>.</w:t>
      </w: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</w:rPr>
      </w:pPr>
    </w:p>
    <w:p w:rsidR="00231C22" w:rsidRDefault="00231C22" w:rsidP="00577283">
      <w:pPr>
        <w:pStyle w:val="Standard"/>
        <w:jc w:val="both"/>
        <w:rPr>
          <w:rFonts w:ascii="Times New Roman" w:hAnsi="Times New Roman" w:cs="Times New Roman"/>
        </w:rPr>
      </w:pPr>
    </w:p>
    <w:p w:rsidR="00231C22" w:rsidRDefault="00231C22" w:rsidP="00577283">
      <w:pPr>
        <w:pStyle w:val="Standard"/>
        <w:jc w:val="both"/>
        <w:rPr>
          <w:rFonts w:ascii="Times New Roman" w:hAnsi="Times New Roman" w:cs="Times New Roman"/>
        </w:rPr>
      </w:pPr>
    </w:p>
    <w:p w:rsidR="00231C22" w:rsidRDefault="00231C22" w:rsidP="00577283">
      <w:pPr>
        <w:pStyle w:val="Standard"/>
        <w:jc w:val="both"/>
        <w:rPr>
          <w:rFonts w:ascii="Times New Roman" w:hAnsi="Times New Roman" w:cs="Times New Roman"/>
        </w:rPr>
      </w:pPr>
    </w:p>
    <w:p w:rsidR="00231C22" w:rsidRDefault="00231C22" w:rsidP="00577283">
      <w:pPr>
        <w:pStyle w:val="Standard"/>
        <w:jc w:val="both"/>
        <w:rPr>
          <w:rFonts w:ascii="Times New Roman" w:hAnsi="Times New Roman" w:cs="Times New Roman"/>
        </w:rPr>
      </w:pPr>
    </w:p>
    <w:p w:rsidR="00231C22" w:rsidRDefault="00231C22" w:rsidP="00577283">
      <w:pPr>
        <w:pStyle w:val="Standard"/>
        <w:jc w:val="both"/>
        <w:rPr>
          <w:rFonts w:ascii="Times New Roman" w:hAnsi="Times New Roman" w:cs="Times New Roman"/>
        </w:rPr>
      </w:pPr>
    </w:p>
    <w:p w:rsidR="00231C22" w:rsidRDefault="00231C22" w:rsidP="00577283">
      <w:pPr>
        <w:pStyle w:val="Standard"/>
        <w:jc w:val="both"/>
        <w:rPr>
          <w:rFonts w:ascii="Times New Roman" w:hAnsi="Times New Roman" w:cs="Times New Roman"/>
        </w:rPr>
      </w:pP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</w:rPr>
      </w:pP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представителей</w:t>
      </w: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Самарской области                                                                                И.Н. Захарова</w:t>
      </w: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</w:p>
    <w:p w:rsidR="00577283" w:rsidRDefault="00AC48D5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</w:t>
      </w:r>
      <w:r w:rsidR="00577283">
        <w:rPr>
          <w:rFonts w:ascii="Times New Roman" w:hAnsi="Times New Roman" w:cs="Times New Roman"/>
          <w:sz w:val="26"/>
          <w:szCs w:val="26"/>
        </w:rPr>
        <w:t xml:space="preserve">айона  </w:t>
      </w:r>
      <w:proofErr w:type="spellStart"/>
      <w:r w:rsidR="00577283"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</w:p>
    <w:p w:rsidR="00577283" w:rsidRDefault="00577283" w:rsidP="00577283">
      <w:pPr>
        <w:pStyle w:val="Standard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Е.А.Гурьянова</w:t>
      </w:r>
      <w:proofErr w:type="spellEnd"/>
    </w:p>
    <w:p w:rsidR="00300A72" w:rsidRDefault="00835D9F"/>
    <w:sectPr w:rsidR="0030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51"/>
    <w:rsid w:val="00231C22"/>
    <w:rsid w:val="0034784E"/>
    <w:rsid w:val="00413022"/>
    <w:rsid w:val="00443FAB"/>
    <w:rsid w:val="004B34C2"/>
    <w:rsid w:val="00577283"/>
    <w:rsid w:val="006C5592"/>
    <w:rsid w:val="00790D54"/>
    <w:rsid w:val="00835D9F"/>
    <w:rsid w:val="00A9314E"/>
    <w:rsid w:val="00AC48D5"/>
    <w:rsid w:val="00AF0651"/>
    <w:rsid w:val="00D409D7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283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283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12</cp:revision>
  <dcterms:created xsi:type="dcterms:W3CDTF">2024-03-29T06:51:00Z</dcterms:created>
  <dcterms:modified xsi:type="dcterms:W3CDTF">2024-04-08T07:03:00Z</dcterms:modified>
</cp:coreProperties>
</file>