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F2" w:rsidRPr="007531F2" w:rsidRDefault="007531F2" w:rsidP="007531F2">
      <w:pPr>
        <w:keepNext/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7531F2">
        <w:rPr>
          <w:rFonts w:eastAsia="Times New Roman" w:cs="Times New Roman"/>
          <w:b/>
          <w:sz w:val="32"/>
          <w:szCs w:val="32"/>
          <w:lang w:eastAsia="ar-SA"/>
        </w:rPr>
        <w:t>Собрание представителей</w:t>
      </w:r>
    </w:p>
    <w:p w:rsidR="007531F2" w:rsidRPr="007531F2" w:rsidRDefault="007531F2" w:rsidP="007531F2">
      <w:pPr>
        <w:keepNext/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sz w:val="32"/>
          <w:szCs w:val="32"/>
          <w:lang w:eastAsia="ar-SA"/>
        </w:rPr>
      </w:pPr>
      <w:r w:rsidRPr="007531F2">
        <w:rPr>
          <w:rFonts w:eastAsia="Lucida Sans Unicode" w:cs="Times New Roman"/>
          <w:b/>
          <w:sz w:val="32"/>
          <w:szCs w:val="32"/>
          <w:lang w:eastAsia="ar-SA"/>
        </w:rPr>
        <w:t>сельского поселения Георгиевка</w:t>
      </w:r>
    </w:p>
    <w:p w:rsidR="007531F2" w:rsidRPr="007531F2" w:rsidRDefault="007531F2" w:rsidP="007531F2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7531F2">
        <w:rPr>
          <w:rFonts w:eastAsia="Times New Roman" w:cs="Times New Roman"/>
          <w:b/>
          <w:sz w:val="32"/>
          <w:szCs w:val="32"/>
          <w:lang w:eastAsia="ar-SA"/>
        </w:rPr>
        <w:t>муниципального района Кинельский</w:t>
      </w:r>
    </w:p>
    <w:p w:rsidR="007531F2" w:rsidRPr="007531F2" w:rsidRDefault="007531F2" w:rsidP="007531F2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7531F2">
        <w:rPr>
          <w:rFonts w:eastAsia="Times New Roman" w:cs="Times New Roman"/>
          <w:b/>
          <w:sz w:val="32"/>
          <w:szCs w:val="32"/>
          <w:lang w:eastAsia="ar-SA"/>
        </w:rPr>
        <w:t>Самарской области</w:t>
      </w:r>
    </w:p>
    <w:p w:rsidR="007531F2" w:rsidRPr="007531F2" w:rsidRDefault="007531F2" w:rsidP="007531F2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</w:p>
    <w:p w:rsidR="007531F2" w:rsidRDefault="007531F2" w:rsidP="007531F2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ar-SA"/>
        </w:rPr>
      </w:pPr>
      <w:r w:rsidRPr="007531F2">
        <w:rPr>
          <w:rFonts w:eastAsia="Times New Roman" w:cs="Times New Roman"/>
          <w:b/>
          <w:sz w:val="32"/>
          <w:szCs w:val="32"/>
          <w:lang w:eastAsia="ar-SA"/>
        </w:rPr>
        <w:t xml:space="preserve">Р Е Ш Е Н И Е </w:t>
      </w:r>
    </w:p>
    <w:p w:rsidR="00EF09E2" w:rsidRPr="00EF09E2" w:rsidRDefault="00EF09E2" w:rsidP="00EF09E2">
      <w:pPr>
        <w:widowControl w:val="0"/>
        <w:tabs>
          <w:tab w:val="left" w:pos="1185"/>
          <w:tab w:val="left" w:pos="7800"/>
        </w:tabs>
        <w:suppressAutoHyphens/>
        <w:spacing w:after="0" w:line="240" w:lineRule="auto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 w:val="32"/>
          <w:szCs w:val="32"/>
          <w:lang w:eastAsia="ar-SA"/>
        </w:rPr>
        <w:t xml:space="preserve">            </w:t>
      </w:r>
      <w:r w:rsidRPr="00EF09E2">
        <w:rPr>
          <w:rFonts w:eastAsia="Times New Roman" w:cs="Times New Roman"/>
          <w:b/>
          <w:szCs w:val="28"/>
          <w:lang w:eastAsia="ar-SA"/>
        </w:rPr>
        <w:t>270</w:t>
      </w:r>
      <w:r w:rsidRPr="00EF09E2">
        <w:rPr>
          <w:rFonts w:eastAsia="Times New Roman" w:cs="Times New Roman"/>
          <w:b/>
          <w:szCs w:val="28"/>
          <w:lang w:eastAsia="ar-SA"/>
        </w:rPr>
        <w:tab/>
        <w:t>13.03.2019 г.</w:t>
      </w:r>
    </w:p>
    <w:p w:rsidR="007531F2" w:rsidRPr="007531F2" w:rsidRDefault="007531F2" w:rsidP="007531F2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 w:val="32"/>
          <w:szCs w:val="28"/>
          <w:lang w:eastAsia="ar-SA"/>
        </w:rPr>
        <w:t xml:space="preserve">      </w:t>
      </w:r>
      <w:r w:rsidRPr="007531F2">
        <w:rPr>
          <w:rFonts w:eastAsia="Times New Roman" w:cs="Times New Roman"/>
          <w:b/>
          <w:szCs w:val="28"/>
          <w:lang w:eastAsia="ar-SA"/>
        </w:rPr>
        <w:t xml:space="preserve">№  _____                       </w:t>
      </w:r>
      <w:r>
        <w:rPr>
          <w:rFonts w:eastAsia="Times New Roman" w:cs="Times New Roman"/>
          <w:b/>
          <w:szCs w:val="28"/>
          <w:lang w:eastAsia="ar-SA"/>
        </w:rPr>
        <w:t xml:space="preserve">                              </w:t>
      </w:r>
      <w:r w:rsidRPr="007531F2">
        <w:rPr>
          <w:rFonts w:eastAsia="Times New Roman" w:cs="Times New Roman"/>
          <w:b/>
          <w:szCs w:val="28"/>
          <w:lang w:eastAsia="ar-SA"/>
        </w:rPr>
        <w:t xml:space="preserve">                    от _________________</w:t>
      </w:r>
    </w:p>
    <w:p w:rsidR="007531F2" w:rsidRPr="007531F2" w:rsidRDefault="007531F2" w:rsidP="007531F2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b/>
          <w:szCs w:val="28"/>
          <w:lang w:eastAsia="ar-SA"/>
        </w:rPr>
      </w:pPr>
      <w:r w:rsidRPr="007531F2">
        <w:rPr>
          <w:rFonts w:eastAsia="Times New Roman" w:cs="Times New Roman"/>
          <w:b/>
          <w:szCs w:val="28"/>
          <w:lang w:eastAsia="ar-SA"/>
        </w:rPr>
        <w:t xml:space="preserve">  </w:t>
      </w:r>
    </w:p>
    <w:p w:rsidR="007531F2" w:rsidRPr="007531F2" w:rsidRDefault="007531F2" w:rsidP="007531F2">
      <w:pPr>
        <w:pStyle w:val="ConsTitle"/>
        <w:widowControl/>
        <w:tabs>
          <w:tab w:val="left" w:pos="5220"/>
          <w:tab w:val="left" w:pos="5954"/>
        </w:tabs>
        <w:ind w:right="-2"/>
        <w:jc w:val="center"/>
        <w:rPr>
          <w:rFonts w:ascii="Times New Roman" w:hAnsi="Times New Roman"/>
          <w:sz w:val="28"/>
          <w:szCs w:val="28"/>
        </w:rPr>
      </w:pPr>
      <w:r w:rsidRPr="007531F2">
        <w:rPr>
          <w:rFonts w:ascii="Times New Roman" w:hAnsi="Times New Roman"/>
          <w:sz w:val="28"/>
          <w:szCs w:val="28"/>
        </w:rPr>
        <w:t>Об утверждении Положения о порядке увольнения муниципальных служащих в связи с утратой доверия в сельском поселении</w:t>
      </w:r>
      <w:r>
        <w:rPr>
          <w:rFonts w:ascii="Times New Roman" w:hAnsi="Times New Roman"/>
          <w:sz w:val="28"/>
          <w:szCs w:val="28"/>
        </w:rPr>
        <w:t xml:space="preserve">  Георгиевка</w:t>
      </w:r>
      <w:r w:rsidRPr="007531F2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района Кинель</w:t>
      </w:r>
      <w:r w:rsidRPr="007531F2">
        <w:rPr>
          <w:rFonts w:ascii="Times New Roman" w:hAnsi="Times New Roman"/>
          <w:sz w:val="28"/>
          <w:szCs w:val="28"/>
        </w:rPr>
        <w:t>ский Самарской области</w:t>
      </w:r>
    </w:p>
    <w:p w:rsidR="007531F2" w:rsidRPr="007531F2" w:rsidRDefault="007531F2" w:rsidP="007531F2">
      <w:pPr>
        <w:widowControl w:val="0"/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:rsidR="007531F2" w:rsidRPr="007531F2" w:rsidRDefault="007531F2" w:rsidP="007531F2">
      <w:pPr>
        <w:widowControl w:val="0"/>
        <w:suppressAutoHyphens/>
        <w:spacing w:after="0" w:line="240" w:lineRule="auto"/>
        <w:rPr>
          <w:rFonts w:eastAsia="Times New Roman" w:cs="Times New Roman"/>
          <w:b/>
          <w:szCs w:val="24"/>
          <w:lang w:eastAsia="ar-SA"/>
        </w:rPr>
      </w:pPr>
    </w:p>
    <w:p w:rsidR="007531F2" w:rsidRDefault="007531F2" w:rsidP="007531F2">
      <w:pPr>
        <w:pStyle w:val="Con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74D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11" w:history="1">
        <w:r w:rsidRPr="003174DC">
          <w:rPr>
            <w:rFonts w:ascii="Times New Roman" w:hAnsi="Times New Roman" w:cs="Times New Roman"/>
            <w:b w:val="0"/>
            <w:sz w:val="28"/>
            <w:szCs w:val="28"/>
          </w:rPr>
          <w:t>Конституцией</w:t>
        </w:r>
      </w:hyperlink>
      <w:r w:rsidRPr="003174DC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законом от 25.12.2008 </w:t>
      </w:r>
      <w:hyperlink r:id="rId12" w:history="1">
        <w:r w:rsidRPr="003174DC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Pr="003174DC">
        <w:rPr>
          <w:rFonts w:ascii="Times New Roman" w:hAnsi="Times New Roman" w:cs="Times New Roman"/>
          <w:b w:val="0"/>
          <w:sz w:val="28"/>
          <w:szCs w:val="28"/>
        </w:rPr>
        <w:t xml:space="preserve"> 273-ФЗ «О противодействии коррупции», Федеральным законом от 06.10.2003 </w:t>
      </w:r>
      <w:hyperlink r:id="rId13" w:history="1">
        <w:r w:rsidRPr="003174DC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Pr="003174DC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Самарской области от 09.10.2007 № 96-ГД «О муниципальной службе в Самарской области», </w:t>
      </w:r>
      <w:hyperlink r:id="rId14" w:history="1">
        <w:r w:rsidRPr="003174DC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3174DC">
        <w:rPr>
          <w:rFonts w:ascii="Times New Roman" w:hAnsi="Times New Roman" w:cs="Times New Roman"/>
          <w:b w:val="0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b w:val="0"/>
          <w:sz w:val="28"/>
          <w:szCs w:val="28"/>
        </w:rPr>
        <w:t>кого поселения Георгиевка</w:t>
      </w:r>
      <w:r w:rsidRPr="003174DC">
        <w:rPr>
          <w:rFonts w:ascii="Times New Roman" w:hAnsi="Times New Roman" w:cs="Times New Roman"/>
          <w:b w:val="0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b w:val="0"/>
          <w:sz w:val="28"/>
          <w:szCs w:val="28"/>
        </w:rPr>
        <w:t>иципального района Кинель</w:t>
      </w:r>
      <w:r w:rsidRPr="003174DC">
        <w:rPr>
          <w:rFonts w:ascii="Times New Roman" w:hAnsi="Times New Roman" w:cs="Times New Roman"/>
          <w:b w:val="0"/>
          <w:sz w:val="28"/>
          <w:szCs w:val="28"/>
        </w:rPr>
        <w:t>ский Самарской области, Собрание представител</w:t>
      </w:r>
      <w:r>
        <w:rPr>
          <w:rFonts w:ascii="Times New Roman" w:hAnsi="Times New Roman" w:cs="Times New Roman"/>
          <w:b w:val="0"/>
          <w:sz w:val="28"/>
          <w:szCs w:val="28"/>
        </w:rPr>
        <w:t>ей сельского поселения Георгиевка</w:t>
      </w:r>
    </w:p>
    <w:p w:rsidR="007531F2" w:rsidRPr="007531F2" w:rsidRDefault="007531F2" w:rsidP="007531F2">
      <w:pPr>
        <w:ind w:firstLine="540"/>
        <w:jc w:val="center"/>
        <w:rPr>
          <w:b/>
          <w:szCs w:val="28"/>
        </w:rPr>
      </w:pPr>
      <w:r w:rsidRPr="007531F2">
        <w:rPr>
          <w:b/>
          <w:szCs w:val="28"/>
        </w:rPr>
        <w:t>РЕШИЛО:</w:t>
      </w:r>
    </w:p>
    <w:p w:rsidR="007531F2" w:rsidRPr="00C36FAA" w:rsidRDefault="007531F2" w:rsidP="007531F2">
      <w:pPr>
        <w:pStyle w:val="ad"/>
        <w:spacing w:after="120"/>
        <w:ind w:firstLine="567"/>
        <w:jc w:val="both"/>
      </w:pPr>
      <w:r>
        <w:t xml:space="preserve">1. </w:t>
      </w:r>
      <w:r w:rsidRPr="003174DC">
        <w:t>Утвердить Положени</w:t>
      </w:r>
      <w:r>
        <w:t>е</w:t>
      </w:r>
      <w:r w:rsidRPr="003174DC">
        <w:t xml:space="preserve"> о порядке увольнения муниципальных служащих в связи с утратой доверия в сельском поселе</w:t>
      </w:r>
      <w:r>
        <w:t>нии  Георгиевка</w:t>
      </w:r>
      <w:r w:rsidRPr="003174DC">
        <w:t xml:space="preserve"> мун</w:t>
      </w:r>
      <w:r>
        <w:t>иципального района Кинель</w:t>
      </w:r>
      <w:r w:rsidRPr="003174DC">
        <w:t xml:space="preserve">ский Самарской области.  </w:t>
      </w:r>
    </w:p>
    <w:p w:rsidR="007531F2" w:rsidRDefault="007531F2" w:rsidP="007531F2">
      <w:pPr>
        <w:pStyle w:val="ad"/>
        <w:spacing w:after="120"/>
        <w:ind w:firstLine="567"/>
      </w:pPr>
      <w:r>
        <w:t xml:space="preserve">2. </w:t>
      </w:r>
      <w:r w:rsidRPr="001628F8">
        <w:t xml:space="preserve">Опубликовать настоящее решение в </w:t>
      </w:r>
      <w:r w:rsidRPr="005D75C4">
        <w:t>газете «</w:t>
      </w:r>
      <w:r>
        <w:t>Георгиевский вестник</w:t>
      </w:r>
      <w:r w:rsidRPr="005D75C4">
        <w:t>».</w:t>
      </w:r>
    </w:p>
    <w:p w:rsidR="007531F2" w:rsidRPr="007531F2" w:rsidRDefault="007531F2" w:rsidP="007531F2">
      <w:pPr>
        <w:pStyle w:val="ad"/>
        <w:spacing w:after="120"/>
        <w:ind w:firstLine="567"/>
      </w:pPr>
      <w:r w:rsidRPr="005D75C4">
        <w:t xml:space="preserve">3. </w:t>
      </w:r>
      <w:r w:rsidRPr="00E41BA0">
        <w:rPr>
          <w:rFonts w:eastAsia="Times New Roman"/>
          <w:spacing w:val="-7"/>
          <w:szCs w:val="28"/>
          <w:lang w:eastAsia="ar-SA"/>
        </w:rPr>
        <w:t xml:space="preserve">Настоящее решение вступает в силу </w:t>
      </w:r>
      <w:r w:rsidRPr="00E41BA0">
        <w:rPr>
          <w:bCs/>
          <w:snapToGrid w:val="0"/>
          <w:szCs w:val="28"/>
        </w:rPr>
        <w:t>на следующий день после официального опубликования</w:t>
      </w:r>
      <w:r w:rsidRPr="00E41BA0">
        <w:rPr>
          <w:rFonts w:eastAsia="Times New Roman"/>
          <w:spacing w:val="-7"/>
          <w:szCs w:val="28"/>
          <w:lang w:eastAsia="ar-SA"/>
        </w:rPr>
        <w:t>.</w:t>
      </w:r>
    </w:p>
    <w:p w:rsidR="007531F2" w:rsidRPr="007531F2" w:rsidRDefault="007531F2" w:rsidP="007531F2">
      <w:pPr>
        <w:pStyle w:val="ad"/>
        <w:ind w:firstLine="567"/>
        <w:jc w:val="both"/>
        <w:rPr>
          <w:rFonts w:eastAsia="Lucida Sans Unicode"/>
          <w:b/>
          <w:bCs/>
          <w:spacing w:val="-7"/>
          <w:szCs w:val="28"/>
        </w:rPr>
      </w:pPr>
    </w:p>
    <w:p w:rsidR="007531F2" w:rsidRPr="007531F2" w:rsidRDefault="007531F2" w:rsidP="007531F2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eastAsia="Lucida Sans Unicode" w:cs="Times New Roman"/>
          <w:b/>
          <w:szCs w:val="28"/>
        </w:rPr>
      </w:pPr>
      <w:r w:rsidRPr="007531F2">
        <w:rPr>
          <w:rFonts w:eastAsia="Lucida Sans Unicode" w:cs="Times New Roman"/>
          <w:b/>
          <w:szCs w:val="28"/>
        </w:rPr>
        <w:t xml:space="preserve">Председатель </w:t>
      </w:r>
    </w:p>
    <w:p w:rsidR="007531F2" w:rsidRPr="007531F2" w:rsidRDefault="007531F2" w:rsidP="007531F2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eastAsia="Lucida Sans Unicode" w:cs="Times New Roman"/>
          <w:b/>
          <w:szCs w:val="28"/>
        </w:rPr>
      </w:pPr>
      <w:r w:rsidRPr="007531F2">
        <w:rPr>
          <w:rFonts w:eastAsia="Lucida Sans Unicode" w:cs="Times New Roman"/>
          <w:b/>
          <w:szCs w:val="28"/>
        </w:rPr>
        <w:t>Собрания представителей</w:t>
      </w:r>
    </w:p>
    <w:p w:rsidR="007531F2" w:rsidRPr="007531F2" w:rsidRDefault="007531F2" w:rsidP="007531F2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eastAsia="Lucida Sans Unicode" w:cs="Times New Roman"/>
          <w:b/>
          <w:szCs w:val="28"/>
        </w:rPr>
      </w:pPr>
      <w:r w:rsidRPr="007531F2">
        <w:rPr>
          <w:rFonts w:eastAsia="Lucida Sans Unicode" w:cs="Times New Roman"/>
          <w:b/>
          <w:szCs w:val="28"/>
        </w:rPr>
        <w:t xml:space="preserve">сельского поселения Георгиевка                 </w:t>
      </w:r>
      <w:r>
        <w:rPr>
          <w:rFonts w:eastAsia="Lucida Sans Unicode" w:cs="Times New Roman"/>
          <w:b/>
          <w:szCs w:val="28"/>
        </w:rPr>
        <w:t xml:space="preserve">                         </w:t>
      </w:r>
      <w:r w:rsidR="00EF09E2">
        <w:rPr>
          <w:rFonts w:eastAsia="Lucida Sans Unicode" w:cs="Times New Roman"/>
          <w:b/>
          <w:szCs w:val="28"/>
        </w:rPr>
        <w:t xml:space="preserve">             </w:t>
      </w:r>
      <w:r>
        <w:rPr>
          <w:rFonts w:eastAsia="Lucida Sans Unicode" w:cs="Times New Roman"/>
          <w:b/>
          <w:szCs w:val="28"/>
        </w:rPr>
        <w:t xml:space="preserve">    </w:t>
      </w:r>
      <w:r w:rsidRPr="007531F2">
        <w:rPr>
          <w:rFonts w:eastAsia="Lucida Sans Unicode" w:cs="Times New Roman"/>
          <w:b/>
          <w:szCs w:val="28"/>
        </w:rPr>
        <w:t>Н.В.Глазков</w:t>
      </w:r>
    </w:p>
    <w:p w:rsidR="007531F2" w:rsidRPr="007531F2" w:rsidRDefault="007531F2" w:rsidP="007531F2">
      <w:pPr>
        <w:widowControl w:val="0"/>
        <w:snapToGrid w:val="0"/>
        <w:spacing w:after="0" w:line="200" w:lineRule="atLeast"/>
        <w:rPr>
          <w:rFonts w:eastAsia="Lucida Sans Unicode" w:cs="Times New Roman"/>
          <w:b/>
          <w:bCs/>
          <w:spacing w:val="-7"/>
          <w:szCs w:val="28"/>
        </w:rPr>
      </w:pPr>
    </w:p>
    <w:p w:rsidR="007531F2" w:rsidRPr="007531F2" w:rsidRDefault="007531F2" w:rsidP="007531F2">
      <w:pPr>
        <w:widowControl w:val="0"/>
        <w:numPr>
          <w:ilvl w:val="0"/>
          <w:numId w:val="5"/>
        </w:numPr>
        <w:tabs>
          <w:tab w:val="num" w:pos="0"/>
        </w:tabs>
        <w:suppressAutoHyphens/>
        <w:snapToGrid w:val="0"/>
        <w:spacing w:after="0" w:line="240" w:lineRule="auto"/>
        <w:ind w:left="0"/>
        <w:rPr>
          <w:rFonts w:eastAsia="Lucida Sans Unicode" w:cs="Times New Roman"/>
          <w:b/>
          <w:bCs/>
          <w:spacing w:val="-7"/>
          <w:szCs w:val="28"/>
        </w:rPr>
      </w:pPr>
      <w:r w:rsidRPr="007531F2">
        <w:rPr>
          <w:rFonts w:eastAsia="Lucida Sans Unicode" w:cs="Times New Roman"/>
          <w:b/>
          <w:bCs/>
          <w:spacing w:val="-7"/>
          <w:szCs w:val="28"/>
        </w:rPr>
        <w:t>Глава сельского поселения</w:t>
      </w:r>
    </w:p>
    <w:p w:rsidR="007531F2" w:rsidRPr="007531F2" w:rsidRDefault="007531F2" w:rsidP="007531F2">
      <w:pPr>
        <w:widowControl w:val="0"/>
        <w:numPr>
          <w:ilvl w:val="0"/>
          <w:numId w:val="5"/>
        </w:numPr>
        <w:tabs>
          <w:tab w:val="num" w:pos="0"/>
        </w:tabs>
        <w:suppressAutoHyphens/>
        <w:snapToGrid w:val="0"/>
        <w:spacing w:after="0" w:line="240" w:lineRule="auto"/>
        <w:ind w:left="0"/>
        <w:rPr>
          <w:rFonts w:eastAsia="Lucida Sans Unicode" w:cs="Times New Roman"/>
          <w:b/>
          <w:bCs/>
          <w:spacing w:val="-7"/>
          <w:szCs w:val="28"/>
        </w:rPr>
      </w:pPr>
      <w:r w:rsidRPr="007531F2">
        <w:rPr>
          <w:rFonts w:eastAsia="Lucida Sans Unicode" w:cs="Times New Roman"/>
          <w:b/>
          <w:bCs/>
          <w:spacing w:val="-7"/>
          <w:szCs w:val="28"/>
        </w:rPr>
        <w:t xml:space="preserve">Георгиевка                                                                                              </w:t>
      </w:r>
      <w:r w:rsidR="00EF09E2">
        <w:rPr>
          <w:rFonts w:eastAsia="Lucida Sans Unicode" w:cs="Times New Roman"/>
          <w:b/>
          <w:bCs/>
          <w:spacing w:val="-7"/>
          <w:szCs w:val="28"/>
        </w:rPr>
        <w:t xml:space="preserve">             </w:t>
      </w:r>
      <w:r w:rsidRPr="007531F2">
        <w:rPr>
          <w:rFonts w:eastAsia="Lucida Sans Unicode" w:cs="Times New Roman"/>
          <w:b/>
          <w:bCs/>
          <w:spacing w:val="-7"/>
          <w:szCs w:val="28"/>
        </w:rPr>
        <w:t xml:space="preserve">   Н.В.Алясина</w:t>
      </w:r>
    </w:p>
    <w:p w:rsidR="007531F2" w:rsidRPr="007531F2" w:rsidRDefault="007531F2" w:rsidP="007531F2">
      <w:pPr>
        <w:widowControl w:val="0"/>
        <w:numPr>
          <w:ilvl w:val="0"/>
          <w:numId w:val="5"/>
        </w:numPr>
        <w:tabs>
          <w:tab w:val="num" w:pos="0"/>
        </w:tabs>
        <w:suppressAutoHyphens/>
        <w:spacing w:after="0" w:line="240" w:lineRule="auto"/>
        <w:ind w:left="0"/>
        <w:jc w:val="both"/>
        <w:rPr>
          <w:rFonts w:eastAsia="Lucida Sans Unicode" w:cs="Times New Roman"/>
          <w:b/>
          <w:szCs w:val="28"/>
        </w:rPr>
      </w:pPr>
    </w:p>
    <w:p w:rsidR="007531F2" w:rsidRDefault="007531F2" w:rsidP="00CE2084">
      <w:pPr>
        <w:spacing w:after="0" w:line="240" w:lineRule="auto"/>
        <w:jc w:val="center"/>
        <w:rPr>
          <w:b/>
        </w:rPr>
      </w:pPr>
    </w:p>
    <w:p w:rsidR="00EF09E2" w:rsidRDefault="00EF09E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</w:pPr>
    </w:p>
    <w:p w:rsidR="00EF09E2" w:rsidRDefault="00EF09E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</w:pPr>
    </w:p>
    <w:p w:rsidR="00EF09E2" w:rsidRDefault="00EF09E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</w:pPr>
    </w:p>
    <w:p w:rsidR="007531F2" w:rsidRPr="007531F2" w:rsidRDefault="007531F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</w:pPr>
      <w:r w:rsidRPr="007531F2">
        <w:rPr>
          <w:rFonts w:eastAsia="Lucida Sans Unicode" w:cs="Times New Roman"/>
          <w:bCs/>
          <w:spacing w:val="-7"/>
          <w:szCs w:val="28"/>
        </w:rPr>
        <w:lastRenderedPageBreak/>
        <w:t xml:space="preserve">ПРИЛОЖЕНИЕ </w:t>
      </w:r>
    </w:p>
    <w:p w:rsidR="007531F2" w:rsidRPr="007531F2" w:rsidRDefault="00EF09E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</w:pPr>
      <w:r>
        <w:rPr>
          <w:rFonts w:eastAsia="Lucida Sans Unicode" w:cs="Times New Roman"/>
          <w:bCs/>
          <w:spacing w:val="-7"/>
          <w:szCs w:val="28"/>
        </w:rPr>
        <w:t>к Р</w:t>
      </w:r>
      <w:r w:rsidR="007531F2" w:rsidRPr="007531F2">
        <w:rPr>
          <w:rFonts w:eastAsia="Lucida Sans Unicode" w:cs="Times New Roman"/>
          <w:bCs/>
          <w:spacing w:val="-7"/>
          <w:szCs w:val="28"/>
        </w:rPr>
        <w:t xml:space="preserve">ешению Собрания представителей сельского поселения Георгиевка </w:t>
      </w:r>
    </w:p>
    <w:p w:rsidR="007531F2" w:rsidRPr="007531F2" w:rsidRDefault="007531F2" w:rsidP="007531F2">
      <w:pPr>
        <w:widowControl w:val="0"/>
        <w:snapToGrid w:val="0"/>
        <w:spacing w:after="0" w:line="200" w:lineRule="atLeast"/>
        <w:ind w:left="5672"/>
        <w:jc w:val="center"/>
        <w:rPr>
          <w:rFonts w:eastAsia="Lucida Sans Unicode" w:cs="Times New Roman"/>
          <w:bCs/>
          <w:spacing w:val="-7"/>
          <w:szCs w:val="28"/>
        </w:rPr>
      </w:pPr>
      <w:r w:rsidRPr="007531F2">
        <w:rPr>
          <w:rFonts w:eastAsia="Lucida Sans Unicode" w:cs="Times New Roman"/>
          <w:bCs/>
          <w:spacing w:val="-7"/>
          <w:szCs w:val="28"/>
        </w:rPr>
        <w:t xml:space="preserve">№ </w:t>
      </w:r>
      <w:r w:rsidR="00EF09E2">
        <w:rPr>
          <w:rFonts w:eastAsia="Lucida Sans Unicode" w:cs="Times New Roman"/>
          <w:bCs/>
          <w:spacing w:val="-7"/>
          <w:szCs w:val="28"/>
        </w:rPr>
        <w:t>270</w:t>
      </w:r>
      <w:r w:rsidRPr="007531F2">
        <w:rPr>
          <w:rFonts w:eastAsia="Lucida Sans Unicode" w:cs="Times New Roman"/>
          <w:bCs/>
          <w:spacing w:val="-7"/>
          <w:szCs w:val="28"/>
        </w:rPr>
        <w:t xml:space="preserve"> от </w:t>
      </w:r>
      <w:r w:rsidR="00EF09E2">
        <w:rPr>
          <w:rFonts w:eastAsia="Lucida Sans Unicode" w:cs="Times New Roman"/>
          <w:bCs/>
          <w:spacing w:val="-7"/>
          <w:szCs w:val="28"/>
        </w:rPr>
        <w:t>13.03.</w:t>
      </w:r>
      <w:r w:rsidRPr="007531F2">
        <w:rPr>
          <w:rFonts w:eastAsia="Lucida Sans Unicode" w:cs="Times New Roman"/>
          <w:bCs/>
          <w:spacing w:val="-7"/>
          <w:szCs w:val="28"/>
        </w:rPr>
        <w:t>2019 г.</w:t>
      </w:r>
    </w:p>
    <w:p w:rsidR="007531F2" w:rsidRDefault="007531F2" w:rsidP="00CE2084">
      <w:pPr>
        <w:spacing w:after="0" w:line="240" w:lineRule="auto"/>
        <w:jc w:val="center"/>
        <w:rPr>
          <w:b/>
        </w:rPr>
      </w:pPr>
    </w:p>
    <w:p w:rsidR="007531F2" w:rsidRDefault="007531F2" w:rsidP="00CE2084">
      <w:pPr>
        <w:spacing w:after="0" w:line="240" w:lineRule="auto"/>
        <w:jc w:val="center"/>
        <w:rPr>
          <w:b/>
        </w:rPr>
      </w:pPr>
    </w:p>
    <w:p w:rsidR="000462F9" w:rsidRPr="000462F9" w:rsidRDefault="00E562CD" w:rsidP="00CE2084">
      <w:pPr>
        <w:spacing w:after="0" w:line="240" w:lineRule="auto"/>
        <w:jc w:val="center"/>
        <w:rPr>
          <w:b/>
        </w:rPr>
      </w:pPr>
      <w:r w:rsidRPr="000462F9">
        <w:rPr>
          <w:b/>
        </w:rPr>
        <w:t>ПОЛОЖЕНИЕ</w:t>
      </w:r>
    </w:p>
    <w:p w:rsidR="00D77D53" w:rsidRDefault="00E562CD" w:rsidP="00CE2084">
      <w:pPr>
        <w:spacing w:after="0" w:line="240" w:lineRule="auto"/>
        <w:jc w:val="center"/>
        <w:rPr>
          <w:b/>
        </w:rPr>
      </w:pPr>
      <w:r w:rsidRPr="000462F9">
        <w:rPr>
          <w:b/>
        </w:rPr>
        <w:t xml:space="preserve">О ПОРЯДКЕ УВОЛЬНЕНИЯ МУНИЦИПАЛЬНЫХ СЛУЖАЩИХ </w:t>
      </w:r>
    </w:p>
    <w:p w:rsidR="00340217" w:rsidRDefault="00E562CD" w:rsidP="00CE2084">
      <w:pPr>
        <w:spacing w:after="0" w:line="240" w:lineRule="auto"/>
        <w:jc w:val="center"/>
        <w:rPr>
          <w:b/>
        </w:rPr>
      </w:pPr>
      <w:r w:rsidRPr="000462F9">
        <w:rPr>
          <w:b/>
        </w:rPr>
        <w:t>В СВЯЗИ С УТРАТОЙ ДОВЕРИЯ</w:t>
      </w:r>
      <w:r w:rsidR="007610B2">
        <w:rPr>
          <w:b/>
        </w:rPr>
        <w:t xml:space="preserve"> В СЕЛЬСКОМ ПОСЕЛЕНИИ ГЕОРГИЕВКА МУНИЦИПАЛЬНОГО РАЙОНА КИНЕЛЬСКИЙ САМАРСКОЙ ОБЛАСТИ</w:t>
      </w:r>
    </w:p>
    <w:p w:rsidR="00021408" w:rsidRDefault="00021408" w:rsidP="00CE2084">
      <w:pPr>
        <w:spacing w:after="0" w:line="240" w:lineRule="auto"/>
        <w:jc w:val="center"/>
        <w:rPr>
          <w:b/>
        </w:rPr>
      </w:pPr>
    </w:p>
    <w:p w:rsidR="00CE2084" w:rsidRPr="00021408" w:rsidRDefault="00021408" w:rsidP="00021408">
      <w:pPr>
        <w:pStyle w:val="aa"/>
        <w:numPr>
          <w:ilvl w:val="0"/>
          <w:numId w:val="4"/>
        </w:numPr>
        <w:spacing w:after="0" w:line="240" w:lineRule="auto"/>
        <w:ind w:left="0" w:firstLine="72"/>
        <w:jc w:val="center"/>
        <w:rPr>
          <w:b/>
        </w:rPr>
      </w:pPr>
      <w:r>
        <w:rPr>
          <w:b/>
        </w:rPr>
        <w:t>ОБЩИЕ ПОЛОЖЕНИЯ</w:t>
      </w:r>
    </w:p>
    <w:p w:rsidR="00CE2084" w:rsidRDefault="00CE2084" w:rsidP="00CE2084">
      <w:pPr>
        <w:spacing w:after="0" w:line="240" w:lineRule="auto"/>
        <w:jc w:val="center"/>
        <w:rPr>
          <w:b/>
        </w:rPr>
      </w:pPr>
    </w:p>
    <w:p w:rsidR="00E7061B" w:rsidRPr="007B0100" w:rsidRDefault="00E7061B" w:rsidP="00217C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E7061B">
        <w:rPr>
          <w:rFonts w:cs="Times New Roman"/>
          <w:szCs w:val="28"/>
        </w:rPr>
        <w:t>1.</w:t>
      </w:r>
      <w:r w:rsidR="00021408">
        <w:rPr>
          <w:rFonts w:cs="Times New Roman"/>
          <w:szCs w:val="28"/>
        </w:rPr>
        <w:t>1.</w:t>
      </w:r>
      <w:r w:rsidRPr="00E7061B">
        <w:rPr>
          <w:rFonts w:cs="Times New Roman"/>
          <w:szCs w:val="28"/>
        </w:rPr>
        <w:t xml:space="preserve"> Настоящий порядок разработан в соответствии с </w:t>
      </w:r>
      <w:hyperlink r:id="rId15" w:history="1">
        <w:r w:rsidRPr="00E7061B">
          <w:rPr>
            <w:rFonts w:cs="Times New Roman"/>
            <w:szCs w:val="28"/>
          </w:rPr>
          <w:t>Конституцией</w:t>
        </w:r>
      </w:hyperlink>
      <w:r w:rsidRPr="00E7061B">
        <w:rPr>
          <w:rFonts w:cs="Times New Roman"/>
          <w:szCs w:val="28"/>
        </w:rPr>
        <w:t xml:space="preserve"> Российской Федерации, Федеральным законом от 25.12.2008 </w:t>
      </w:r>
      <w:hyperlink r:id="rId16" w:history="1">
        <w:r w:rsidR="00217CB4">
          <w:rPr>
            <w:rFonts w:cs="Times New Roman"/>
            <w:szCs w:val="28"/>
          </w:rPr>
          <w:t>№</w:t>
        </w:r>
      </w:hyperlink>
      <w:r w:rsidR="0033056B">
        <w:rPr>
          <w:rFonts w:cs="Times New Roman"/>
          <w:szCs w:val="28"/>
        </w:rPr>
        <w:t xml:space="preserve"> 273-ФЗ</w:t>
      </w:r>
      <w:r w:rsidRPr="00E7061B">
        <w:rPr>
          <w:rFonts w:cs="Times New Roman"/>
          <w:szCs w:val="28"/>
        </w:rPr>
        <w:t xml:space="preserve"> </w:t>
      </w:r>
      <w:r w:rsidR="0033056B">
        <w:rPr>
          <w:rFonts w:cs="Times New Roman"/>
          <w:szCs w:val="28"/>
        </w:rPr>
        <w:t xml:space="preserve">                        </w:t>
      </w:r>
      <w:r w:rsidR="00217CB4">
        <w:rPr>
          <w:rFonts w:cs="Times New Roman"/>
          <w:szCs w:val="28"/>
        </w:rPr>
        <w:t>«</w:t>
      </w:r>
      <w:r w:rsidRPr="00E7061B">
        <w:rPr>
          <w:rFonts w:cs="Times New Roman"/>
          <w:szCs w:val="28"/>
        </w:rPr>
        <w:t>О противодействии коррупции</w:t>
      </w:r>
      <w:r w:rsidR="00217CB4">
        <w:rPr>
          <w:rFonts w:cs="Times New Roman"/>
          <w:szCs w:val="28"/>
        </w:rPr>
        <w:t>»</w:t>
      </w:r>
      <w:r w:rsidR="00E35DE4">
        <w:rPr>
          <w:rFonts w:cs="Times New Roman"/>
          <w:szCs w:val="28"/>
        </w:rPr>
        <w:t xml:space="preserve"> (далее – Федеральный закон № 273-ФЗ)</w:t>
      </w:r>
      <w:r w:rsidRPr="00E7061B">
        <w:rPr>
          <w:rFonts w:cs="Times New Roman"/>
          <w:szCs w:val="28"/>
        </w:rPr>
        <w:t>, Федеральным законом от 06.10.2003</w:t>
      </w:r>
      <w:r w:rsidR="00E35DE4">
        <w:rPr>
          <w:rFonts w:cs="Times New Roman"/>
          <w:szCs w:val="28"/>
        </w:rPr>
        <w:t xml:space="preserve"> </w:t>
      </w:r>
      <w:hyperlink r:id="rId17" w:history="1">
        <w:r w:rsidR="00217CB4">
          <w:rPr>
            <w:rFonts w:cs="Times New Roman"/>
            <w:szCs w:val="28"/>
          </w:rPr>
          <w:t>№</w:t>
        </w:r>
      </w:hyperlink>
      <w:r w:rsidR="0033056B">
        <w:rPr>
          <w:rFonts w:cs="Times New Roman"/>
          <w:szCs w:val="28"/>
        </w:rPr>
        <w:t xml:space="preserve"> 131-ФЗ</w:t>
      </w:r>
      <w:r w:rsidRPr="00E7061B">
        <w:rPr>
          <w:rFonts w:cs="Times New Roman"/>
          <w:szCs w:val="28"/>
        </w:rPr>
        <w:t xml:space="preserve"> </w:t>
      </w:r>
      <w:r w:rsidR="00217CB4">
        <w:rPr>
          <w:rFonts w:cs="Times New Roman"/>
          <w:szCs w:val="28"/>
        </w:rPr>
        <w:t>«</w:t>
      </w:r>
      <w:r w:rsidRPr="00E7061B">
        <w:rPr>
          <w:rFonts w:cs="Times New Roman"/>
          <w:szCs w:val="28"/>
        </w:rPr>
        <w:t>Об общих принципах организации местного самоуправления в Российской Федерации</w:t>
      </w:r>
      <w:r w:rsidR="00217CB4">
        <w:rPr>
          <w:rFonts w:cs="Times New Roman"/>
          <w:szCs w:val="28"/>
        </w:rPr>
        <w:t>»</w:t>
      </w:r>
      <w:r w:rsidRPr="00E7061B">
        <w:rPr>
          <w:rFonts w:cs="Times New Roman"/>
          <w:szCs w:val="28"/>
        </w:rPr>
        <w:t xml:space="preserve">, </w:t>
      </w:r>
      <w:r w:rsidR="00217CB4">
        <w:rPr>
          <w:rFonts w:cs="Times New Roman"/>
          <w:szCs w:val="28"/>
        </w:rPr>
        <w:t>Федеральным законом</w:t>
      </w:r>
      <w:r w:rsidR="00217CB4" w:rsidRPr="00217CB4">
        <w:rPr>
          <w:rFonts w:cs="Times New Roman"/>
          <w:szCs w:val="28"/>
        </w:rPr>
        <w:t xml:space="preserve"> от </w:t>
      </w:r>
      <w:r w:rsidR="00315265">
        <w:rPr>
          <w:rFonts w:cs="Times New Roman"/>
          <w:szCs w:val="28"/>
        </w:rPr>
        <w:t>0</w:t>
      </w:r>
      <w:r w:rsidR="00217CB4" w:rsidRPr="00217CB4">
        <w:rPr>
          <w:rFonts w:cs="Times New Roman"/>
          <w:szCs w:val="28"/>
        </w:rPr>
        <w:t>2</w:t>
      </w:r>
      <w:r w:rsidR="00217CB4">
        <w:rPr>
          <w:rFonts w:cs="Times New Roman"/>
          <w:szCs w:val="28"/>
        </w:rPr>
        <w:t>.03.2</w:t>
      </w:r>
      <w:r w:rsidR="00217CB4" w:rsidRPr="00217CB4">
        <w:rPr>
          <w:rFonts w:cs="Times New Roman"/>
          <w:szCs w:val="28"/>
        </w:rPr>
        <w:t>007</w:t>
      </w:r>
      <w:r w:rsidR="00217CB4">
        <w:rPr>
          <w:rFonts w:cs="Times New Roman"/>
          <w:szCs w:val="28"/>
        </w:rPr>
        <w:t xml:space="preserve"> № 25-ФЗ </w:t>
      </w:r>
      <w:r w:rsidR="00217CB4" w:rsidRPr="00217CB4">
        <w:rPr>
          <w:rFonts w:cs="Times New Roman"/>
          <w:szCs w:val="28"/>
        </w:rPr>
        <w:t>«О муниципальной службе в Российской Федерации»</w:t>
      </w:r>
      <w:r w:rsidR="00315265">
        <w:rPr>
          <w:rFonts w:cs="Times New Roman"/>
          <w:szCs w:val="28"/>
        </w:rPr>
        <w:t xml:space="preserve"> (далее —  Федеральный закон № 25-ФЗ)</w:t>
      </w:r>
      <w:r w:rsidR="00217CB4">
        <w:rPr>
          <w:rFonts w:cs="Times New Roman"/>
          <w:szCs w:val="28"/>
        </w:rPr>
        <w:t xml:space="preserve">, </w:t>
      </w:r>
      <w:r w:rsidRPr="00217CB4">
        <w:rPr>
          <w:rFonts w:cs="Times New Roman"/>
          <w:szCs w:val="28"/>
        </w:rPr>
        <w:t xml:space="preserve">Законом Самарской области от </w:t>
      </w:r>
      <w:r w:rsidR="00315265">
        <w:rPr>
          <w:rFonts w:cs="Times New Roman"/>
          <w:szCs w:val="28"/>
        </w:rPr>
        <w:t>0</w:t>
      </w:r>
      <w:r w:rsidR="00217CB4" w:rsidRPr="00217CB4">
        <w:rPr>
          <w:rFonts w:cs="Times New Roman"/>
          <w:szCs w:val="28"/>
        </w:rPr>
        <w:t>9</w:t>
      </w:r>
      <w:r w:rsidR="00217CB4">
        <w:rPr>
          <w:rFonts w:cs="Times New Roman"/>
          <w:szCs w:val="28"/>
        </w:rPr>
        <w:t>.10.</w:t>
      </w:r>
      <w:r w:rsidR="00AB0668">
        <w:rPr>
          <w:rFonts w:cs="Times New Roman"/>
          <w:szCs w:val="28"/>
        </w:rPr>
        <w:t>2007 № 96-ГД</w:t>
      </w:r>
      <w:r w:rsidR="00217CB4" w:rsidRPr="00217CB4">
        <w:rPr>
          <w:rFonts w:cs="Times New Roman"/>
          <w:szCs w:val="28"/>
        </w:rPr>
        <w:t xml:space="preserve"> «</w:t>
      </w:r>
      <w:r w:rsidR="00217CB4" w:rsidRPr="00707BCE">
        <w:rPr>
          <w:rFonts w:cs="Times New Roman"/>
          <w:szCs w:val="28"/>
        </w:rPr>
        <w:t>О муниципальной службе в Самарской области</w:t>
      </w:r>
      <w:r w:rsidR="00217CB4" w:rsidRPr="00217CB4">
        <w:rPr>
          <w:rFonts w:cs="Times New Roman"/>
          <w:szCs w:val="28"/>
        </w:rPr>
        <w:t>»</w:t>
      </w:r>
      <w:r w:rsidR="00B17428">
        <w:rPr>
          <w:rFonts w:cs="Times New Roman"/>
          <w:szCs w:val="28"/>
        </w:rPr>
        <w:t xml:space="preserve"> (далее — </w:t>
      </w:r>
      <w:r w:rsidR="0008120A">
        <w:rPr>
          <w:rFonts w:cs="Times New Roman"/>
          <w:szCs w:val="28"/>
        </w:rPr>
        <w:t>Закон Самарской области</w:t>
      </w:r>
      <w:r w:rsidR="00B17428">
        <w:rPr>
          <w:rFonts w:cs="Times New Roman"/>
          <w:szCs w:val="28"/>
        </w:rPr>
        <w:t xml:space="preserve"> № 96-ГД)</w:t>
      </w:r>
      <w:r w:rsidRPr="00217CB4">
        <w:rPr>
          <w:rFonts w:cs="Times New Roman"/>
          <w:szCs w:val="28"/>
        </w:rPr>
        <w:t xml:space="preserve">, </w:t>
      </w:r>
      <w:hyperlink r:id="rId18" w:history="1">
        <w:r w:rsidRPr="007B0100">
          <w:rPr>
            <w:rFonts w:cs="Times New Roman"/>
            <w:szCs w:val="28"/>
          </w:rPr>
          <w:t>Уставом</w:t>
        </w:r>
      </w:hyperlink>
      <w:r w:rsidRPr="007B0100">
        <w:rPr>
          <w:rFonts w:cs="Times New Roman"/>
          <w:szCs w:val="28"/>
        </w:rPr>
        <w:t xml:space="preserve"> </w:t>
      </w:r>
      <w:r w:rsidR="007B0100" w:rsidRPr="007B0100">
        <w:rPr>
          <w:rFonts w:cs="Times New Roman"/>
          <w:szCs w:val="28"/>
        </w:rPr>
        <w:t>сельского поселения Георгиевка муниципального района Кинельский</w:t>
      </w:r>
      <w:r w:rsidR="00195B7A" w:rsidRPr="007B0100">
        <w:rPr>
          <w:rFonts w:cs="Times New Roman"/>
          <w:szCs w:val="28"/>
        </w:rPr>
        <w:t xml:space="preserve"> Самарской области</w:t>
      </w:r>
      <w:r w:rsidR="007B0100" w:rsidRPr="007B0100">
        <w:rPr>
          <w:rFonts w:cs="Times New Roman"/>
          <w:szCs w:val="28"/>
        </w:rPr>
        <w:t>.</w:t>
      </w:r>
      <w:r w:rsidR="007B0100">
        <w:rPr>
          <w:rFonts w:cs="Times New Roman"/>
          <w:szCs w:val="28"/>
        </w:rPr>
        <w:t xml:space="preserve"> </w:t>
      </w:r>
    </w:p>
    <w:p w:rsidR="00E7061B" w:rsidRDefault="00021408" w:rsidP="0033056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E7061B" w:rsidRPr="00E7061B">
        <w:rPr>
          <w:rFonts w:cs="Times New Roman"/>
          <w:szCs w:val="28"/>
        </w:rPr>
        <w:t>2. Настоящ</w:t>
      </w:r>
      <w:r w:rsidR="00AB0668">
        <w:rPr>
          <w:rFonts w:cs="Times New Roman"/>
          <w:szCs w:val="28"/>
        </w:rPr>
        <w:t>ее Положение</w:t>
      </w:r>
      <w:r w:rsidR="00E7061B" w:rsidRPr="00E7061B">
        <w:rPr>
          <w:rFonts w:cs="Times New Roman"/>
          <w:szCs w:val="28"/>
        </w:rPr>
        <w:t xml:space="preserve"> определяет порядок</w:t>
      </w:r>
      <w:r w:rsidR="00195B7A">
        <w:rPr>
          <w:rFonts w:cs="Times New Roman"/>
          <w:szCs w:val="28"/>
        </w:rPr>
        <w:t xml:space="preserve"> наложения взыскани</w:t>
      </w:r>
      <w:r w:rsidR="0033056B">
        <w:rPr>
          <w:rFonts w:cs="Times New Roman"/>
          <w:szCs w:val="28"/>
        </w:rPr>
        <w:t>я</w:t>
      </w:r>
      <w:r w:rsidR="00195B7A">
        <w:rPr>
          <w:rFonts w:cs="Times New Roman"/>
          <w:szCs w:val="28"/>
        </w:rPr>
        <w:t>, предусмотренн</w:t>
      </w:r>
      <w:r w:rsidR="0033056B">
        <w:rPr>
          <w:rFonts w:cs="Times New Roman"/>
          <w:szCs w:val="28"/>
        </w:rPr>
        <w:t>ого</w:t>
      </w:r>
      <w:r w:rsidR="00AB0668">
        <w:rPr>
          <w:rFonts w:cs="Times New Roman"/>
          <w:szCs w:val="28"/>
        </w:rPr>
        <w:t xml:space="preserve"> статьями </w:t>
      </w:r>
      <w:r w:rsidR="00195B7A" w:rsidRPr="00195B7A">
        <w:rPr>
          <w:rFonts w:cs="Times New Roman"/>
          <w:szCs w:val="28"/>
        </w:rPr>
        <w:t>14</w:t>
      </w:r>
      <w:r w:rsidR="00AB0668">
        <w:rPr>
          <w:rFonts w:cs="Times New Roman"/>
          <w:szCs w:val="28"/>
        </w:rPr>
        <w:t xml:space="preserve"> и 15</w:t>
      </w:r>
      <w:r w:rsidR="00195B7A">
        <w:rPr>
          <w:rFonts w:cs="Times New Roman"/>
          <w:szCs w:val="28"/>
        </w:rPr>
        <w:t xml:space="preserve"> </w:t>
      </w:r>
      <w:r w:rsidR="00910706">
        <w:rPr>
          <w:rFonts w:cs="Times New Roman"/>
          <w:szCs w:val="28"/>
        </w:rPr>
        <w:t>Федерального закона</w:t>
      </w:r>
      <w:r w:rsidR="00910706" w:rsidRPr="00217CB4">
        <w:rPr>
          <w:rFonts w:cs="Times New Roman"/>
          <w:szCs w:val="28"/>
        </w:rPr>
        <w:t xml:space="preserve"> </w:t>
      </w:r>
      <w:r w:rsidR="00910706">
        <w:rPr>
          <w:rFonts w:cs="Times New Roman"/>
          <w:szCs w:val="28"/>
        </w:rPr>
        <w:t>№ 25-ФЗ</w:t>
      </w:r>
      <w:r w:rsidR="00B17428">
        <w:rPr>
          <w:rFonts w:cs="Times New Roman"/>
          <w:szCs w:val="28"/>
        </w:rPr>
        <w:t>.</w:t>
      </w:r>
      <w:r w:rsidR="00910706">
        <w:rPr>
          <w:rFonts w:cs="Times New Roman"/>
          <w:szCs w:val="28"/>
        </w:rPr>
        <w:t xml:space="preserve"> </w:t>
      </w:r>
    </w:p>
    <w:p w:rsidR="00021408" w:rsidRDefault="00021408" w:rsidP="0033056B">
      <w:pPr>
        <w:pStyle w:val="ConsPlusNormal"/>
        <w:tabs>
          <w:tab w:val="left" w:pos="851"/>
        </w:tabs>
        <w:spacing w:line="360" w:lineRule="auto"/>
        <w:ind w:firstLine="540"/>
        <w:jc w:val="both"/>
        <w:outlineLvl w:val="0"/>
        <w:rPr>
          <w:b w:val="0"/>
        </w:rPr>
      </w:pPr>
    </w:p>
    <w:p w:rsidR="00021408" w:rsidRPr="00E35DE4" w:rsidRDefault="00BC1094" w:rsidP="00E35DE4">
      <w:pPr>
        <w:pStyle w:val="ConsPlusNormal"/>
        <w:numPr>
          <w:ilvl w:val="0"/>
          <w:numId w:val="4"/>
        </w:numPr>
        <w:tabs>
          <w:tab w:val="left" w:pos="851"/>
        </w:tabs>
        <w:ind w:left="0" w:firstLine="0"/>
        <w:jc w:val="center"/>
        <w:outlineLvl w:val="0"/>
        <w:rPr>
          <w:b w:val="0"/>
        </w:rPr>
      </w:pPr>
      <w:r w:rsidRPr="00E35DE4">
        <w:t xml:space="preserve">ОСНОВАНИЯ ДЛЯ </w:t>
      </w:r>
      <w:r w:rsidR="00021408" w:rsidRPr="00E35DE4">
        <w:t>УВОЛЬНЕНИ</w:t>
      </w:r>
      <w:r w:rsidRPr="00E35DE4">
        <w:t>Я</w:t>
      </w:r>
      <w:r w:rsidR="00021408" w:rsidRPr="00E35DE4">
        <w:t xml:space="preserve"> МУНИЦИПАЛЬНЫХ</w:t>
      </w:r>
      <w:r w:rsidR="00021408" w:rsidRPr="00021408">
        <w:t xml:space="preserve"> СЛУЖАЩИХ В СВЯЗИ С УТРАТОЙ ДОВЕРИЯ</w:t>
      </w:r>
    </w:p>
    <w:p w:rsidR="00E35DE4" w:rsidRPr="00BC1094" w:rsidRDefault="00E35DE4" w:rsidP="00E35DE4">
      <w:pPr>
        <w:pStyle w:val="ConsPlusNormal"/>
        <w:tabs>
          <w:tab w:val="left" w:pos="851"/>
        </w:tabs>
        <w:ind w:left="72"/>
        <w:outlineLvl w:val="0"/>
        <w:rPr>
          <w:b w:val="0"/>
        </w:rPr>
      </w:pPr>
    </w:p>
    <w:p w:rsidR="0033056B" w:rsidRPr="0033056B" w:rsidRDefault="00021408" w:rsidP="0033056B">
      <w:pPr>
        <w:pStyle w:val="ConsPlusNormal"/>
        <w:tabs>
          <w:tab w:val="left" w:pos="851"/>
        </w:tabs>
        <w:spacing w:line="360" w:lineRule="auto"/>
        <w:ind w:firstLine="540"/>
        <w:jc w:val="both"/>
        <w:outlineLvl w:val="0"/>
        <w:rPr>
          <w:b w:val="0"/>
        </w:rPr>
      </w:pPr>
      <w:r w:rsidRPr="00021408">
        <w:rPr>
          <w:b w:val="0"/>
        </w:rPr>
        <w:t>2</w:t>
      </w:r>
      <w:r>
        <w:rPr>
          <w:b w:val="0"/>
        </w:rPr>
        <w:t>.1</w:t>
      </w:r>
      <w:r w:rsidR="0033056B">
        <w:rPr>
          <w:b w:val="0"/>
        </w:rPr>
        <w:t>.</w:t>
      </w:r>
      <w:r w:rsidR="0033056B" w:rsidRPr="0033056B">
        <w:rPr>
          <w:b w:val="0"/>
        </w:rPr>
        <w:t xml:space="preserve"> </w:t>
      </w:r>
      <w:r w:rsidR="0033056B">
        <w:rPr>
          <w:b w:val="0"/>
        </w:rPr>
        <w:t>В</w:t>
      </w:r>
      <w:r w:rsidR="0033056B" w:rsidRPr="0033056B">
        <w:rPr>
          <w:b w:val="0"/>
        </w:rPr>
        <w:t xml:space="preserve"> </w:t>
      </w:r>
      <w:r w:rsidR="0033056B">
        <w:rPr>
          <w:b w:val="0"/>
        </w:rPr>
        <w:t>соответствии со статьями</w:t>
      </w:r>
      <w:r w:rsidR="0033056B" w:rsidRPr="0033056B">
        <w:rPr>
          <w:b w:val="0"/>
        </w:rPr>
        <w:t xml:space="preserve"> </w:t>
      </w:r>
      <w:r w:rsidR="0033056B" w:rsidRPr="00195B7A">
        <w:rPr>
          <w:b w:val="0"/>
        </w:rPr>
        <w:t>14</w:t>
      </w:r>
      <w:r w:rsidR="00495470">
        <w:rPr>
          <w:b w:val="0"/>
        </w:rPr>
        <w:t>, 1</w:t>
      </w:r>
      <w:r w:rsidR="0033056B" w:rsidRPr="00195B7A">
        <w:rPr>
          <w:b w:val="0"/>
        </w:rPr>
        <w:t>5</w:t>
      </w:r>
      <w:r w:rsidR="00495470">
        <w:rPr>
          <w:b w:val="0"/>
        </w:rPr>
        <w:t xml:space="preserve"> и </w:t>
      </w:r>
      <w:r w:rsidR="00495470" w:rsidRPr="00F81144">
        <w:t>27</w:t>
      </w:r>
      <w:r w:rsidR="0033056B" w:rsidRPr="00195B7A">
        <w:t xml:space="preserve"> </w:t>
      </w:r>
      <w:r w:rsidR="0033056B" w:rsidRPr="0033056B">
        <w:rPr>
          <w:b w:val="0"/>
        </w:rPr>
        <w:t>Федерального закона</w:t>
      </w:r>
      <w:r w:rsidR="00840BA0" w:rsidRPr="00840BA0">
        <w:rPr>
          <w:b w:val="0"/>
          <w:sz w:val="24"/>
          <w:szCs w:val="24"/>
        </w:rPr>
        <w:t xml:space="preserve"> </w:t>
      </w:r>
      <w:r w:rsidR="0033056B" w:rsidRPr="0033056B">
        <w:rPr>
          <w:b w:val="0"/>
        </w:rPr>
        <w:t>№ 25-ФЗ</w:t>
      </w:r>
      <w:r w:rsidR="002C74BD">
        <w:rPr>
          <w:b w:val="0"/>
        </w:rPr>
        <w:t xml:space="preserve"> </w:t>
      </w:r>
      <w:r w:rsidR="0033056B">
        <w:rPr>
          <w:b w:val="0"/>
        </w:rPr>
        <w:t>м</w:t>
      </w:r>
      <w:r w:rsidR="0033056B" w:rsidRPr="0033056B">
        <w:rPr>
          <w:b w:val="0"/>
        </w:rPr>
        <w:t>униципальный служащий подлежит увольнению с муниципальной службы в связи с утратой доверия</w:t>
      </w:r>
      <w:r w:rsidR="0033056B">
        <w:rPr>
          <w:b w:val="0"/>
        </w:rPr>
        <w:t xml:space="preserve"> в случаях:</w:t>
      </w:r>
    </w:p>
    <w:p w:rsidR="0033056B" w:rsidRPr="0033056B" w:rsidRDefault="00021408" w:rsidP="003122A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2.1.1.</w:t>
      </w:r>
      <w:r w:rsidR="0033056B" w:rsidRPr="0033056B">
        <w:rPr>
          <w:rFonts w:cs="Times New Roman"/>
          <w:szCs w:val="28"/>
        </w:rPr>
        <w:t xml:space="preserve"> </w:t>
      </w:r>
      <w:r w:rsidR="00840BA0">
        <w:rPr>
          <w:rFonts w:cs="Times New Roman"/>
          <w:szCs w:val="28"/>
        </w:rPr>
        <w:t>Н</w:t>
      </w:r>
      <w:r w:rsidR="0033056B" w:rsidRPr="0033056B">
        <w:rPr>
          <w:rFonts w:cs="Times New Roman"/>
          <w:szCs w:val="28"/>
        </w:rPr>
        <w:t xml:space="preserve">епредставления </w:t>
      </w:r>
      <w:r w:rsidR="00A04691" w:rsidRPr="00F4105F">
        <w:rPr>
          <w:szCs w:val="28"/>
        </w:rPr>
        <w:t>муниципальным служащим, замещающим в органе местного самоуправления должность муниципал</w:t>
      </w:r>
      <w:r w:rsidR="003122A1">
        <w:rPr>
          <w:szCs w:val="28"/>
        </w:rPr>
        <w:t xml:space="preserve">ьной службы, включенную в </w:t>
      </w:r>
      <w:r w:rsidR="003122A1">
        <w:rPr>
          <w:szCs w:val="28"/>
        </w:rPr>
        <w:lastRenderedPageBreak/>
        <w:t>переч</w:t>
      </w:r>
      <w:r w:rsidR="00A04691" w:rsidRPr="00F4105F">
        <w:rPr>
          <w:szCs w:val="28"/>
        </w:rPr>
        <w:t>н</w:t>
      </w:r>
      <w:r w:rsidR="003122A1">
        <w:rPr>
          <w:szCs w:val="28"/>
        </w:rPr>
        <w:t>и</w:t>
      </w:r>
      <w:r w:rsidR="00A04691" w:rsidRPr="00F4105F">
        <w:rPr>
          <w:szCs w:val="28"/>
        </w:rPr>
        <w:t xml:space="preserve"> должностей муниципальной службы, </w:t>
      </w:r>
      <w:r w:rsidR="003122A1" w:rsidRPr="007B0100">
        <w:rPr>
          <w:szCs w:val="28"/>
        </w:rPr>
        <w:t xml:space="preserve">установленные </w:t>
      </w:r>
      <w:r w:rsidR="003122A1" w:rsidRPr="007B0100">
        <w:rPr>
          <w:rFonts w:cs="Times New Roman"/>
          <w:iCs/>
          <w:szCs w:val="28"/>
        </w:rPr>
        <w:t xml:space="preserve">в </w:t>
      </w:r>
      <w:r w:rsidR="003122A1" w:rsidRPr="007B0100">
        <w:rPr>
          <w:rFonts w:cs="Times New Roman"/>
          <w:szCs w:val="28"/>
        </w:rPr>
        <w:t xml:space="preserve">соответствии со </w:t>
      </w:r>
      <w:hyperlink r:id="rId19" w:history="1">
        <w:r w:rsidR="003122A1" w:rsidRPr="007B0100">
          <w:rPr>
            <w:rFonts w:cs="Times New Roman"/>
            <w:szCs w:val="28"/>
          </w:rPr>
          <w:t>статьей 8</w:t>
        </w:r>
      </w:hyperlink>
      <w:r w:rsidR="003122A1" w:rsidRPr="007B0100">
        <w:rPr>
          <w:rFonts w:cs="Times New Roman"/>
          <w:szCs w:val="28"/>
        </w:rPr>
        <w:t xml:space="preserve"> Федерального закона </w:t>
      </w:r>
      <w:r w:rsidR="00D77D53" w:rsidRPr="007B0100">
        <w:rPr>
          <w:rFonts w:cs="Times New Roman"/>
          <w:szCs w:val="28"/>
        </w:rPr>
        <w:t xml:space="preserve">             </w:t>
      </w:r>
      <w:r w:rsidR="00E35DE4" w:rsidRPr="007B0100">
        <w:rPr>
          <w:rFonts w:cs="Times New Roman"/>
          <w:szCs w:val="28"/>
        </w:rPr>
        <w:t>№ 273-ФЗ</w:t>
      </w:r>
      <w:r w:rsidR="00840BA0" w:rsidRPr="007B0100">
        <w:rPr>
          <w:szCs w:val="28"/>
        </w:rPr>
        <w:t>,</w:t>
      </w:r>
      <w:r w:rsidR="00840BA0">
        <w:rPr>
          <w:i/>
          <w:szCs w:val="28"/>
        </w:rPr>
        <w:t xml:space="preserve"> </w:t>
      </w:r>
      <w:r w:rsidR="0033056B" w:rsidRPr="0033056B">
        <w:rPr>
          <w:rFonts w:cs="Times New Roman"/>
          <w:szCs w:val="28"/>
        </w:rPr>
        <w:t>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33056B" w:rsidRPr="0033056B" w:rsidRDefault="00021408" w:rsidP="00A0469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2.1.2.</w:t>
      </w:r>
      <w:r w:rsidR="004C4409">
        <w:rPr>
          <w:rFonts w:cs="Times New Roman"/>
          <w:szCs w:val="28"/>
        </w:rPr>
        <w:t xml:space="preserve"> </w:t>
      </w:r>
      <w:r w:rsidR="00B50C46">
        <w:rPr>
          <w:rFonts w:cs="Times New Roman"/>
          <w:szCs w:val="28"/>
        </w:rPr>
        <w:t>Н</w:t>
      </w:r>
      <w:r w:rsidR="0033056B" w:rsidRPr="0033056B">
        <w:rPr>
          <w:rFonts w:cs="Times New Roman"/>
          <w:szCs w:val="28"/>
        </w:rPr>
        <w:t>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33056B" w:rsidRDefault="00021408" w:rsidP="00A0469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2.1.3.</w:t>
      </w:r>
      <w:r w:rsidR="004C4409">
        <w:rPr>
          <w:rFonts w:cs="Times New Roman"/>
          <w:szCs w:val="28"/>
        </w:rPr>
        <w:t xml:space="preserve"> </w:t>
      </w:r>
      <w:r w:rsidR="00B50C46">
        <w:rPr>
          <w:rFonts w:cs="Times New Roman"/>
          <w:szCs w:val="28"/>
        </w:rPr>
        <w:t>Н</w:t>
      </w:r>
      <w:r w:rsidR="0033056B" w:rsidRPr="0033056B">
        <w:rPr>
          <w:rFonts w:cs="Times New Roman"/>
          <w:szCs w:val="28"/>
        </w:rPr>
        <w:t>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</w:t>
      </w:r>
      <w:r w:rsidR="0033056B">
        <w:rPr>
          <w:rFonts w:cs="Times New Roman"/>
          <w:szCs w:val="28"/>
        </w:rPr>
        <w:t>гулированию конфликта интересов.</w:t>
      </w:r>
    </w:p>
    <w:p w:rsidR="00021408" w:rsidRPr="00BC1094" w:rsidRDefault="00021408" w:rsidP="006101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021408" w:rsidRPr="00E35DE4" w:rsidRDefault="00021408" w:rsidP="00E35DE4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E35DE4">
        <w:rPr>
          <w:rFonts w:cs="Times New Roman"/>
          <w:b/>
          <w:szCs w:val="28"/>
        </w:rPr>
        <w:t>ПОРЯДОК УВОЛЬНЕНИЯ МУНИЦИПАЛЬНЫХ СЛУЖАЩИХ В СВЯЗИ С УТРАТОЙ ДОВЕРИЯ</w:t>
      </w:r>
    </w:p>
    <w:p w:rsidR="00E35DE4" w:rsidRPr="00E35DE4" w:rsidRDefault="00E35DE4" w:rsidP="00E35DE4">
      <w:pPr>
        <w:autoSpaceDE w:val="0"/>
        <w:autoSpaceDN w:val="0"/>
        <w:adjustRightInd w:val="0"/>
        <w:spacing w:after="0" w:line="240" w:lineRule="auto"/>
        <w:ind w:left="72"/>
        <w:rPr>
          <w:rFonts w:cs="Times New Roman"/>
          <w:b/>
          <w:szCs w:val="28"/>
        </w:rPr>
      </w:pPr>
    </w:p>
    <w:p w:rsidR="00E34ADA" w:rsidRPr="0033056B" w:rsidRDefault="00E34ADA" w:rsidP="00E35DE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E34AD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  <w:r w:rsidRPr="00E34ADA">
        <w:rPr>
          <w:rFonts w:cs="Times New Roman"/>
          <w:szCs w:val="28"/>
        </w:rPr>
        <w:t>1</w:t>
      </w:r>
      <w:r w:rsidRPr="00610102">
        <w:rPr>
          <w:rFonts w:cs="Times New Roman"/>
          <w:szCs w:val="28"/>
        </w:rPr>
        <w:t xml:space="preserve">. </w:t>
      </w:r>
      <w:r w:rsidRPr="0033056B">
        <w:rPr>
          <w:rFonts w:cs="Times New Roman"/>
          <w:szCs w:val="28"/>
        </w:rPr>
        <w:t xml:space="preserve">Увольнение муниципального служащего в связи с утратой доверия </w:t>
      </w:r>
      <w:r>
        <w:rPr>
          <w:rFonts w:cs="Times New Roman"/>
          <w:szCs w:val="28"/>
        </w:rPr>
        <w:t xml:space="preserve">производится правовым актом </w:t>
      </w:r>
      <w:r w:rsidR="007B0100">
        <w:rPr>
          <w:rFonts w:cs="Times New Roman"/>
          <w:szCs w:val="28"/>
        </w:rPr>
        <w:t xml:space="preserve">главы </w:t>
      </w:r>
      <w:r w:rsidR="007B0100" w:rsidRPr="007B0100">
        <w:rPr>
          <w:rFonts w:cs="Times New Roman"/>
          <w:szCs w:val="28"/>
        </w:rPr>
        <w:t>сельского поселения Георгиевка муниципального района Кинельский Самарской области</w:t>
      </w:r>
      <w:r>
        <w:rPr>
          <w:rFonts w:cs="Times New Roman"/>
          <w:szCs w:val="28"/>
        </w:rPr>
        <w:t xml:space="preserve"> </w:t>
      </w:r>
      <w:r w:rsidRPr="0033056B">
        <w:rPr>
          <w:rFonts w:cs="Times New Roman"/>
          <w:szCs w:val="28"/>
        </w:rPr>
        <w:t>на основании:</w:t>
      </w:r>
    </w:p>
    <w:p w:rsidR="00E34ADA" w:rsidRPr="0033056B" w:rsidRDefault="00E34ADA" w:rsidP="0031526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Cs w:val="28"/>
        </w:rPr>
      </w:pPr>
      <w:r w:rsidRPr="00E34AD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  <w:r w:rsidRPr="00E34ADA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.1.</w:t>
      </w:r>
      <w:r w:rsidR="00315265">
        <w:rPr>
          <w:rFonts w:cs="Times New Roman"/>
          <w:szCs w:val="28"/>
        </w:rPr>
        <w:t xml:space="preserve"> </w:t>
      </w:r>
      <w:r w:rsidR="00B50C46">
        <w:rPr>
          <w:rFonts w:cs="Times New Roman"/>
          <w:szCs w:val="28"/>
        </w:rPr>
        <w:t>Д</w:t>
      </w:r>
      <w:r w:rsidRPr="0033056B">
        <w:rPr>
          <w:rFonts w:cs="Times New Roman"/>
          <w:szCs w:val="28"/>
        </w:rPr>
        <w:t xml:space="preserve">оклада о результатах проверки, проведенной </w:t>
      </w:r>
      <w:r w:rsidR="00FA304E" w:rsidRPr="00D00DDB">
        <w:rPr>
          <w:rFonts w:eastAsia="Times New Roman" w:cs="Times New Roman"/>
          <w:bCs/>
          <w:szCs w:val="28"/>
          <w:lang w:eastAsia="ru-RU"/>
        </w:rPr>
        <w:t>ответственн</w:t>
      </w:r>
      <w:r w:rsidR="00FA304E">
        <w:rPr>
          <w:rFonts w:eastAsia="Times New Roman" w:cs="Times New Roman"/>
          <w:bCs/>
          <w:szCs w:val="28"/>
          <w:lang w:eastAsia="ru-RU"/>
        </w:rPr>
        <w:t>ым</w:t>
      </w:r>
      <w:r w:rsidR="00FA304E" w:rsidRPr="00D00DDB">
        <w:rPr>
          <w:rFonts w:eastAsia="Times New Roman" w:cs="Times New Roman"/>
          <w:bCs/>
          <w:szCs w:val="28"/>
          <w:lang w:eastAsia="ru-RU"/>
        </w:rPr>
        <w:t xml:space="preserve"> за</w:t>
      </w:r>
      <w:r w:rsidR="00FA304E">
        <w:rPr>
          <w:rFonts w:eastAsia="Times New Roman" w:cs="Times New Roman"/>
          <w:bCs/>
          <w:szCs w:val="28"/>
          <w:lang w:eastAsia="ru-RU"/>
        </w:rPr>
        <w:t xml:space="preserve"> кадровую работу и </w:t>
      </w:r>
      <w:r w:rsidR="00FA304E" w:rsidRPr="00D00DDB">
        <w:rPr>
          <w:rFonts w:eastAsia="Times New Roman" w:cs="Times New Roman"/>
          <w:bCs/>
          <w:szCs w:val="28"/>
          <w:lang w:eastAsia="ru-RU"/>
        </w:rPr>
        <w:t>работу по профилактике коррупционных и иных правонарушений</w:t>
      </w:r>
      <w:r w:rsidRPr="0033056B">
        <w:rPr>
          <w:rFonts w:cs="Times New Roman"/>
          <w:szCs w:val="28"/>
        </w:rPr>
        <w:t>;</w:t>
      </w:r>
    </w:p>
    <w:p w:rsidR="00E34ADA" w:rsidRPr="0033056B" w:rsidRDefault="00315265" w:rsidP="0031526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3.1.2. </w:t>
      </w:r>
      <w:r w:rsidR="00B50C46">
        <w:rPr>
          <w:rFonts w:cs="Times New Roman"/>
          <w:szCs w:val="28"/>
        </w:rPr>
        <w:t>Р</w:t>
      </w:r>
      <w:r w:rsidR="00E34ADA" w:rsidRPr="0033056B">
        <w:rPr>
          <w:rFonts w:cs="Times New Roman"/>
          <w:szCs w:val="28"/>
        </w:rPr>
        <w:t>екомендации комиссии по соблюдению требований к</w:t>
      </w:r>
      <w:r>
        <w:rPr>
          <w:rFonts w:cs="Times New Roman"/>
          <w:szCs w:val="28"/>
        </w:rPr>
        <w:t xml:space="preserve">  </w:t>
      </w:r>
      <w:r w:rsidR="00E34ADA" w:rsidRPr="0033056B">
        <w:rPr>
          <w:rFonts w:cs="Times New Roman"/>
          <w:szCs w:val="28"/>
        </w:rPr>
        <w:t>служебному поведению муниципальных служащих и урегулированию конфликта интересов</w:t>
      </w:r>
      <w:r w:rsidR="00E34ADA">
        <w:rPr>
          <w:rFonts w:cs="Times New Roman"/>
          <w:szCs w:val="28"/>
        </w:rPr>
        <w:t xml:space="preserve"> (далее</w:t>
      </w:r>
      <w:r>
        <w:rPr>
          <w:rFonts w:cs="Times New Roman"/>
          <w:szCs w:val="28"/>
        </w:rPr>
        <w:t xml:space="preserve"> — </w:t>
      </w:r>
      <w:r w:rsidR="00E34ADA">
        <w:rPr>
          <w:rFonts w:cs="Times New Roman"/>
          <w:szCs w:val="28"/>
        </w:rPr>
        <w:t>комиссия</w:t>
      </w:r>
      <w:r w:rsidR="00FA304E">
        <w:rPr>
          <w:rFonts w:cs="Times New Roman"/>
          <w:szCs w:val="28"/>
        </w:rPr>
        <w:t>).</w:t>
      </w:r>
    </w:p>
    <w:p w:rsidR="00E34ADA" w:rsidRPr="0033056B" w:rsidRDefault="00E34ADA" w:rsidP="0031526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E34ADA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.1.3.</w:t>
      </w:r>
      <w:r w:rsidR="00B50C46">
        <w:rPr>
          <w:rFonts w:cs="Times New Roman"/>
          <w:szCs w:val="28"/>
        </w:rPr>
        <w:t xml:space="preserve"> О</w:t>
      </w:r>
      <w:r w:rsidRPr="0033056B">
        <w:rPr>
          <w:rFonts w:cs="Times New Roman"/>
          <w:szCs w:val="28"/>
        </w:rPr>
        <w:t>бъяснений муниципального служащего;</w:t>
      </w:r>
    </w:p>
    <w:p w:rsidR="00E34ADA" w:rsidRPr="00E34ADA" w:rsidRDefault="00E34ADA" w:rsidP="00E34A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3.1.4.</w:t>
      </w:r>
      <w:r w:rsidRPr="0033056B">
        <w:rPr>
          <w:rFonts w:cs="Times New Roman"/>
          <w:szCs w:val="28"/>
        </w:rPr>
        <w:t xml:space="preserve"> </w:t>
      </w:r>
      <w:r w:rsidR="00B50C46">
        <w:rPr>
          <w:rFonts w:cs="Times New Roman"/>
          <w:szCs w:val="28"/>
        </w:rPr>
        <w:t>И</w:t>
      </w:r>
      <w:r w:rsidRPr="0033056B">
        <w:rPr>
          <w:rFonts w:cs="Times New Roman"/>
          <w:szCs w:val="28"/>
        </w:rPr>
        <w:t>ных материалов.</w:t>
      </w:r>
    </w:p>
    <w:p w:rsidR="00F50AEB" w:rsidRPr="0033056B" w:rsidRDefault="00021408" w:rsidP="00F50A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  <w:r w:rsidR="00F50AEB" w:rsidRPr="00F50AEB">
        <w:rPr>
          <w:rFonts w:cs="Times New Roman"/>
          <w:szCs w:val="28"/>
        </w:rPr>
        <w:t>.</w:t>
      </w:r>
      <w:r w:rsidR="00E34ADA">
        <w:rPr>
          <w:rFonts w:cs="Times New Roman"/>
          <w:szCs w:val="28"/>
        </w:rPr>
        <w:t>2.</w:t>
      </w:r>
      <w:r w:rsidR="00F50AEB">
        <w:rPr>
          <w:rFonts w:cs="Times New Roman"/>
          <w:sz w:val="24"/>
          <w:szCs w:val="24"/>
        </w:rPr>
        <w:t xml:space="preserve"> </w:t>
      </w:r>
      <w:r w:rsidR="00F50AEB" w:rsidRPr="0033056B">
        <w:rPr>
          <w:rFonts w:cs="Times New Roman"/>
          <w:szCs w:val="28"/>
        </w:rPr>
        <w:t xml:space="preserve">До увольнения у муниципального служащего </w:t>
      </w:r>
      <w:r w:rsidR="00F50AEB">
        <w:rPr>
          <w:rFonts w:cs="Times New Roman"/>
          <w:szCs w:val="28"/>
        </w:rPr>
        <w:t>представителем нанимателя (</w:t>
      </w:r>
      <w:r w:rsidR="00F50AEB" w:rsidRPr="0033056B">
        <w:rPr>
          <w:rFonts w:cs="Times New Roman"/>
          <w:szCs w:val="28"/>
        </w:rPr>
        <w:t>работодателем</w:t>
      </w:r>
      <w:r w:rsidR="00F50AEB">
        <w:rPr>
          <w:rFonts w:cs="Times New Roman"/>
          <w:szCs w:val="28"/>
        </w:rPr>
        <w:t>)</w:t>
      </w:r>
      <w:r w:rsidR="00F50AEB" w:rsidRPr="0033056B">
        <w:rPr>
          <w:rFonts w:cs="Times New Roman"/>
          <w:szCs w:val="28"/>
        </w:rPr>
        <w:t xml:space="preserve"> истребуется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Непредоставление муниципальным служащим объяснения не является препятствием для его увольнения в связи с утратой доверия.</w:t>
      </w:r>
    </w:p>
    <w:p w:rsidR="0033056B" w:rsidRPr="0033056B" w:rsidRDefault="0013289B" w:rsidP="000C6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13289B">
        <w:rPr>
          <w:rFonts w:cs="Times New Roman"/>
          <w:szCs w:val="28"/>
        </w:rPr>
        <w:t>3.3</w:t>
      </w:r>
      <w:r w:rsidR="000C6187" w:rsidRPr="0013289B">
        <w:rPr>
          <w:rFonts w:cs="Times New Roman"/>
          <w:szCs w:val="28"/>
        </w:rPr>
        <w:t xml:space="preserve">. </w:t>
      </w:r>
      <w:r w:rsidR="0033056B" w:rsidRPr="0013289B">
        <w:rPr>
          <w:rFonts w:cs="Times New Roman"/>
          <w:szCs w:val="28"/>
        </w:rPr>
        <w:t>П</w:t>
      </w:r>
      <w:r w:rsidR="0033056B" w:rsidRPr="0033056B">
        <w:rPr>
          <w:rFonts w:cs="Times New Roman"/>
          <w:szCs w:val="28"/>
        </w:rPr>
        <w:t>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33056B" w:rsidRPr="0033056B" w:rsidRDefault="0013289B" w:rsidP="000C6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</w:t>
      </w:r>
      <w:r w:rsidR="000C6187" w:rsidRPr="000C6187">
        <w:rPr>
          <w:rFonts w:cs="Times New Roman"/>
          <w:szCs w:val="28"/>
        </w:rPr>
        <w:t xml:space="preserve">. </w:t>
      </w:r>
      <w:r w:rsidR="0033056B" w:rsidRPr="0033056B">
        <w:rPr>
          <w:rFonts w:cs="Times New Roman"/>
          <w:szCs w:val="28"/>
        </w:rPr>
        <w:t xml:space="preserve">Увольнение в связи с утратой доверия применяется не позднее одного месяца со дня </w:t>
      </w:r>
      <w:r w:rsidR="000C6187">
        <w:rPr>
          <w:rFonts w:cs="Times New Roman"/>
          <w:szCs w:val="28"/>
        </w:rPr>
        <w:t xml:space="preserve">обнаружения </w:t>
      </w:r>
      <w:r w:rsidR="0033056B" w:rsidRPr="0033056B">
        <w:rPr>
          <w:rFonts w:cs="Times New Roman"/>
          <w:szCs w:val="28"/>
        </w:rPr>
        <w:t xml:space="preserve">коррупционного правонарушения, </w:t>
      </w:r>
      <w:r w:rsidR="000C6187">
        <w:rPr>
          <w:rFonts w:cs="Times New Roman"/>
          <w:szCs w:val="28"/>
        </w:rPr>
        <w:t>совершенного муниципальным служащим, не считая периода временной</w:t>
      </w:r>
      <w:r w:rsidR="0033056B" w:rsidRPr="0033056B">
        <w:rPr>
          <w:rFonts w:cs="Times New Roman"/>
          <w:szCs w:val="28"/>
        </w:rPr>
        <w:t xml:space="preserve">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</w:t>
      </w:r>
      <w:r w:rsidR="000C6187">
        <w:rPr>
          <w:rFonts w:cs="Times New Roman"/>
          <w:szCs w:val="28"/>
        </w:rPr>
        <w:t>, осуществляемой в соответствии со статьей 7 Закона Самарской области</w:t>
      </w:r>
      <w:r w:rsidR="00A73310">
        <w:rPr>
          <w:rFonts w:cs="Times New Roman"/>
          <w:szCs w:val="28"/>
        </w:rPr>
        <w:t xml:space="preserve"> </w:t>
      </w:r>
      <w:r w:rsidR="0008120A">
        <w:rPr>
          <w:rFonts w:cs="Times New Roman"/>
          <w:szCs w:val="28"/>
        </w:rPr>
        <w:t xml:space="preserve">№ 96-ГД </w:t>
      </w:r>
      <w:r w:rsidR="0033056B" w:rsidRPr="0033056B">
        <w:rPr>
          <w:rFonts w:cs="Times New Roman"/>
          <w:szCs w:val="28"/>
        </w:rPr>
        <w:t>и рассмотрения ее материалов комиссией. При этом увольнение в связи с утратой доверия должно быть применено не позднее шести месяцев со дня совершени</w:t>
      </w:r>
      <w:r w:rsidR="00A73310">
        <w:rPr>
          <w:rFonts w:cs="Times New Roman"/>
          <w:szCs w:val="28"/>
        </w:rPr>
        <w:t>я</w:t>
      </w:r>
      <w:r w:rsidR="0033056B" w:rsidRPr="0033056B">
        <w:rPr>
          <w:rFonts w:cs="Times New Roman"/>
          <w:szCs w:val="28"/>
        </w:rPr>
        <w:t xml:space="preserve"> коррупционного правонарушения.</w:t>
      </w:r>
    </w:p>
    <w:p w:rsidR="00F50AEB" w:rsidRDefault="003D08C8" w:rsidP="00F50A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</w:t>
      </w:r>
      <w:r w:rsidR="00F50AEB" w:rsidRPr="00F50AEB">
        <w:rPr>
          <w:rFonts w:cs="Times New Roman"/>
          <w:szCs w:val="28"/>
        </w:rPr>
        <w:t>. В</w:t>
      </w:r>
      <w:r w:rsidR="0033056B" w:rsidRPr="00F50AEB">
        <w:rPr>
          <w:rFonts w:cs="Times New Roman"/>
          <w:szCs w:val="28"/>
        </w:rPr>
        <w:t xml:space="preserve"> </w:t>
      </w:r>
      <w:r w:rsidR="00F50AEB">
        <w:rPr>
          <w:rFonts w:cs="Times New Roman"/>
          <w:szCs w:val="28"/>
        </w:rPr>
        <w:t xml:space="preserve">правовом акте </w:t>
      </w:r>
      <w:r w:rsidR="007B0100">
        <w:rPr>
          <w:rFonts w:cs="Times New Roman"/>
          <w:szCs w:val="28"/>
        </w:rPr>
        <w:t xml:space="preserve">главы </w:t>
      </w:r>
      <w:r w:rsidR="007B0100" w:rsidRPr="007B0100">
        <w:rPr>
          <w:rFonts w:cs="Times New Roman"/>
          <w:szCs w:val="28"/>
        </w:rPr>
        <w:t>сельского поселения Георгиевка муниципального района Кинельский Самарской области</w:t>
      </w:r>
      <w:r w:rsidR="007B0100">
        <w:rPr>
          <w:rFonts w:cs="Times New Roman"/>
          <w:szCs w:val="28"/>
        </w:rPr>
        <w:t xml:space="preserve"> </w:t>
      </w:r>
      <w:r w:rsidR="0033056B" w:rsidRPr="00F50AEB">
        <w:rPr>
          <w:rFonts w:cs="Times New Roman"/>
          <w:szCs w:val="28"/>
        </w:rPr>
        <w:t xml:space="preserve">об увольнении в связи с утратой доверия муниципального служащего в качестве основания указывается </w:t>
      </w:r>
      <w:hyperlink r:id="rId20" w:history="1">
        <w:r w:rsidR="0033056B" w:rsidRPr="00F50AEB">
          <w:rPr>
            <w:rFonts w:cs="Times New Roman"/>
            <w:szCs w:val="28"/>
          </w:rPr>
          <w:t>часть 2 статьи 27</w:t>
        </w:r>
      </w:hyperlink>
      <w:r w:rsidR="0033056B" w:rsidRPr="00F50AEB">
        <w:rPr>
          <w:rFonts w:cs="Times New Roman"/>
          <w:szCs w:val="28"/>
        </w:rPr>
        <w:t xml:space="preserve"> Федерального закона </w:t>
      </w:r>
      <w:r w:rsidR="00B17428">
        <w:rPr>
          <w:rFonts w:cs="Times New Roman"/>
          <w:szCs w:val="28"/>
        </w:rPr>
        <w:t xml:space="preserve">   </w:t>
      </w:r>
      <w:r w:rsidR="00F50AEB">
        <w:rPr>
          <w:rFonts w:cs="Times New Roman"/>
          <w:szCs w:val="28"/>
        </w:rPr>
        <w:t>№</w:t>
      </w:r>
      <w:r w:rsidR="0033056B" w:rsidRPr="00F50AEB">
        <w:rPr>
          <w:rFonts w:cs="Times New Roman"/>
          <w:szCs w:val="28"/>
        </w:rPr>
        <w:t xml:space="preserve"> 25-ФЗ</w:t>
      </w:r>
      <w:r w:rsidR="00F50AEB">
        <w:rPr>
          <w:rFonts w:cs="Times New Roman"/>
          <w:szCs w:val="28"/>
        </w:rPr>
        <w:t>.</w:t>
      </w:r>
    </w:p>
    <w:p w:rsidR="0033056B" w:rsidRPr="000C48EA" w:rsidRDefault="003D08C8" w:rsidP="000C48EA">
      <w:pPr>
        <w:pStyle w:val="ConsPlusNormal"/>
        <w:spacing w:line="360" w:lineRule="auto"/>
        <w:ind w:firstLine="540"/>
        <w:jc w:val="both"/>
        <w:rPr>
          <w:b w:val="0"/>
        </w:rPr>
      </w:pPr>
      <w:r>
        <w:rPr>
          <w:b w:val="0"/>
        </w:rPr>
        <w:t>3.6</w:t>
      </w:r>
      <w:r w:rsidR="00800EAB" w:rsidRPr="000C48EA">
        <w:rPr>
          <w:b w:val="0"/>
        </w:rPr>
        <w:t>.</w:t>
      </w:r>
      <w:r w:rsidR="0033056B" w:rsidRPr="000C48EA">
        <w:rPr>
          <w:b w:val="0"/>
        </w:rPr>
        <w:t xml:space="preserve"> Копия </w:t>
      </w:r>
      <w:r w:rsidR="001B4E5E" w:rsidRPr="000C48EA">
        <w:rPr>
          <w:b w:val="0"/>
        </w:rPr>
        <w:t xml:space="preserve">правового </w:t>
      </w:r>
      <w:r w:rsidR="00F50AEB" w:rsidRPr="000C48EA">
        <w:rPr>
          <w:b w:val="0"/>
        </w:rPr>
        <w:t xml:space="preserve">акта </w:t>
      </w:r>
      <w:r w:rsidR="007B0100" w:rsidRPr="007B0100">
        <w:rPr>
          <w:b w:val="0"/>
        </w:rPr>
        <w:t>главы сельского поселения Георгиевка муниципального района Кинельский Самарской области</w:t>
      </w:r>
      <w:r w:rsidR="007B0100">
        <w:t xml:space="preserve"> </w:t>
      </w:r>
      <w:r w:rsidR="0033056B" w:rsidRPr="000C48EA">
        <w:rPr>
          <w:b w:val="0"/>
        </w:rPr>
        <w:t xml:space="preserve">об увольнении в связи с утратой доверия муниципального служащего </w:t>
      </w:r>
      <w:r w:rsidR="000C48EA" w:rsidRPr="000C48EA">
        <w:rPr>
          <w:b w:val="0"/>
        </w:rPr>
        <w:t xml:space="preserve">или об отказе в применении такого </w:t>
      </w:r>
      <w:r w:rsidR="000C48EA" w:rsidRPr="000C48EA">
        <w:rPr>
          <w:b w:val="0"/>
        </w:rPr>
        <w:lastRenderedPageBreak/>
        <w:t>взыскания с указанием мотивов вручается</w:t>
      </w:r>
      <w:r w:rsidR="0033056B" w:rsidRPr="00F50AEB">
        <w:t xml:space="preserve"> </w:t>
      </w:r>
      <w:r w:rsidR="0033056B" w:rsidRPr="000C48EA">
        <w:rPr>
          <w:b w:val="0"/>
        </w:rPr>
        <w:t xml:space="preserve">под расписку </w:t>
      </w:r>
      <w:r w:rsidR="00F50AEB" w:rsidRPr="000C48EA">
        <w:rPr>
          <w:b w:val="0"/>
        </w:rPr>
        <w:t xml:space="preserve">гражданину, замещавшему должность муниципальной службы, </w:t>
      </w:r>
      <w:r w:rsidR="0033056B" w:rsidRPr="000C48EA">
        <w:rPr>
          <w:b w:val="0"/>
        </w:rPr>
        <w:t xml:space="preserve">в течение пяти дней со дня издания соответствующего </w:t>
      </w:r>
      <w:r w:rsidR="00F50AEB" w:rsidRPr="000C48EA">
        <w:rPr>
          <w:b w:val="0"/>
        </w:rPr>
        <w:t>акта</w:t>
      </w:r>
      <w:r w:rsidR="0033056B" w:rsidRPr="000C48EA">
        <w:rPr>
          <w:b w:val="0"/>
        </w:rPr>
        <w:t>.</w:t>
      </w:r>
    </w:p>
    <w:p w:rsidR="0033056B" w:rsidRPr="00F50AEB" w:rsidRDefault="003D08C8" w:rsidP="00F50AE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3.7</w:t>
      </w:r>
      <w:r w:rsidR="00800EAB">
        <w:rPr>
          <w:rFonts w:cs="Times New Roman"/>
          <w:szCs w:val="28"/>
        </w:rPr>
        <w:t>.</w:t>
      </w:r>
      <w:r w:rsidR="008F02D3">
        <w:rPr>
          <w:rFonts w:cs="Times New Roman"/>
          <w:szCs w:val="28"/>
        </w:rPr>
        <w:t xml:space="preserve"> </w:t>
      </w:r>
      <w:r w:rsidR="001B4E5E">
        <w:rPr>
          <w:rFonts w:cs="Times New Roman"/>
          <w:szCs w:val="28"/>
        </w:rPr>
        <w:t>Гражданин, замещавший должность муниципальной службы,</w:t>
      </w:r>
      <w:r w:rsidR="0033056B" w:rsidRPr="00F50AEB">
        <w:rPr>
          <w:rFonts w:cs="Times New Roman"/>
          <w:szCs w:val="28"/>
        </w:rPr>
        <w:t xml:space="preserve"> вправе обжаловать</w:t>
      </w:r>
      <w:r w:rsidR="003B1FBE" w:rsidRPr="003B1FBE">
        <w:rPr>
          <w:rFonts w:cs="Times New Roman"/>
          <w:b/>
          <w:szCs w:val="28"/>
        </w:rPr>
        <w:t xml:space="preserve"> </w:t>
      </w:r>
      <w:r w:rsidR="003B1FBE" w:rsidRPr="003B1FBE">
        <w:rPr>
          <w:rFonts w:cs="Times New Roman"/>
          <w:szCs w:val="28"/>
        </w:rPr>
        <w:t xml:space="preserve">правовой акт </w:t>
      </w:r>
      <w:r w:rsidR="007B0100">
        <w:rPr>
          <w:rFonts w:cs="Times New Roman"/>
          <w:szCs w:val="28"/>
        </w:rPr>
        <w:t xml:space="preserve">главы </w:t>
      </w:r>
      <w:r w:rsidR="007B0100" w:rsidRPr="007B0100">
        <w:rPr>
          <w:rFonts w:cs="Times New Roman"/>
          <w:szCs w:val="28"/>
        </w:rPr>
        <w:t>сельского поселения Георгиевка муниципального района Кинельский Самарской области</w:t>
      </w:r>
      <w:r w:rsidR="007B0100">
        <w:rPr>
          <w:rFonts w:cs="Times New Roman"/>
          <w:szCs w:val="28"/>
        </w:rPr>
        <w:t xml:space="preserve"> </w:t>
      </w:r>
      <w:r w:rsidR="003B1FBE" w:rsidRPr="003B1FBE">
        <w:rPr>
          <w:rFonts w:cs="Times New Roman"/>
          <w:szCs w:val="28"/>
        </w:rPr>
        <w:t>об</w:t>
      </w:r>
      <w:r w:rsidR="0033056B" w:rsidRPr="003B1FBE">
        <w:rPr>
          <w:rFonts w:cs="Times New Roman"/>
          <w:szCs w:val="28"/>
        </w:rPr>
        <w:t xml:space="preserve"> </w:t>
      </w:r>
      <w:r w:rsidR="0033056B" w:rsidRPr="00F50AEB">
        <w:rPr>
          <w:rFonts w:cs="Times New Roman"/>
          <w:szCs w:val="28"/>
        </w:rPr>
        <w:t>увольнени</w:t>
      </w:r>
      <w:r w:rsidR="00B17428">
        <w:rPr>
          <w:rFonts w:cs="Times New Roman"/>
          <w:szCs w:val="28"/>
        </w:rPr>
        <w:t>и</w:t>
      </w:r>
      <w:r w:rsidR="0033056B" w:rsidRPr="00F50AEB">
        <w:rPr>
          <w:rFonts w:cs="Times New Roman"/>
          <w:szCs w:val="28"/>
        </w:rPr>
        <w:t xml:space="preserve"> в </w:t>
      </w:r>
      <w:r w:rsidR="000C48EA">
        <w:rPr>
          <w:rFonts w:cs="Times New Roman"/>
          <w:szCs w:val="28"/>
        </w:rPr>
        <w:t xml:space="preserve">установленном </w:t>
      </w:r>
      <w:r w:rsidR="007E5CE5">
        <w:rPr>
          <w:rFonts w:cs="Times New Roman"/>
          <w:szCs w:val="28"/>
        </w:rPr>
        <w:t xml:space="preserve">законом </w:t>
      </w:r>
      <w:r w:rsidR="008F02D3">
        <w:rPr>
          <w:rFonts w:cs="Times New Roman"/>
          <w:szCs w:val="28"/>
        </w:rPr>
        <w:t>порядке</w:t>
      </w:r>
      <w:r w:rsidR="0033056B" w:rsidRPr="00F50AEB">
        <w:rPr>
          <w:rFonts w:cs="Times New Roman"/>
          <w:szCs w:val="28"/>
        </w:rPr>
        <w:t>.</w:t>
      </w:r>
    </w:p>
    <w:p w:rsidR="000462F9" w:rsidRPr="000462F9" w:rsidRDefault="000462F9" w:rsidP="0033056B">
      <w:pPr>
        <w:pStyle w:val="ConsPlusNormal"/>
        <w:ind w:firstLine="540"/>
        <w:jc w:val="both"/>
        <w:rPr>
          <w:b w:val="0"/>
        </w:rPr>
      </w:pPr>
    </w:p>
    <w:sectPr w:rsidR="000462F9" w:rsidRPr="000462F9" w:rsidSect="007531F2">
      <w:headerReference w:type="default" r:id="rId21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232" w:rsidRDefault="00A34232" w:rsidP="000462F9">
      <w:pPr>
        <w:spacing w:after="0" w:line="240" w:lineRule="auto"/>
      </w:pPr>
      <w:r>
        <w:separator/>
      </w:r>
    </w:p>
  </w:endnote>
  <w:endnote w:type="continuationSeparator" w:id="1">
    <w:p w:rsidR="00A34232" w:rsidRDefault="00A34232" w:rsidP="0004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232" w:rsidRDefault="00A34232" w:rsidP="000462F9">
      <w:pPr>
        <w:spacing w:after="0" w:line="240" w:lineRule="auto"/>
      </w:pPr>
      <w:r>
        <w:separator/>
      </w:r>
    </w:p>
  </w:footnote>
  <w:footnote w:type="continuationSeparator" w:id="1">
    <w:p w:rsidR="00A34232" w:rsidRDefault="00A34232" w:rsidP="0004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36235"/>
    </w:sdtPr>
    <w:sdtContent>
      <w:p w:rsidR="00D410FE" w:rsidRDefault="007E26F0">
        <w:pPr>
          <w:pStyle w:val="a6"/>
          <w:jc w:val="center"/>
        </w:pPr>
        <w:fldSimple w:instr=" PAGE   \* MERGEFORMAT ">
          <w:r w:rsidR="00EF09E2">
            <w:rPr>
              <w:noProof/>
            </w:rPr>
            <w:t>5</w:t>
          </w:r>
        </w:fldSimple>
      </w:p>
    </w:sdtContent>
  </w:sdt>
  <w:p w:rsidR="00D410FE" w:rsidRDefault="00D410F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1A3CAF"/>
    <w:multiLevelType w:val="hybridMultilevel"/>
    <w:tmpl w:val="939C3B22"/>
    <w:lvl w:ilvl="0" w:tplc="E63083C8">
      <w:start w:val="1"/>
      <w:numFmt w:val="decimal"/>
      <w:lvlText w:val="%1."/>
      <w:lvlJc w:val="left"/>
      <w:pPr>
        <w:ind w:left="1931" w:hanging="1080"/>
      </w:pPr>
      <w:rPr>
        <w:rFonts w:eastAsia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D43E3"/>
    <w:multiLevelType w:val="hybridMultilevel"/>
    <w:tmpl w:val="5F269D4E"/>
    <w:lvl w:ilvl="0" w:tplc="644A07A8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37BC70E6"/>
    <w:multiLevelType w:val="hybridMultilevel"/>
    <w:tmpl w:val="12022A30"/>
    <w:lvl w:ilvl="0" w:tplc="C1AEE21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E411E6"/>
    <w:multiLevelType w:val="hybridMultilevel"/>
    <w:tmpl w:val="354C2D54"/>
    <w:lvl w:ilvl="0" w:tplc="E50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74917"/>
    <w:multiLevelType w:val="hybridMultilevel"/>
    <w:tmpl w:val="5F6C129E"/>
    <w:lvl w:ilvl="0" w:tplc="99F4CC8A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2F9"/>
    <w:rsid w:val="000025CB"/>
    <w:rsid w:val="00014917"/>
    <w:rsid w:val="00021408"/>
    <w:rsid w:val="000462F9"/>
    <w:rsid w:val="0004667B"/>
    <w:rsid w:val="00060886"/>
    <w:rsid w:val="0008120A"/>
    <w:rsid w:val="00091573"/>
    <w:rsid w:val="00097D8D"/>
    <w:rsid w:val="000C48EA"/>
    <w:rsid w:val="000C6187"/>
    <w:rsid w:val="000D443E"/>
    <w:rsid w:val="000F5FEC"/>
    <w:rsid w:val="00116829"/>
    <w:rsid w:val="0013289B"/>
    <w:rsid w:val="0013766A"/>
    <w:rsid w:val="0015707D"/>
    <w:rsid w:val="001779DC"/>
    <w:rsid w:val="00195B7A"/>
    <w:rsid w:val="001B4E5E"/>
    <w:rsid w:val="001B6987"/>
    <w:rsid w:val="001D413D"/>
    <w:rsid w:val="00217CB4"/>
    <w:rsid w:val="00237A73"/>
    <w:rsid w:val="00243A6E"/>
    <w:rsid w:val="002B47AE"/>
    <w:rsid w:val="002B6BB9"/>
    <w:rsid w:val="002C74BD"/>
    <w:rsid w:val="002F4611"/>
    <w:rsid w:val="00307D56"/>
    <w:rsid w:val="0031121A"/>
    <w:rsid w:val="003122A1"/>
    <w:rsid w:val="00315265"/>
    <w:rsid w:val="0033056B"/>
    <w:rsid w:val="00340217"/>
    <w:rsid w:val="00383E44"/>
    <w:rsid w:val="00392555"/>
    <w:rsid w:val="003A13C6"/>
    <w:rsid w:val="003A1EC2"/>
    <w:rsid w:val="003B1FBE"/>
    <w:rsid w:val="003C15F1"/>
    <w:rsid w:val="003D08C8"/>
    <w:rsid w:val="003D18B8"/>
    <w:rsid w:val="003D5EB9"/>
    <w:rsid w:val="003D6E61"/>
    <w:rsid w:val="003E255D"/>
    <w:rsid w:val="0040366F"/>
    <w:rsid w:val="00406742"/>
    <w:rsid w:val="00444C31"/>
    <w:rsid w:val="00455746"/>
    <w:rsid w:val="00495470"/>
    <w:rsid w:val="004B1A95"/>
    <w:rsid w:val="004C2E74"/>
    <w:rsid w:val="004C3251"/>
    <w:rsid w:val="004C4409"/>
    <w:rsid w:val="004D53EC"/>
    <w:rsid w:val="004E3EFC"/>
    <w:rsid w:val="004F7205"/>
    <w:rsid w:val="00503539"/>
    <w:rsid w:val="00505D78"/>
    <w:rsid w:val="005116BC"/>
    <w:rsid w:val="005166C2"/>
    <w:rsid w:val="00525027"/>
    <w:rsid w:val="005305B7"/>
    <w:rsid w:val="00536F8B"/>
    <w:rsid w:val="00540729"/>
    <w:rsid w:val="00552B51"/>
    <w:rsid w:val="00585334"/>
    <w:rsid w:val="00592740"/>
    <w:rsid w:val="00595E22"/>
    <w:rsid w:val="005E5240"/>
    <w:rsid w:val="00610102"/>
    <w:rsid w:val="006160A3"/>
    <w:rsid w:val="00621F35"/>
    <w:rsid w:val="00632345"/>
    <w:rsid w:val="006328B9"/>
    <w:rsid w:val="00636A59"/>
    <w:rsid w:val="006378A6"/>
    <w:rsid w:val="006622C8"/>
    <w:rsid w:val="00687523"/>
    <w:rsid w:val="00692A3A"/>
    <w:rsid w:val="006B5698"/>
    <w:rsid w:val="006B6FF4"/>
    <w:rsid w:val="006C19F3"/>
    <w:rsid w:val="00704829"/>
    <w:rsid w:val="00707BCE"/>
    <w:rsid w:val="007512AA"/>
    <w:rsid w:val="007531F2"/>
    <w:rsid w:val="007610B2"/>
    <w:rsid w:val="00771D8D"/>
    <w:rsid w:val="007B0100"/>
    <w:rsid w:val="007D254F"/>
    <w:rsid w:val="007D3C78"/>
    <w:rsid w:val="007E26F0"/>
    <w:rsid w:val="007E5CE5"/>
    <w:rsid w:val="00800EAB"/>
    <w:rsid w:val="00801593"/>
    <w:rsid w:val="00840BA0"/>
    <w:rsid w:val="00876B5D"/>
    <w:rsid w:val="008A47C1"/>
    <w:rsid w:val="008C5812"/>
    <w:rsid w:val="008F02D3"/>
    <w:rsid w:val="00910706"/>
    <w:rsid w:val="00926CEA"/>
    <w:rsid w:val="00931D50"/>
    <w:rsid w:val="0096207A"/>
    <w:rsid w:val="00963D51"/>
    <w:rsid w:val="009B0178"/>
    <w:rsid w:val="009B225B"/>
    <w:rsid w:val="009B2B57"/>
    <w:rsid w:val="009E3C2C"/>
    <w:rsid w:val="00A04691"/>
    <w:rsid w:val="00A11158"/>
    <w:rsid w:val="00A34232"/>
    <w:rsid w:val="00A404DC"/>
    <w:rsid w:val="00A73310"/>
    <w:rsid w:val="00A952B8"/>
    <w:rsid w:val="00AA12A3"/>
    <w:rsid w:val="00AB0668"/>
    <w:rsid w:val="00AB37C5"/>
    <w:rsid w:val="00AB6A3F"/>
    <w:rsid w:val="00AE2408"/>
    <w:rsid w:val="00B130FA"/>
    <w:rsid w:val="00B17428"/>
    <w:rsid w:val="00B50C46"/>
    <w:rsid w:val="00BC1094"/>
    <w:rsid w:val="00BF367D"/>
    <w:rsid w:val="00C0182C"/>
    <w:rsid w:val="00C34E13"/>
    <w:rsid w:val="00C41617"/>
    <w:rsid w:val="00C50130"/>
    <w:rsid w:val="00CB250B"/>
    <w:rsid w:val="00CE2084"/>
    <w:rsid w:val="00CE5921"/>
    <w:rsid w:val="00D36C50"/>
    <w:rsid w:val="00D410FE"/>
    <w:rsid w:val="00D41600"/>
    <w:rsid w:val="00D61E6D"/>
    <w:rsid w:val="00D747F2"/>
    <w:rsid w:val="00D77D53"/>
    <w:rsid w:val="00D82A1D"/>
    <w:rsid w:val="00D9320A"/>
    <w:rsid w:val="00DE3F5C"/>
    <w:rsid w:val="00E11BF4"/>
    <w:rsid w:val="00E305C8"/>
    <w:rsid w:val="00E34ADA"/>
    <w:rsid w:val="00E35DE4"/>
    <w:rsid w:val="00E562CD"/>
    <w:rsid w:val="00E7061B"/>
    <w:rsid w:val="00E7068D"/>
    <w:rsid w:val="00E75C87"/>
    <w:rsid w:val="00EF09E2"/>
    <w:rsid w:val="00EF2095"/>
    <w:rsid w:val="00EF5B01"/>
    <w:rsid w:val="00EF797A"/>
    <w:rsid w:val="00F40A47"/>
    <w:rsid w:val="00F45017"/>
    <w:rsid w:val="00F50AEB"/>
    <w:rsid w:val="00F556CE"/>
    <w:rsid w:val="00F6736E"/>
    <w:rsid w:val="00F73B0B"/>
    <w:rsid w:val="00F81144"/>
    <w:rsid w:val="00F90B31"/>
    <w:rsid w:val="00FA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2F9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462F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62F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462F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0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691"/>
  </w:style>
  <w:style w:type="paragraph" w:styleId="a8">
    <w:name w:val="footer"/>
    <w:basedOn w:val="a"/>
    <w:link w:val="a9"/>
    <w:uiPriority w:val="99"/>
    <w:semiHidden/>
    <w:unhideWhenUsed/>
    <w:rsid w:val="00A0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4691"/>
  </w:style>
  <w:style w:type="paragraph" w:styleId="aa">
    <w:name w:val="List Paragraph"/>
    <w:basedOn w:val="a"/>
    <w:uiPriority w:val="34"/>
    <w:qFormat/>
    <w:rsid w:val="0002140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B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10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53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No Spacing"/>
    <w:uiPriority w:val="1"/>
    <w:qFormat/>
    <w:rsid w:val="007531F2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AB846222771AA203B0A59F9A746A3A403CD8B67AE3CAC07DEB669CCA6qCV1L" TargetMode="External"/><Relationship Id="rId18" Type="http://schemas.openxmlformats.org/officeDocument/2006/relationships/hyperlink" Target="consultantplus://offline/ref=5AB846222771AA203B0A47F4B12AFDA801CFD16AAA30A65285E93291F1C8EF5BE40A419276BCBB85E0F00EqEV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AB846222771AA203B0A59F9A746A3A403CD8B67AB33AC07DEB669CCA6qCV1L" TargetMode="External"/><Relationship Id="rId17" Type="http://schemas.openxmlformats.org/officeDocument/2006/relationships/hyperlink" Target="consultantplus://offline/ref=5AB846222771AA203B0A59F9A746A3A403CD8B67AE3CAC07DEB669CCA6qCV1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AB846222771AA203B0A59F9A746A3A403CD8B67AB33AC07DEB669CCA6qCV1L" TargetMode="External"/><Relationship Id="rId20" Type="http://schemas.openxmlformats.org/officeDocument/2006/relationships/hyperlink" Target="consultantplus://offline/ref=6D0AE871BDD985AF0064E42479A2DC7F25B20D2B126CC1D6BE93BCAE15EC197169C9C6A5P3a7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AB846222771AA203B0A59F9A746A3A400CC8862A663FB058FE367qCV9L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5AB846222771AA203B0A59F9A746A3A400CC8862A663FB058FE367qCV9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60E626DC60AA35352B1B3F63C9CCA881179F18149486C9C45B84C5933DFDB231461E951CHBA3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5AB846222771AA203B0A47F4B12AFDA801CFD16AAA30A65285E93291F1C8EF5BE40A419276BCBB85E0F00EqEV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C2692E-12C0-497D-8AB7-76DD41238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78AD8-4A68-4F86-83D5-76041C471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6E7629-600E-42BC-BFC4-0AD9776418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7E3964-B430-417D-8739-B5CCBAF2EBA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1</cp:lastModifiedBy>
  <cp:revision>10</cp:revision>
  <cp:lastPrinted>2019-03-11T10:00:00Z</cp:lastPrinted>
  <dcterms:created xsi:type="dcterms:W3CDTF">2016-10-18T05:40:00Z</dcterms:created>
  <dcterms:modified xsi:type="dcterms:W3CDTF">2019-03-11T10:00:00Z</dcterms:modified>
</cp:coreProperties>
</file>