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EE" w:rsidRDefault="00BA5DEE" w:rsidP="00BA5DE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A5DEE" w:rsidRPr="0097586E" w:rsidRDefault="00BA5DEE" w:rsidP="00BA5DE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«Ответственность за н</w:t>
      </w:r>
      <w:r w:rsidRPr="0097586E">
        <w:rPr>
          <w:rFonts w:ascii="Times New Roman" w:hAnsi="Times New Roman" w:cs="Times New Roman"/>
          <w:b/>
          <w:sz w:val="28"/>
          <w:szCs w:val="28"/>
        </w:rPr>
        <w:t>езаконный оборот наркотиков среди несовершеннолетних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A1BD6" w:rsidRPr="0097586E" w:rsidRDefault="0097586E" w:rsidP="0097586E">
      <w:pPr>
        <w:pStyle w:val="a3"/>
        <w:spacing w:before="225" w:beforeAutospacing="0" w:after="225" w:afterAutospacing="0"/>
        <w:ind w:firstLine="709"/>
        <w:jc w:val="both"/>
        <w:rPr>
          <w:rStyle w:val="a4"/>
          <w:sz w:val="28"/>
          <w:szCs w:val="28"/>
        </w:rPr>
      </w:pPr>
      <w:r w:rsidRPr="0097586E">
        <w:rPr>
          <w:rStyle w:val="a4"/>
          <w:sz w:val="28"/>
          <w:szCs w:val="28"/>
        </w:rPr>
        <w:t>«Какая ответственность  предусмотрена за з</w:t>
      </w:r>
      <w:r w:rsidR="00E069FA" w:rsidRPr="0097586E">
        <w:rPr>
          <w:rStyle w:val="a4"/>
          <w:sz w:val="28"/>
          <w:szCs w:val="28"/>
        </w:rPr>
        <w:t>аведомо ложное со</w:t>
      </w:r>
      <w:r>
        <w:rPr>
          <w:rStyle w:val="a4"/>
          <w:sz w:val="28"/>
          <w:szCs w:val="28"/>
        </w:rPr>
        <w:t>общение о террористическом акте»</w:t>
      </w:r>
    </w:p>
    <w:p w:rsidR="00E069FA" w:rsidRPr="00691CF2" w:rsidRDefault="00DA1BD6" w:rsidP="0097586E">
      <w:pPr>
        <w:pStyle w:val="a3"/>
        <w:spacing w:before="225" w:beforeAutospacing="0" w:after="225" w:afterAutospacing="0"/>
        <w:ind w:firstLine="709"/>
        <w:contextualSpacing/>
        <w:jc w:val="both"/>
        <w:rPr>
          <w:szCs w:val="28"/>
        </w:rPr>
      </w:pPr>
      <w:proofErr w:type="gramStart"/>
      <w:r w:rsidRPr="00691CF2">
        <w:rPr>
          <w:b/>
          <w:bCs/>
          <w:szCs w:val="28"/>
        </w:rPr>
        <w:t>С</w:t>
      </w:r>
      <w:r w:rsidRPr="00691CF2">
        <w:rPr>
          <w:szCs w:val="28"/>
        </w:rPr>
        <w:t>анкция статьи 207 Уголовного кодекса РФ за заведомо ложное сообщение о готовящемся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наказывается штрафом в размере до 200</w:t>
      </w:r>
      <w:r w:rsidR="00E069FA" w:rsidRPr="00691CF2">
        <w:rPr>
          <w:szCs w:val="28"/>
        </w:rPr>
        <w:t xml:space="preserve"> 000</w:t>
      </w:r>
      <w:r w:rsidRPr="00691CF2">
        <w:rPr>
          <w:szCs w:val="28"/>
        </w:rPr>
        <w:t xml:space="preserve"> рублей, либо обязательными работами на срок до </w:t>
      </w:r>
      <w:r w:rsidR="00E069FA" w:rsidRPr="00691CF2">
        <w:rPr>
          <w:szCs w:val="28"/>
        </w:rPr>
        <w:t>480</w:t>
      </w:r>
      <w:r w:rsidRPr="00691CF2">
        <w:rPr>
          <w:szCs w:val="28"/>
        </w:rPr>
        <w:t xml:space="preserve"> часов, либо испра</w:t>
      </w:r>
      <w:r w:rsidR="00E069FA" w:rsidRPr="00691CF2">
        <w:rPr>
          <w:szCs w:val="28"/>
        </w:rPr>
        <w:t>вительными работами на срок от 1</w:t>
      </w:r>
      <w:r w:rsidRPr="00691CF2">
        <w:rPr>
          <w:szCs w:val="28"/>
        </w:rPr>
        <w:t xml:space="preserve"> года до </w:t>
      </w:r>
      <w:r w:rsidR="00E069FA" w:rsidRPr="00691CF2">
        <w:rPr>
          <w:szCs w:val="28"/>
        </w:rPr>
        <w:t>2</w:t>
      </w:r>
      <w:r w:rsidRPr="00691CF2">
        <w:rPr>
          <w:szCs w:val="28"/>
        </w:rPr>
        <w:t xml:space="preserve"> лет, либо ограничением</w:t>
      </w:r>
      <w:proofErr w:type="gramEnd"/>
      <w:r w:rsidRPr="00691CF2">
        <w:rPr>
          <w:szCs w:val="28"/>
        </w:rPr>
        <w:t xml:space="preserve"> свободы на срок до </w:t>
      </w:r>
      <w:r w:rsidR="00E069FA" w:rsidRPr="00691CF2">
        <w:rPr>
          <w:szCs w:val="28"/>
        </w:rPr>
        <w:t>3</w:t>
      </w:r>
      <w:r w:rsidRPr="00691CF2">
        <w:rPr>
          <w:szCs w:val="28"/>
        </w:rPr>
        <w:t xml:space="preserve"> лет, либо принудительными работами на срок до </w:t>
      </w:r>
      <w:r w:rsidR="00E069FA" w:rsidRPr="00691CF2">
        <w:rPr>
          <w:szCs w:val="28"/>
        </w:rPr>
        <w:t>3</w:t>
      </w:r>
      <w:r w:rsidRPr="00691CF2">
        <w:rPr>
          <w:szCs w:val="28"/>
        </w:rPr>
        <w:t xml:space="preserve"> лет, либо арестом на срок от </w:t>
      </w:r>
      <w:r w:rsidR="00E069FA" w:rsidRPr="00691CF2">
        <w:rPr>
          <w:szCs w:val="28"/>
        </w:rPr>
        <w:t>3</w:t>
      </w:r>
      <w:r w:rsidRPr="00691CF2">
        <w:rPr>
          <w:szCs w:val="28"/>
        </w:rPr>
        <w:t xml:space="preserve"> до </w:t>
      </w:r>
      <w:r w:rsidR="00E069FA" w:rsidRPr="00691CF2">
        <w:rPr>
          <w:szCs w:val="28"/>
        </w:rPr>
        <w:t>6</w:t>
      </w:r>
      <w:r w:rsidRPr="00691CF2">
        <w:rPr>
          <w:szCs w:val="28"/>
        </w:rPr>
        <w:t xml:space="preserve"> месяцев, либо лишением свободы на срок</w:t>
      </w:r>
      <w:r w:rsidR="00E069FA" w:rsidRPr="00691CF2">
        <w:rPr>
          <w:szCs w:val="28"/>
        </w:rPr>
        <w:t xml:space="preserve"> до трех лет.</w:t>
      </w:r>
    </w:p>
    <w:p w:rsidR="0097586E" w:rsidRPr="00691CF2" w:rsidRDefault="00E069FA" w:rsidP="0097586E">
      <w:pPr>
        <w:pStyle w:val="a3"/>
        <w:spacing w:before="225" w:beforeAutospacing="0" w:after="225" w:afterAutospacing="0"/>
        <w:ind w:firstLine="709"/>
        <w:contextualSpacing/>
        <w:jc w:val="both"/>
        <w:rPr>
          <w:szCs w:val="28"/>
        </w:rPr>
      </w:pPr>
      <w:r w:rsidRPr="00691CF2">
        <w:rPr>
          <w:szCs w:val="28"/>
        </w:rPr>
        <w:t>Важно!</w:t>
      </w:r>
      <w:r w:rsidR="0097586E" w:rsidRPr="00691CF2">
        <w:rPr>
          <w:szCs w:val="28"/>
        </w:rPr>
        <w:t xml:space="preserve"> </w:t>
      </w:r>
      <w:r w:rsidRPr="00691CF2">
        <w:rPr>
          <w:szCs w:val="28"/>
        </w:rPr>
        <w:t>У</w:t>
      </w:r>
      <w:r w:rsidR="00DA1BD6" w:rsidRPr="00691CF2">
        <w:rPr>
          <w:szCs w:val="28"/>
        </w:rPr>
        <w:t>головная ответственность за указанное преступление наступает с момента достижения лица 14 — летнего возраста. </w:t>
      </w:r>
      <w:r w:rsidR="0097586E" w:rsidRPr="00691CF2">
        <w:rPr>
          <w:szCs w:val="28"/>
        </w:rPr>
        <w:t xml:space="preserve"> </w:t>
      </w:r>
    </w:p>
    <w:p w:rsidR="00DA1BD6" w:rsidRDefault="0097586E" w:rsidP="0097586E">
      <w:pPr>
        <w:pStyle w:val="a3"/>
        <w:spacing w:before="225" w:beforeAutospacing="0" w:after="225" w:afterAutospacing="0"/>
        <w:ind w:firstLine="709"/>
        <w:contextualSpacing/>
        <w:jc w:val="both"/>
        <w:rPr>
          <w:szCs w:val="28"/>
        </w:rPr>
      </w:pPr>
      <w:proofErr w:type="gramStart"/>
      <w:r w:rsidRPr="00691CF2">
        <w:rPr>
          <w:szCs w:val="28"/>
        </w:rPr>
        <w:t>В настоящее время</w:t>
      </w:r>
      <w:r w:rsidR="00DA1BD6" w:rsidRPr="00691CF2">
        <w:rPr>
          <w:szCs w:val="28"/>
        </w:rPr>
        <w:t xml:space="preserve">, технически возможно установить лицо, позвонившее на телефон специализированной службы, </w:t>
      </w:r>
      <w:r w:rsidR="00E069FA" w:rsidRPr="00691CF2">
        <w:rPr>
          <w:szCs w:val="28"/>
        </w:rPr>
        <w:t>так как</w:t>
      </w:r>
      <w:r w:rsidR="00DA1BD6" w:rsidRPr="00691CF2">
        <w:rPr>
          <w:szCs w:val="28"/>
        </w:rPr>
        <w:t xml:space="preserve"> рабочие места дежурных специализированных служб оборудованы </w:t>
      </w:r>
      <w:r w:rsidR="00E069FA" w:rsidRPr="00691CF2">
        <w:rPr>
          <w:szCs w:val="28"/>
        </w:rPr>
        <w:t xml:space="preserve">специальными </w:t>
      </w:r>
      <w:r w:rsidR="00DA1BD6" w:rsidRPr="00691CF2">
        <w:rPr>
          <w:szCs w:val="28"/>
        </w:rPr>
        <w:t>устройствами определения номер</w:t>
      </w:r>
      <w:r w:rsidR="00E069FA" w:rsidRPr="00691CF2">
        <w:rPr>
          <w:szCs w:val="28"/>
        </w:rPr>
        <w:t>ов</w:t>
      </w:r>
      <w:r w:rsidR="00DA1BD6" w:rsidRPr="00691CF2">
        <w:rPr>
          <w:szCs w:val="28"/>
        </w:rPr>
        <w:t xml:space="preserve"> и иными техническими устройствами, с помощью которых можно индивидуализировать лицо, обратившееся в службу и сообщившего ложное сообщение.</w:t>
      </w:r>
      <w:proofErr w:type="gramEnd"/>
      <w:r w:rsidR="00DA1BD6" w:rsidRPr="00691CF2">
        <w:rPr>
          <w:szCs w:val="28"/>
        </w:rPr>
        <w:t> Виновное лицо может нести гражданскую ответственность в судебном порядке по компенсации расходов, связанных с вызовом специализированных</w:t>
      </w:r>
      <w:r w:rsidR="00E069FA" w:rsidRPr="00691CF2">
        <w:rPr>
          <w:szCs w:val="28"/>
        </w:rPr>
        <w:t xml:space="preserve"> служб на место готовящегося </w:t>
      </w:r>
      <w:r w:rsidR="00DA1BD6" w:rsidRPr="00691CF2">
        <w:rPr>
          <w:szCs w:val="28"/>
        </w:rPr>
        <w:t>террористического акта.</w:t>
      </w:r>
    </w:p>
    <w:p w:rsidR="00691CF2" w:rsidRDefault="00691CF2" w:rsidP="0097586E">
      <w:pPr>
        <w:pStyle w:val="a3"/>
        <w:spacing w:before="225" w:beforeAutospacing="0" w:after="225" w:afterAutospacing="0"/>
        <w:ind w:firstLine="709"/>
        <w:contextualSpacing/>
        <w:jc w:val="both"/>
        <w:rPr>
          <w:szCs w:val="28"/>
        </w:rPr>
      </w:pPr>
    </w:p>
    <w:p w:rsidR="00BA5DEE" w:rsidRPr="00F51A5C" w:rsidRDefault="00BA5DEE" w:rsidP="00BA5DE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51A5C">
        <w:rPr>
          <w:rFonts w:ascii="Times New Roman" w:hAnsi="Times New Roman" w:cs="Times New Roman"/>
          <w:sz w:val="28"/>
          <w:szCs w:val="28"/>
        </w:rPr>
        <w:t>28.10.2022</w:t>
      </w:r>
    </w:p>
    <w:p w:rsidR="00BA5DEE" w:rsidRDefault="00BA5DEE" w:rsidP="00BA5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51A5C">
        <w:rPr>
          <w:rFonts w:ascii="Times New Roman" w:hAnsi="Times New Roman" w:cs="Times New Roman"/>
          <w:sz w:val="28"/>
          <w:szCs w:val="28"/>
        </w:rPr>
        <w:t>омощник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A5C">
        <w:rPr>
          <w:rFonts w:ascii="Times New Roman" w:hAnsi="Times New Roman" w:cs="Times New Roman"/>
          <w:sz w:val="28"/>
          <w:szCs w:val="28"/>
        </w:rPr>
        <w:t>межра</w:t>
      </w:r>
      <w:r>
        <w:rPr>
          <w:rFonts w:ascii="Times New Roman" w:hAnsi="Times New Roman" w:cs="Times New Roman"/>
          <w:sz w:val="28"/>
          <w:szCs w:val="28"/>
        </w:rPr>
        <w:t>йонного прокурора</w:t>
      </w:r>
    </w:p>
    <w:p w:rsidR="00BA5DEE" w:rsidRPr="00F51A5C" w:rsidRDefault="00BA5DEE" w:rsidP="00BA5DEE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Кулагина А.С.</w:t>
      </w:r>
    </w:p>
    <w:p w:rsidR="00691CF2" w:rsidRDefault="00691CF2" w:rsidP="0097586E">
      <w:pPr>
        <w:pStyle w:val="a3"/>
        <w:spacing w:before="225" w:beforeAutospacing="0" w:after="225" w:afterAutospacing="0"/>
        <w:ind w:firstLine="709"/>
        <w:contextualSpacing/>
        <w:jc w:val="both"/>
        <w:rPr>
          <w:szCs w:val="28"/>
        </w:rPr>
      </w:pPr>
    </w:p>
    <w:sectPr w:rsidR="00691CF2" w:rsidSect="00F35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C2B" w:rsidRDefault="006F3C2B" w:rsidP="005F2688">
      <w:pPr>
        <w:spacing w:after="0" w:line="240" w:lineRule="auto"/>
      </w:pPr>
      <w:r>
        <w:separator/>
      </w:r>
    </w:p>
  </w:endnote>
  <w:endnote w:type="continuationSeparator" w:id="0">
    <w:p w:rsidR="006F3C2B" w:rsidRDefault="006F3C2B" w:rsidP="005F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C2B" w:rsidRDefault="006F3C2B" w:rsidP="005F2688">
      <w:pPr>
        <w:spacing w:after="0" w:line="240" w:lineRule="auto"/>
      </w:pPr>
      <w:r>
        <w:separator/>
      </w:r>
    </w:p>
  </w:footnote>
  <w:footnote w:type="continuationSeparator" w:id="0">
    <w:p w:rsidR="006F3C2B" w:rsidRDefault="006F3C2B" w:rsidP="005F2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B1A"/>
    <w:multiLevelType w:val="multilevel"/>
    <w:tmpl w:val="E262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C0CB1"/>
    <w:multiLevelType w:val="multilevel"/>
    <w:tmpl w:val="2F90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A7396"/>
    <w:multiLevelType w:val="hybridMultilevel"/>
    <w:tmpl w:val="2AF43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34079"/>
    <w:multiLevelType w:val="multilevel"/>
    <w:tmpl w:val="4EE6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17C54"/>
    <w:multiLevelType w:val="hybridMultilevel"/>
    <w:tmpl w:val="03587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127DA"/>
    <w:multiLevelType w:val="multilevel"/>
    <w:tmpl w:val="2C00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C81DC6"/>
    <w:multiLevelType w:val="hybridMultilevel"/>
    <w:tmpl w:val="C4C8A5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DAB7C31"/>
    <w:multiLevelType w:val="hybridMultilevel"/>
    <w:tmpl w:val="4B1021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BD6"/>
    <w:rsid w:val="00001C7F"/>
    <w:rsid w:val="00010029"/>
    <w:rsid w:val="00123C9F"/>
    <w:rsid w:val="00135190"/>
    <w:rsid w:val="00260CB8"/>
    <w:rsid w:val="002664F2"/>
    <w:rsid w:val="002C3850"/>
    <w:rsid w:val="002F6C4D"/>
    <w:rsid w:val="00332B42"/>
    <w:rsid w:val="003601EF"/>
    <w:rsid w:val="003919C5"/>
    <w:rsid w:val="003A56CA"/>
    <w:rsid w:val="004B0741"/>
    <w:rsid w:val="005A18ED"/>
    <w:rsid w:val="005E00A3"/>
    <w:rsid w:val="005F2688"/>
    <w:rsid w:val="005F6DD6"/>
    <w:rsid w:val="00641525"/>
    <w:rsid w:val="00691CF2"/>
    <w:rsid w:val="006C6EC4"/>
    <w:rsid w:val="006F3C2B"/>
    <w:rsid w:val="00713F8E"/>
    <w:rsid w:val="00722F48"/>
    <w:rsid w:val="009009B8"/>
    <w:rsid w:val="0097586E"/>
    <w:rsid w:val="00AF4091"/>
    <w:rsid w:val="00B81433"/>
    <w:rsid w:val="00BA5DEE"/>
    <w:rsid w:val="00BB6B48"/>
    <w:rsid w:val="00D46BDE"/>
    <w:rsid w:val="00DA1BD6"/>
    <w:rsid w:val="00DE72B8"/>
    <w:rsid w:val="00E069FA"/>
    <w:rsid w:val="00E244A3"/>
    <w:rsid w:val="00F3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B7"/>
  </w:style>
  <w:style w:type="paragraph" w:styleId="1">
    <w:name w:val="heading 1"/>
    <w:basedOn w:val="a"/>
    <w:next w:val="a"/>
    <w:link w:val="10"/>
    <w:uiPriority w:val="9"/>
    <w:qFormat/>
    <w:rsid w:val="00260C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0C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BD6"/>
    <w:rPr>
      <w:b/>
      <w:bCs/>
    </w:rPr>
  </w:style>
  <w:style w:type="paragraph" w:styleId="a5">
    <w:name w:val="header"/>
    <w:basedOn w:val="a"/>
    <w:link w:val="a6"/>
    <w:uiPriority w:val="99"/>
    <w:unhideWhenUsed/>
    <w:rsid w:val="005F2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2688"/>
  </w:style>
  <w:style w:type="paragraph" w:styleId="a7">
    <w:name w:val="footer"/>
    <w:basedOn w:val="a"/>
    <w:link w:val="a8"/>
    <w:uiPriority w:val="99"/>
    <w:unhideWhenUsed/>
    <w:rsid w:val="005F2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2688"/>
  </w:style>
  <w:style w:type="paragraph" w:styleId="a9">
    <w:name w:val="List Paragraph"/>
    <w:basedOn w:val="a"/>
    <w:uiPriority w:val="34"/>
    <w:qFormat/>
    <w:rsid w:val="002F6C4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60C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sexttitle-1xuef">
    <w:name w:val="ds_ext_title-1xuef"/>
    <w:basedOn w:val="a0"/>
    <w:rsid w:val="00260CB8"/>
  </w:style>
  <w:style w:type="character" w:styleId="aa">
    <w:name w:val="Hyperlink"/>
    <w:basedOn w:val="a0"/>
    <w:uiPriority w:val="99"/>
    <w:semiHidden/>
    <w:unhideWhenUsed/>
    <w:rsid w:val="00260C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60CB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rticle-stats-viewstats-item-count">
    <w:name w:val="article-stats-view__stats-item-count"/>
    <w:basedOn w:val="a0"/>
    <w:rsid w:val="00260CB8"/>
  </w:style>
  <w:style w:type="paragraph" w:customStyle="1" w:styleId="article-renderblock">
    <w:name w:val="article-render__block"/>
    <w:basedOn w:val="a"/>
    <w:rsid w:val="0026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0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8060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326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9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11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3276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9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0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44057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0000"/>
                    <w:bottom w:val="none" w:sz="0" w:space="0" w:color="auto"/>
                    <w:right w:val="none" w:sz="0" w:space="0" w:color="auto"/>
                  </w:divBdr>
                </w:div>
                <w:div w:id="79548572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0000"/>
                    <w:bottom w:val="none" w:sz="0" w:space="0" w:color="auto"/>
                    <w:right w:val="none" w:sz="0" w:space="0" w:color="auto"/>
                  </w:divBdr>
                </w:div>
                <w:div w:id="1629166804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1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9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5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8337607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4599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Нагаев Илья Михайлович</cp:lastModifiedBy>
  <cp:revision>8</cp:revision>
  <dcterms:created xsi:type="dcterms:W3CDTF">2022-10-29T20:45:00Z</dcterms:created>
  <dcterms:modified xsi:type="dcterms:W3CDTF">2022-10-31T09:24:00Z</dcterms:modified>
</cp:coreProperties>
</file>