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354571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19.12.2023</w:t>
      </w:r>
    </w:p>
    <w:p w:rsidR="003412C1" w:rsidRPr="00FA27BB" w:rsidRDefault="00354571" w:rsidP="0035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Пресс-конференция самарского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3412C1" w:rsidRDefault="003412C1" w:rsidP="003545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B">
        <w:rPr>
          <w:rFonts w:ascii="Times New Roman" w:hAnsi="Times New Roman" w:cs="Times New Roman"/>
          <w:sz w:val="28"/>
          <w:szCs w:val="28"/>
        </w:rPr>
        <w:t xml:space="preserve">     </w:t>
      </w:r>
      <w:r w:rsidR="00354571" w:rsidRPr="00354571">
        <w:rPr>
          <w:rFonts w:ascii="Times New Roman" w:hAnsi="Times New Roman" w:cs="Times New Roman"/>
          <w:sz w:val="28"/>
          <w:szCs w:val="28"/>
        </w:rPr>
        <w:t xml:space="preserve">Сегодня в Управлении </w:t>
      </w:r>
      <w:proofErr w:type="spellStart"/>
      <w:r w:rsidR="00354571" w:rsidRPr="003545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54571" w:rsidRPr="00354571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354571">
        <w:rPr>
          <w:rFonts w:ascii="Times New Roman" w:hAnsi="Times New Roman" w:cs="Times New Roman"/>
          <w:sz w:val="28"/>
          <w:szCs w:val="28"/>
        </w:rPr>
        <w:t>прошла пресс-конференция «</w:t>
      </w:r>
      <w:proofErr w:type="spellStart"/>
      <w:r w:rsidR="00354571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354571">
        <w:rPr>
          <w:rFonts w:ascii="Times New Roman" w:hAnsi="Times New Roman" w:cs="Times New Roman"/>
          <w:sz w:val="28"/>
          <w:szCs w:val="28"/>
        </w:rPr>
        <w:t xml:space="preserve"> – 15 лет!», рассказывающая о </w:t>
      </w:r>
      <w:r w:rsidR="00354571" w:rsidRPr="00354571">
        <w:rPr>
          <w:rFonts w:ascii="Times New Roman" w:hAnsi="Times New Roman" w:cs="Times New Roman"/>
          <w:sz w:val="28"/>
          <w:szCs w:val="28"/>
        </w:rPr>
        <w:t>результатах работы и достижениях в сфере деятельности ведомства</w:t>
      </w:r>
      <w:r w:rsidR="00354571">
        <w:rPr>
          <w:rFonts w:ascii="Times New Roman" w:hAnsi="Times New Roman" w:cs="Times New Roman"/>
          <w:sz w:val="28"/>
          <w:szCs w:val="28"/>
        </w:rPr>
        <w:t>. Спикерами выступили</w:t>
      </w:r>
      <w:r w:rsidR="002B3887">
        <w:rPr>
          <w:rFonts w:ascii="Times New Roman" w:hAnsi="Times New Roman" w:cs="Times New Roman"/>
          <w:sz w:val="28"/>
          <w:szCs w:val="28"/>
        </w:rPr>
        <w:t>:</w:t>
      </w:r>
      <w:r w:rsidR="00354571"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r w:rsidR="00354571" w:rsidRPr="00354571">
        <w:rPr>
          <w:rFonts w:ascii="Times New Roman" w:hAnsi="Times New Roman" w:cs="Times New Roman"/>
          <w:b/>
          <w:sz w:val="28"/>
          <w:szCs w:val="28"/>
        </w:rPr>
        <w:t>Вадим Владиславович Маликов</w:t>
      </w:r>
      <w:r w:rsidR="00354571">
        <w:rPr>
          <w:rFonts w:ascii="Times New Roman" w:hAnsi="Times New Roman" w:cs="Times New Roman"/>
          <w:sz w:val="28"/>
          <w:szCs w:val="28"/>
        </w:rPr>
        <w:t xml:space="preserve"> и заместители руководителя – </w:t>
      </w:r>
      <w:r w:rsidR="00354571" w:rsidRPr="00354571">
        <w:rPr>
          <w:rFonts w:ascii="Times New Roman" w:hAnsi="Times New Roman" w:cs="Times New Roman"/>
          <w:b/>
          <w:sz w:val="28"/>
          <w:szCs w:val="28"/>
        </w:rPr>
        <w:t>Татьяна Александровна Титова, Ольга Геннадиевна Суздальцева и Татьяна Борисовна Омельченко</w:t>
      </w:r>
      <w:r w:rsidR="00354571">
        <w:rPr>
          <w:rFonts w:ascii="Times New Roman" w:hAnsi="Times New Roman" w:cs="Times New Roman"/>
          <w:sz w:val="28"/>
          <w:szCs w:val="28"/>
        </w:rPr>
        <w:t>.</w:t>
      </w:r>
    </w:p>
    <w:p w:rsid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571">
        <w:rPr>
          <w:rFonts w:ascii="Times New Roman" w:hAnsi="Times New Roman" w:cs="Times New Roman"/>
          <w:i/>
          <w:sz w:val="28"/>
          <w:szCs w:val="28"/>
        </w:rPr>
        <w:t>«Более 3,5 млн объектов недвижимости на территории Самарской области было поставлено на кадастровый учет. Почти 5 млн актуальных записей о правах и ограничениях зарегистрировано в Едином государственном реестре недвижимости»,</w:t>
      </w:r>
      <w:r>
        <w:rPr>
          <w:rFonts w:ascii="Times New Roman" w:hAnsi="Times New Roman" w:cs="Times New Roman"/>
          <w:sz w:val="28"/>
          <w:szCs w:val="28"/>
        </w:rPr>
        <w:t xml:space="preserve"> - констатирует руководитель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Вадим Владиславович рассказал о ведомстве, как об </w:t>
      </w:r>
      <w:r w:rsidRPr="00354571">
        <w:rPr>
          <w:rFonts w:ascii="Times New Roman" w:hAnsi="Times New Roman" w:cs="Times New Roman"/>
          <w:sz w:val="28"/>
          <w:szCs w:val="28"/>
        </w:rPr>
        <w:t>активно 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4571">
        <w:rPr>
          <w:rFonts w:ascii="Times New Roman" w:hAnsi="Times New Roman" w:cs="Times New Roman"/>
          <w:sz w:val="28"/>
          <w:szCs w:val="28"/>
        </w:rPr>
        <w:t>ся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4571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571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4571">
        <w:rPr>
          <w:rFonts w:ascii="Times New Roman" w:hAnsi="Times New Roman" w:cs="Times New Roman"/>
          <w:sz w:val="28"/>
          <w:szCs w:val="28"/>
        </w:rPr>
        <w:t xml:space="preserve"> важные государственные программы в учетно-регистрационной сфере.</w:t>
      </w:r>
    </w:p>
    <w:p w:rsidR="00354571" w:rsidRP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571">
        <w:rPr>
          <w:rFonts w:ascii="Times New Roman" w:hAnsi="Times New Roman" w:cs="Times New Roman"/>
          <w:sz w:val="28"/>
          <w:szCs w:val="28"/>
        </w:rPr>
        <w:t xml:space="preserve">При участии </w:t>
      </w:r>
      <w:proofErr w:type="spellStart"/>
      <w:r w:rsidRPr="003545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54571">
        <w:rPr>
          <w:rFonts w:ascii="Times New Roman" w:hAnsi="Times New Roman" w:cs="Times New Roman"/>
          <w:sz w:val="28"/>
          <w:szCs w:val="28"/>
        </w:rPr>
        <w:t xml:space="preserve"> за период с 2020 года на рассмотрение Государственной Думы Российской Федерации вынесено более 60 законопроектов. Все законы принимались по духу, по жизненным ситуациям, по вызовам текущего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571">
        <w:rPr>
          <w:rFonts w:ascii="Times New Roman" w:hAnsi="Times New Roman" w:cs="Times New Roman"/>
          <w:sz w:val="28"/>
          <w:szCs w:val="28"/>
        </w:rPr>
        <w:t xml:space="preserve">Актуальной повесткой законодательных инициатив в 2023 году являлись вопросы </w:t>
      </w:r>
      <w:proofErr w:type="spellStart"/>
      <w:r w:rsidRPr="0035457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54571">
        <w:rPr>
          <w:rFonts w:ascii="Times New Roman" w:hAnsi="Times New Roman" w:cs="Times New Roman"/>
          <w:sz w:val="28"/>
          <w:szCs w:val="28"/>
        </w:rPr>
        <w:t xml:space="preserve"> отрасли. По максимуму все услуги и процессы переведены в электронный вид. </w:t>
      </w:r>
    </w:p>
    <w:p w:rsid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571">
        <w:rPr>
          <w:rFonts w:ascii="Times New Roman" w:hAnsi="Times New Roman" w:cs="Times New Roman"/>
          <w:sz w:val="28"/>
          <w:szCs w:val="28"/>
        </w:rPr>
        <w:lastRenderedPageBreak/>
        <w:t>Особое внимание на пресс-конференции было уделено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Национальная система пространственных данных</w:t>
      </w:r>
      <w:r w:rsidR="00AD11FF">
        <w:rPr>
          <w:rFonts w:ascii="Times New Roman" w:hAnsi="Times New Roman" w:cs="Times New Roman"/>
          <w:sz w:val="28"/>
          <w:szCs w:val="28"/>
        </w:rPr>
        <w:t xml:space="preserve"> (далее НСПД)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уникальный для современной России проект</w:t>
      </w:r>
      <w:r w:rsidR="002B3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объединяющий все пространственные данные в сфере земли и недвижимости на юридически значимой картографической основе нашей страны.</w:t>
      </w:r>
    </w:p>
    <w:p w:rsidR="003448A9" w:rsidRDefault="003448A9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7C4810">
        <w:rPr>
          <w:rFonts w:ascii="Times New Roman" w:hAnsi="Times New Roman" w:cs="Times New Roman"/>
          <w:b/>
          <w:sz w:val="28"/>
          <w:szCs w:val="28"/>
        </w:rPr>
        <w:t>Татьяна Александровна Титова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п</w:t>
      </w:r>
      <w:r w:rsidRPr="003448A9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48A9">
        <w:rPr>
          <w:rFonts w:ascii="Times New Roman" w:hAnsi="Times New Roman" w:cs="Times New Roman"/>
          <w:sz w:val="28"/>
          <w:szCs w:val="28"/>
        </w:rPr>
        <w:t xml:space="preserve"> качества обслуживания в учетно-регистрационной сфере</w:t>
      </w:r>
      <w:r>
        <w:rPr>
          <w:rFonts w:ascii="Times New Roman" w:hAnsi="Times New Roman" w:cs="Times New Roman"/>
          <w:sz w:val="28"/>
          <w:szCs w:val="28"/>
        </w:rPr>
        <w:t xml:space="preserve">. Погрузила в историю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84E" w:rsidRDefault="003448A9" w:rsidP="003448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было уделено</w:t>
      </w:r>
      <w:r w:rsidRPr="003448A9">
        <w:rPr>
          <w:rFonts w:ascii="Times New Roman" w:hAnsi="Times New Roman" w:cs="Times New Roman"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sz w:val="28"/>
          <w:szCs w:val="28"/>
        </w:rPr>
        <w:t>м услугам, которые</w:t>
      </w:r>
      <w:r w:rsidRPr="003448A9">
        <w:rPr>
          <w:rFonts w:ascii="Times New Roman" w:hAnsi="Times New Roman" w:cs="Times New Roman"/>
          <w:sz w:val="28"/>
          <w:szCs w:val="28"/>
        </w:rPr>
        <w:t xml:space="preserve"> стали одним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448A9">
        <w:rPr>
          <w:rFonts w:ascii="Times New Roman" w:hAnsi="Times New Roman" w:cs="Times New Roman"/>
          <w:sz w:val="28"/>
          <w:szCs w:val="28"/>
        </w:rPr>
        <w:t xml:space="preserve"> основных направлений развития</w:t>
      </w:r>
      <w:r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Pr="003448A9">
        <w:rPr>
          <w:rFonts w:ascii="Times New Roman" w:hAnsi="Times New Roman" w:cs="Times New Roman"/>
          <w:sz w:val="28"/>
          <w:szCs w:val="28"/>
        </w:rPr>
        <w:t xml:space="preserve">. </w:t>
      </w:r>
      <w:r w:rsidRPr="003448A9">
        <w:rPr>
          <w:rFonts w:ascii="Times New Roman" w:hAnsi="Times New Roman" w:cs="Times New Roman"/>
          <w:i/>
          <w:sz w:val="28"/>
          <w:szCs w:val="28"/>
        </w:rPr>
        <w:t>«</w:t>
      </w:r>
      <w:r w:rsidR="00D62B15">
        <w:rPr>
          <w:rFonts w:ascii="Times New Roman" w:hAnsi="Times New Roman" w:cs="Times New Roman"/>
          <w:i/>
          <w:sz w:val="28"/>
          <w:szCs w:val="28"/>
        </w:rPr>
        <w:t>С</w:t>
      </w:r>
      <w:r w:rsidRPr="003448A9">
        <w:rPr>
          <w:rFonts w:ascii="Times New Roman" w:hAnsi="Times New Roman" w:cs="Times New Roman"/>
          <w:i/>
          <w:sz w:val="28"/>
          <w:szCs w:val="28"/>
        </w:rPr>
        <w:t xml:space="preserve">овершенствование информационных технологий значительно ускорило динамику развития электронных услуг </w:t>
      </w:r>
      <w:proofErr w:type="spellStart"/>
      <w:r w:rsidRPr="003448A9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3448A9">
        <w:rPr>
          <w:rFonts w:ascii="Times New Roman" w:hAnsi="Times New Roman" w:cs="Times New Roman"/>
          <w:i/>
          <w:sz w:val="28"/>
          <w:szCs w:val="28"/>
        </w:rPr>
        <w:t>, что позволило реализовать экстерриториальный принцип оказания государственных услуг в учетно-регистрационной сфере, сократить сроки и создать максимально комфортное взаимодействие с заявителями</w:t>
      </w:r>
      <w:r w:rsidR="009D26B4">
        <w:rPr>
          <w:rFonts w:ascii="Times New Roman" w:hAnsi="Times New Roman" w:cs="Times New Roman"/>
          <w:i/>
          <w:sz w:val="28"/>
          <w:szCs w:val="28"/>
        </w:rPr>
        <w:t xml:space="preserve"> в соответствии с действующим законодательством</w:t>
      </w:r>
      <w:r w:rsidR="00176C3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</w:t>
      </w:r>
      <w:r w:rsidRPr="003448A9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67584E">
        <w:rPr>
          <w:rFonts w:ascii="Times New Roman" w:hAnsi="Times New Roman" w:cs="Times New Roman"/>
          <w:b/>
          <w:sz w:val="28"/>
          <w:szCs w:val="28"/>
        </w:rPr>
        <w:t>.</w:t>
      </w:r>
    </w:p>
    <w:p w:rsidR="00E84102" w:rsidRDefault="003448A9" w:rsidP="00553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84E">
        <w:rPr>
          <w:rFonts w:ascii="Times New Roman" w:hAnsi="Times New Roman" w:cs="Times New Roman"/>
          <w:sz w:val="28"/>
          <w:szCs w:val="28"/>
        </w:rPr>
        <w:t xml:space="preserve"> С каждым годом количество пользователей электронных услуг и поступающих заявлений в самарский </w:t>
      </w:r>
      <w:proofErr w:type="spellStart"/>
      <w:r w:rsidRPr="0067584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7584E">
        <w:rPr>
          <w:rFonts w:ascii="Times New Roman" w:hAnsi="Times New Roman" w:cs="Times New Roman"/>
          <w:sz w:val="28"/>
          <w:szCs w:val="28"/>
        </w:rPr>
        <w:t xml:space="preserve"> растет. Так, если в 2013 году количество таких заявлений исчислялось единицами, то уже в 2023 году количество поступивших в электронном виде заявлений превысило </w:t>
      </w:r>
      <w:r w:rsidR="00E84102">
        <w:rPr>
          <w:rFonts w:ascii="Times New Roman" w:hAnsi="Times New Roman" w:cs="Times New Roman"/>
          <w:sz w:val="28"/>
          <w:szCs w:val="28"/>
        </w:rPr>
        <w:t>5</w:t>
      </w:r>
      <w:r w:rsidR="00E84102" w:rsidRPr="00E84102">
        <w:rPr>
          <w:rFonts w:ascii="Times New Roman" w:hAnsi="Times New Roman" w:cs="Times New Roman"/>
          <w:sz w:val="28"/>
          <w:szCs w:val="28"/>
        </w:rPr>
        <w:t>00</w:t>
      </w:r>
      <w:r w:rsidR="00E841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4102">
        <w:rPr>
          <w:rFonts w:ascii="Times New Roman" w:hAnsi="Times New Roman" w:cs="Times New Roman"/>
          <w:sz w:val="28"/>
          <w:szCs w:val="28"/>
        </w:rPr>
        <w:t>000</w:t>
      </w:r>
      <w:r w:rsidRPr="0067584E">
        <w:rPr>
          <w:rFonts w:ascii="Times New Roman" w:hAnsi="Times New Roman" w:cs="Times New Roman"/>
          <w:sz w:val="28"/>
          <w:szCs w:val="28"/>
        </w:rPr>
        <w:t>.</w:t>
      </w:r>
    </w:p>
    <w:p w:rsidR="003412C1" w:rsidRPr="00553DC8" w:rsidRDefault="00E84102" w:rsidP="00553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02">
        <w:rPr>
          <w:rFonts w:ascii="Times New Roman" w:hAnsi="Times New Roman" w:cs="Times New Roman"/>
          <w:sz w:val="28"/>
          <w:szCs w:val="28"/>
        </w:rPr>
        <w:t xml:space="preserve">Управление приняло активное участие в реализации проекта </w:t>
      </w:r>
      <w:proofErr w:type="spellStart"/>
      <w:r w:rsidRPr="00E841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84102">
        <w:rPr>
          <w:rFonts w:ascii="Times New Roman" w:hAnsi="Times New Roman" w:cs="Times New Roman"/>
          <w:sz w:val="28"/>
          <w:szCs w:val="28"/>
        </w:rPr>
        <w:t xml:space="preserve"> «Ипотека за 24 часа». Теперь граждане, решившие воспользоваться кредитными средствами, могут оформить </w:t>
      </w:r>
      <w:r>
        <w:rPr>
          <w:rFonts w:ascii="Times New Roman" w:hAnsi="Times New Roman" w:cs="Times New Roman"/>
          <w:sz w:val="28"/>
          <w:szCs w:val="28"/>
        </w:rPr>
        <w:t xml:space="preserve">документы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сутки</w:t>
      </w:r>
      <w:r w:rsidR="0067584E" w:rsidRPr="00553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C39" w:rsidRPr="00176C39" w:rsidRDefault="00176C39" w:rsidP="00176C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6C39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76C39">
        <w:rPr>
          <w:rFonts w:ascii="Times New Roman" w:hAnsi="Times New Roman" w:cs="Times New Roman"/>
          <w:sz w:val="28"/>
          <w:szCs w:val="28"/>
        </w:rPr>
        <w:t xml:space="preserve"> «Земля для стройки» и «Земля для туризма»</w:t>
      </w:r>
      <w:r>
        <w:rPr>
          <w:rFonts w:ascii="Times New Roman" w:hAnsi="Times New Roman" w:cs="Times New Roman"/>
          <w:sz w:val="28"/>
          <w:szCs w:val="28"/>
        </w:rPr>
        <w:t xml:space="preserve"> рассказала заместитель руководителя </w:t>
      </w:r>
      <w:r w:rsidRPr="00176C39">
        <w:rPr>
          <w:rFonts w:ascii="Times New Roman" w:hAnsi="Times New Roman" w:cs="Times New Roman"/>
          <w:b/>
          <w:sz w:val="28"/>
          <w:szCs w:val="28"/>
        </w:rPr>
        <w:t>Татьяна Борисовна Омельченко.</w:t>
      </w:r>
    </w:p>
    <w:p w:rsidR="00176C39" w:rsidRPr="00176C39" w:rsidRDefault="00176C39" w:rsidP="00176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39">
        <w:rPr>
          <w:rFonts w:ascii="Times New Roman" w:hAnsi="Times New Roman" w:cs="Times New Roman"/>
          <w:sz w:val="28"/>
          <w:szCs w:val="28"/>
        </w:rPr>
        <w:t>Цель проекта</w:t>
      </w:r>
      <w:r w:rsidR="00553DC8">
        <w:rPr>
          <w:rFonts w:ascii="Times New Roman" w:hAnsi="Times New Roman" w:cs="Times New Roman"/>
          <w:sz w:val="28"/>
          <w:szCs w:val="28"/>
        </w:rPr>
        <w:t xml:space="preserve"> </w:t>
      </w:r>
      <w:r w:rsidR="00553DC8" w:rsidRPr="00176C39">
        <w:rPr>
          <w:rFonts w:ascii="Times New Roman" w:hAnsi="Times New Roman" w:cs="Times New Roman"/>
          <w:sz w:val="28"/>
          <w:szCs w:val="28"/>
        </w:rPr>
        <w:t>«Земля для стройки»</w:t>
      </w:r>
      <w:r w:rsidR="00553DC8">
        <w:rPr>
          <w:rFonts w:ascii="Times New Roman" w:hAnsi="Times New Roman" w:cs="Times New Roman"/>
          <w:sz w:val="28"/>
          <w:szCs w:val="28"/>
        </w:rPr>
        <w:t xml:space="preserve">, запущенного </w:t>
      </w:r>
      <w:r w:rsidR="00553DC8" w:rsidRPr="00176C39">
        <w:rPr>
          <w:rFonts w:ascii="Times New Roman" w:hAnsi="Times New Roman" w:cs="Times New Roman"/>
          <w:sz w:val="28"/>
          <w:szCs w:val="28"/>
        </w:rPr>
        <w:t>в рамках национального проекта «Жилье и городская среда»</w:t>
      </w:r>
      <w:r w:rsidR="00553DC8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176C39">
        <w:rPr>
          <w:rFonts w:ascii="Times New Roman" w:hAnsi="Times New Roman" w:cs="Times New Roman"/>
          <w:sz w:val="28"/>
          <w:szCs w:val="28"/>
        </w:rPr>
        <w:t>выявление земельных участков/территорий, потенциальных для жилищного строительства</w:t>
      </w:r>
      <w:r w:rsidR="00553DC8">
        <w:rPr>
          <w:rFonts w:ascii="Times New Roman" w:hAnsi="Times New Roman" w:cs="Times New Roman"/>
          <w:sz w:val="28"/>
          <w:szCs w:val="28"/>
        </w:rPr>
        <w:t xml:space="preserve"> и </w:t>
      </w:r>
      <w:r w:rsidRPr="00176C39">
        <w:rPr>
          <w:rFonts w:ascii="Times New Roman" w:hAnsi="Times New Roman" w:cs="Times New Roman"/>
          <w:sz w:val="28"/>
          <w:szCs w:val="28"/>
        </w:rPr>
        <w:t>вовлечени</w:t>
      </w:r>
      <w:r w:rsidR="00553DC8">
        <w:rPr>
          <w:rFonts w:ascii="Times New Roman" w:hAnsi="Times New Roman" w:cs="Times New Roman"/>
          <w:sz w:val="28"/>
          <w:szCs w:val="28"/>
        </w:rPr>
        <w:t>е в оборот выявленных участков</w:t>
      </w:r>
      <w:r w:rsidRPr="00176C39">
        <w:rPr>
          <w:rFonts w:ascii="Times New Roman" w:hAnsi="Times New Roman" w:cs="Times New Roman"/>
          <w:sz w:val="28"/>
          <w:szCs w:val="28"/>
        </w:rPr>
        <w:t>.</w:t>
      </w:r>
    </w:p>
    <w:p w:rsidR="00176C39" w:rsidRPr="00176C39" w:rsidRDefault="00176C39" w:rsidP="00176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39">
        <w:rPr>
          <w:rFonts w:ascii="Times New Roman" w:hAnsi="Times New Roman" w:cs="Times New Roman"/>
          <w:sz w:val="28"/>
          <w:szCs w:val="28"/>
        </w:rPr>
        <w:lastRenderedPageBreak/>
        <w:t xml:space="preserve">Сервис позволяет обеспечить связь между органами исполнительной власти, органами местного самоуправления и заинтересованными лицами. </w:t>
      </w:r>
    </w:p>
    <w:p w:rsidR="00176C39" w:rsidRPr="00525E7B" w:rsidRDefault="00553DC8" w:rsidP="00176C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E7B" w:rsidRPr="00525E7B">
        <w:rPr>
          <w:rFonts w:ascii="Times New Roman" w:hAnsi="Times New Roman" w:cs="Times New Roman"/>
          <w:i/>
          <w:sz w:val="28"/>
          <w:szCs w:val="28"/>
        </w:rPr>
        <w:t>«</w:t>
      </w:r>
      <w:r w:rsidR="00176C39" w:rsidRPr="00525E7B">
        <w:rPr>
          <w:rFonts w:ascii="Times New Roman" w:hAnsi="Times New Roman" w:cs="Times New Roman"/>
          <w:i/>
          <w:sz w:val="28"/>
          <w:szCs w:val="28"/>
        </w:rPr>
        <w:t xml:space="preserve">Одна из ключевых задач </w:t>
      </w:r>
      <w:proofErr w:type="spellStart"/>
      <w:r w:rsidR="00176C39" w:rsidRPr="00525E7B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176C39" w:rsidRPr="00525E7B">
        <w:rPr>
          <w:rFonts w:ascii="Times New Roman" w:hAnsi="Times New Roman" w:cs="Times New Roman"/>
          <w:i/>
          <w:sz w:val="28"/>
          <w:szCs w:val="28"/>
        </w:rPr>
        <w:t xml:space="preserve"> на ближайшие годы — формирование земельного фонда пригодных для строительства территорий. Анализ эффективности использования земельных участков позволит оказать поддержку строительной отрасли в регионе и обеспечить стабильность на </w:t>
      </w:r>
      <w:r w:rsidR="00525E7B" w:rsidRPr="00525E7B">
        <w:rPr>
          <w:rFonts w:ascii="Times New Roman" w:hAnsi="Times New Roman" w:cs="Times New Roman"/>
          <w:i/>
          <w:sz w:val="28"/>
          <w:szCs w:val="28"/>
        </w:rPr>
        <w:t>рынке жилья в Самарской области»</w:t>
      </w:r>
      <w:r w:rsidR="00525E7B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="00525E7B" w:rsidRPr="00525E7B">
        <w:rPr>
          <w:rFonts w:ascii="Times New Roman" w:hAnsi="Times New Roman" w:cs="Times New Roman"/>
          <w:b/>
          <w:sz w:val="28"/>
          <w:szCs w:val="28"/>
        </w:rPr>
        <w:t>Татьяна Омельченко.</w:t>
      </w:r>
    </w:p>
    <w:p w:rsidR="00525E7B" w:rsidRPr="00525E7B" w:rsidRDefault="00553DC8" w:rsidP="00553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25E7B" w:rsidRPr="00525E7B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525E7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5E7B">
        <w:rPr>
          <w:rFonts w:ascii="Times New Roman" w:hAnsi="Times New Roman" w:cs="Times New Roman"/>
          <w:sz w:val="28"/>
          <w:szCs w:val="28"/>
        </w:rPr>
        <w:t xml:space="preserve"> «Земля для туризма»</w:t>
      </w:r>
      <w:r>
        <w:rPr>
          <w:rFonts w:ascii="Times New Roman" w:hAnsi="Times New Roman" w:cs="Times New Roman"/>
          <w:sz w:val="28"/>
          <w:szCs w:val="28"/>
        </w:rPr>
        <w:t xml:space="preserve"> стало выявление</w:t>
      </w:r>
      <w:r w:rsidR="00525E7B" w:rsidRPr="00525E7B">
        <w:rPr>
          <w:rFonts w:ascii="Times New Roman" w:hAnsi="Times New Roman" w:cs="Times New Roman"/>
          <w:sz w:val="28"/>
          <w:szCs w:val="28"/>
        </w:rPr>
        <w:t xml:space="preserve"> земельных участков и территорий, имеющих потенциал вовлечения в туристическую деятельность. </w:t>
      </w:r>
    </w:p>
    <w:p w:rsidR="00525E7B" w:rsidRPr="00525E7B" w:rsidRDefault="00525E7B" w:rsidP="00525E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E7B">
        <w:rPr>
          <w:rFonts w:ascii="Times New Roman" w:hAnsi="Times New Roman" w:cs="Times New Roman"/>
          <w:sz w:val="28"/>
          <w:szCs w:val="28"/>
        </w:rPr>
        <w:t>На платформе ППК был разработан сервис «Земля для туризма», аналогичный сервису «Земля для стройки». Информация о земельных участках (территориях), выявленных в рамках реализации данного проекта, также доступна для неограниченного круга лиц посредством размещения на сервисе ПКК.</w:t>
      </w:r>
    </w:p>
    <w:p w:rsidR="00525E7B" w:rsidRDefault="00525E7B" w:rsidP="00525E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E7B">
        <w:rPr>
          <w:rFonts w:ascii="Times New Roman" w:hAnsi="Times New Roman" w:cs="Times New Roman"/>
          <w:sz w:val="28"/>
          <w:szCs w:val="28"/>
        </w:rPr>
        <w:t>Проект направлен на повышение инвестиционной привлекательности региона и позволит не только увеличить туристический поток на территорию Самарской области, но и привлечь потенциальных инвесторов, готовых обеспечивать комфортный отдых и развивать туристическую отрасль (гостиничное обслуживание, туристическое обслуживание, курортную, санаторную деятельность) на территории Самарской области.</w:t>
      </w:r>
    </w:p>
    <w:p w:rsidR="007C4810" w:rsidRDefault="007C4810" w:rsidP="007C48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10">
        <w:rPr>
          <w:rFonts w:ascii="Times New Roman" w:hAnsi="Times New Roman" w:cs="Times New Roman"/>
          <w:sz w:val="28"/>
          <w:szCs w:val="28"/>
        </w:rPr>
        <w:t xml:space="preserve">О платформах взаимодействия с заявителями рассказала заместитель руководителя </w:t>
      </w:r>
      <w:r w:rsidRPr="007C4810">
        <w:rPr>
          <w:rFonts w:ascii="Times New Roman" w:hAnsi="Times New Roman" w:cs="Times New Roman"/>
          <w:b/>
          <w:sz w:val="28"/>
          <w:szCs w:val="28"/>
        </w:rPr>
        <w:t>Ольга</w:t>
      </w:r>
      <w:r w:rsidRPr="007C4810">
        <w:rPr>
          <w:b/>
        </w:rPr>
        <w:t xml:space="preserve"> </w:t>
      </w:r>
      <w:r w:rsidRPr="007C4810">
        <w:rPr>
          <w:rFonts w:ascii="Times New Roman" w:hAnsi="Times New Roman" w:cs="Times New Roman"/>
          <w:b/>
          <w:sz w:val="28"/>
          <w:szCs w:val="28"/>
        </w:rPr>
        <w:t>Геннадиевна Суздальцева</w:t>
      </w:r>
      <w:r w:rsidRPr="007C4810">
        <w:rPr>
          <w:rFonts w:ascii="Times New Roman" w:hAnsi="Times New Roman" w:cs="Times New Roman"/>
          <w:sz w:val="28"/>
          <w:szCs w:val="28"/>
        </w:rPr>
        <w:t>.</w:t>
      </w:r>
    </w:p>
    <w:p w:rsidR="00553DC8" w:rsidRDefault="00811F8A" w:rsidP="00811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8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11F8A">
        <w:rPr>
          <w:rFonts w:ascii="Times New Roman" w:hAnsi="Times New Roman" w:cs="Times New Roman"/>
          <w:sz w:val="28"/>
          <w:szCs w:val="28"/>
        </w:rPr>
        <w:t>Росрестра</w:t>
      </w:r>
      <w:proofErr w:type="spellEnd"/>
      <w:r w:rsidRPr="00811F8A">
        <w:rPr>
          <w:rFonts w:ascii="Times New Roman" w:hAnsi="Times New Roman" w:cs="Times New Roman"/>
          <w:sz w:val="28"/>
          <w:szCs w:val="28"/>
        </w:rPr>
        <w:t xml:space="preserve"> всегда уделяло и уделяет большое внимание работе с обращениями граждан. </w:t>
      </w:r>
      <w:r w:rsidR="00D62B15">
        <w:rPr>
          <w:rFonts w:ascii="Times New Roman" w:hAnsi="Times New Roman" w:cs="Times New Roman"/>
          <w:sz w:val="28"/>
          <w:szCs w:val="28"/>
        </w:rPr>
        <w:t>С</w:t>
      </w:r>
      <w:r w:rsidRPr="00811F8A">
        <w:rPr>
          <w:rFonts w:ascii="Times New Roman" w:hAnsi="Times New Roman" w:cs="Times New Roman"/>
          <w:sz w:val="28"/>
          <w:szCs w:val="28"/>
        </w:rPr>
        <w:t xml:space="preserve">егодня к традиционным способам </w:t>
      </w:r>
      <w:r w:rsidR="00D62B15" w:rsidRPr="00811F8A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811F8A">
        <w:rPr>
          <w:rFonts w:ascii="Times New Roman" w:hAnsi="Times New Roman" w:cs="Times New Roman"/>
          <w:sz w:val="28"/>
          <w:szCs w:val="28"/>
        </w:rPr>
        <w:t xml:space="preserve">добавились такие, как Ведомственный центр телефонного обслуживания, система досудебного обжалования (ФГИС ДО), Платформа обратной связи (ПОС). Это все - электронные инструменты, которые граждане могут использовать через мобильные приложения и </w:t>
      </w:r>
      <w:r w:rsidRPr="00811F8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11F8A">
        <w:rPr>
          <w:rFonts w:ascii="Times New Roman" w:hAnsi="Times New Roman" w:cs="Times New Roman"/>
          <w:sz w:val="28"/>
          <w:szCs w:val="28"/>
        </w:rPr>
        <w:t xml:space="preserve">-коды. Общее количество обращений, в том числе и на личный прием (почти 12000 за неполный год) </w:t>
      </w:r>
      <w:r w:rsidRPr="00811F8A">
        <w:rPr>
          <w:rFonts w:ascii="Times New Roman" w:hAnsi="Times New Roman" w:cs="Times New Roman"/>
          <w:sz w:val="28"/>
          <w:szCs w:val="28"/>
        </w:rPr>
        <w:lastRenderedPageBreak/>
        <w:t xml:space="preserve">кажется большим. Однако, это говорит о том, что связь с </w:t>
      </w:r>
      <w:proofErr w:type="spellStart"/>
      <w:r w:rsidRPr="00811F8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11F8A">
        <w:rPr>
          <w:rFonts w:ascii="Times New Roman" w:hAnsi="Times New Roman" w:cs="Times New Roman"/>
          <w:sz w:val="28"/>
          <w:szCs w:val="28"/>
        </w:rPr>
        <w:t xml:space="preserve"> стала гораздо легче и удобнее.</w:t>
      </w:r>
    </w:p>
    <w:p w:rsidR="00176C39" w:rsidRDefault="00811F8A" w:rsidP="00811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8A">
        <w:rPr>
          <w:rFonts w:ascii="Times New Roman" w:hAnsi="Times New Roman" w:cs="Times New Roman"/>
          <w:i/>
          <w:sz w:val="28"/>
          <w:szCs w:val="28"/>
        </w:rPr>
        <w:t xml:space="preserve">«Сегодня возможность получить консультацию по представленным на регистрацию документам, по любым вопросам, относящимся к компетенции </w:t>
      </w:r>
      <w:proofErr w:type="spellStart"/>
      <w:r w:rsidRPr="00811F8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811F8A">
        <w:rPr>
          <w:rFonts w:ascii="Times New Roman" w:hAnsi="Times New Roman" w:cs="Times New Roman"/>
          <w:i/>
          <w:sz w:val="28"/>
          <w:szCs w:val="28"/>
        </w:rPr>
        <w:t xml:space="preserve">, имеется и по телефонам Управления. </w:t>
      </w:r>
      <w:r w:rsidR="00E84102" w:rsidRPr="00E84102">
        <w:rPr>
          <w:rFonts w:ascii="Times New Roman" w:hAnsi="Times New Roman" w:cs="Times New Roman"/>
          <w:i/>
          <w:sz w:val="28"/>
          <w:szCs w:val="28"/>
        </w:rPr>
        <w:t xml:space="preserve">Кстати, на официальном сайте </w:t>
      </w:r>
      <w:proofErr w:type="spellStart"/>
      <w:r w:rsidR="00E84102" w:rsidRPr="00E84102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E84102" w:rsidRPr="00E84102">
        <w:rPr>
          <w:rFonts w:ascii="Times New Roman" w:hAnsi="Times New Roman" w:cs="Times New Roman"/>
          <w:i/>
          <w:sz w:val="28"/>
          <w:szCs w:val="28"/>
        </w:rPr>
        <w:t xml:space="preserve"> размещены методические рекомендации о реализации «гаражной амнистии», даны разъяснения о «дачной амнистии». Регулярно на сайте https://rosreestr.gov.ru/feedback/faq/ обновляется рубрика «Часто задаваемые вопросы». То есть ответы на свои вопросы можно получить и без направления обращений в службу</w:t>
      </w:r>
      <w:r w:rsidRPr="00811F8A">
        <w:rPr>
          <w:rFonts w:ascii="Times New Roman" w:hAnsi="Times New Roman" w:cs="Times New Roman"/>
          <w:i/>
          <w:sz w:val="28"/>
          <w:szCs w:val="28"/>
        </w:rPr>
        <w:t>»</w:t>
      </w:r>
      <w:r w:rsidR="00553DC8">
        <w:rPr>
          <w:rFonts w:ascii="Times New Roman" w:hAnsi="Times New Roman" w:cs="Times New Roman"/>
          <w:i/>
          <w:sz w:val="28"/>
          <w:szCs w:val="28"/>
        </w:rPr>
        <w:t>,</w:t>
      </w:r>
      <w:r w:rsidRPr="00811F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комментирует </w:t>
      </w:r>
      <w:r w:rsidRPr="00811F8A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DC8" w:rsidRDefault="00553DC8" w:rsidP="00553DC8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571">
        <w:rPr>
          <w:rFonts w:ascii="Times New Roman" w:hAnsi="Times New Roman" w:cs="Times New Roman"/>
          <w:i/>
          <w:sz w:val="28"/>
          <w:szCs w:val="28"/>
        </w:rPr>
        <w:t xml:space="preserve">«Быть в центре событий, проводить обучающие семинары и совещания, делиться новыми знаниями, оперативно откликаться на запросы общества, заниматься правовым просвещением – вот основная задача </w:t>
      </w:r>
      <w:proofErr w:type="spellStart"/>
      <w:r w:rsidRPr="00354571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подытожил </w:t>
      </w:r>
      <w:r w:rsidRPr="00354571"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354571">
        <w:rPr>
          <w:rFonts w:ascii="Times New Roman" w:hAnsi="Times New Roman" w:cs="Times New Roman"/>
          <w:i/>
          <w:sz w:val="28"/>
          <w:szCs w:val="28"/>
        </w:rPr>
        <w:t>Согласно опросу граждан, индекс удовлетворенности качеством предоставления услуг в сфере государственного кадастрового учета и государственной регистрации прав составляет 99,9%»</w:t>
      </w:r>
    </w:p>
    <w:p w:rsidR="00176C39" w:rsidRDefault="00176C39" w:rsidP="00317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317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E84102" w:rsidRDefault="00170BF6" w:rsidP="00277BB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E84102" w:rsidSect="003545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220"/>
    <w:rsid w:val="000953BC"/>
    <w:rsid w:val="000B03BB"/>
    <w:rsid w:val="000E64CB"/>
    <w:rsid w:val="00164B12"/>
    <w:rsid w:val="00170360"/>
    <w:rsid w:val="00170BF6"/>
    <w:rsid w:val="00176C39"/>
    <w:rsid w:val="001B0B3A"/>
    <w:rsid w:val="00251E1E"/>
    <w:rsid w:val="00277BBF"/>
    <w:rsid w:val="002A04AC"/>
    <w:rsid w:val="002B3887"/>
    <w:rsid w:val="00317463"/>
    <w:rsid w:val="00332CD0"/>
    <w:rsid w:val="003412C1"/>
    <w:rsid w:val="003448A9"/>
    <w:rsid w:val="00354571"/>
    <w:rsid w:val="003757DC"/>
    <w:rsid w:val="00387967"/>
    <w:rsid w:val="003C0773"/>
    <w:rsid w:val="003C247D"/>
    <w:rsid w:val="003E1376"/>
    <w:rsid w:val="00450FDF"/>
    <w:rsid w:val="004515B6"/>
    <w:rsid w:val="00497346"/>
    <w:rsid w:val="004F4F6C"/>
    <w:rsid w:val="00525E7B"/>
    <w:rsid w:val="0053628B"/>
    <w:rsid w:val="00541FDC"/>
    <w:rsid w:val="00553DC8"/>
    <w:rsid w:val="00596F7E"/>
    <w:rsid w:val="005F6D05"/>
    <w:rsid w:val="006507FB"/>
    <w:rsid w:val="006553B6"/>
    <w:rsid w:val="0067584E"/>
    <w:rsid w:val="00681796"/>
    <w:rsid w:val="00734558"/>
    <w:rsid w:val="007837DF"/>
    <w:rsid w:val="007C4810"/>
    <w:rsid w:val="007C5C4D"/>
    <w:rsid w:val="007D41CB"/>
    <w:rsid w:val="007E066B"/>
    <w:rsid w:val="00811F8A"/>
    <w:rsid w:val="0084030F"/>
    <w:rsid w:val="009464F6"/>
    <w:rsid w:val="00960896"/>
    <w:rsid w:val="009C2541"/>
    <w:rsid w:val="009C49AF"/>
    <w:rsid w:val="009D18A4"/>
    <w:rsid w:val="009D26B4"/>
    <w:rsid w:val="009E2D01"/>
    <w:rsid w:val="009E5992"/>
    <w:rsid w:val="00A16D3F"/>
    <w:rsid w:val="00A17F19"/>
    <w:rsid w:val="00A7169C"/>
    <w:rsid w:val="00AB31BF"/>
    <w:rsid w:val="00AD11FF"/>
    <w:rsid w:val="00AD43C0"/>
    <w:rsid w:val="00B50FD4"/>
    <w:rsid w:val="00B80247"/>
    <w:rsid w:val="00BA7070"/>
    <w:rsid w:val="00BD3860"/>
    <w:rsid w:val="00C73717"/>
    <w:rsid w:val="00C9723D"/>
    <w:rsid w:val="00D00012"/>
    <w:rsid w:val="00D03E88"/>
    <w:rsid w:val="00D32F5B"/>
    <w:rsid w:val="00D347A4"/>
    <w:rsid w:val="00D62B15"/>
    <w:rsid w:val="00D73B05"/>
    <w:rsid w:val="00DA1213"/>
    <w:rsid w:val="00DB0910"/>
    <w:rsid w:val="00DE5884"/>
    <w:rsid w:val="00E02AA3"/>
    <w:rsid w:val="00E36614"/>
    <w:rsid w:val="00E41E61"/>
    <w:rsid w:val="00E536AA"/>
    <w:rsid w:val="00E84102"/>
    <w:rsid w:val="00E97883"/>
    <w:rsid w:val="00F06284"/>
    <w:rsid w:val="00F1516A"/>
    <w:rsid w:val="00FB0CD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2023-12-19T06:52:00Z</cp:lastPrinted>
  <dcterms:created xsi:type="dcterms:W3CDTF">2023-12-20T12:18:00Z</dcterms:created>
  <dcterms:modified xsi:type="dcterms:W3CDTF">2023-12-20T12:18:00Z</dcterms:modified>
</cp:coreProperties>
</file>