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E6" w:rsidRDefault="001634E6" w:rsidP="001634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6B48" w:rsidRPr="0097586E" w:rsidRDefault="00381E43" w:rsidP="001634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50">
        <w:rPr>
          <w:rFonts w:ascii="Times New Roman" w:hAnsi="Times New Roman" w:cs="Times New Roman"/>
          <w:b/>
          <w:sz w:val="28"/>
          <w:szCs w:val="28"/>
        </w:rPr>
        <w:t>«</w:t>
      </w:r>
      <w:r w:rsidR="00BB6B48" w:rsidRPr="0097586E">
        <w:rPr>
          <w:rFonts w:ascii="Times New Roman" w:hAnsi="Times New Roman" w:cs="Times New Roman"/>
          <w:b/>
          <w:sz w:val="28"/>
          <w:szCs w:val="28"/>
        </w:rPr>
        <w:t>Что может грозить должникам?</w:t>
      </w:r>
      <w:r w:rsidR="002C3850">
        <w:rPr>
          <w:rFonts w:ascii="Times New Roman" w:hAnsi="Times New Roman" w:cs="Times New Roman"/>
          <w:b/>
          <w:sz w:val="28"/>
          <w:szCs w:val="28"/>
        </w:rPr>
        <w:t>»</w:t>
      </w:r>
    </w:p>
    <w:p w:rsidR="00BB6B48" w:rsidRPr="00132153" w:rsidRDefault="00BB6B48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  <w:r w:rsidRPr="00132153">
        <w:rPr>
          <w:color w:val="000000"/>
          <w:szCs w:val="28"/>
        </w:rPr>
        <w:t xml:space="preserve">В отношении должников приставы могут применить принудительные меры. Например, взыскать часть долга из зарплаты или списать необходимую сумму с банковских счетов. На погашение долга может быть изъято до 50% ежемесячного дохода или 70%, если речь идет о долгах по алиментам на детей, например. Должнику могут оставить ежемесячный прожиточный минимум на каждого члена семьи в отдельности. </w:t>
      </w:r>
      <w:r w:rsidR="004B0741" w:rsidRPr="00132153">
        <w:rPr>
          <w:color w:val="000000"/>
          <w:szCs w:val="28"/>
        </w:rPr>
        <w:t>Так же</w:t>
      </w:r>
      <w:r w:rsidRPr="00132153">
        <w:rPr>
          <w:color w:val="000000"/>
          <w:szCs w:val="28"/>
        </w:rPr>
        <w:t>, есть список неприкосновенных средств, которые забирать нельзя.</w:t>
      </w:r>
    </w:p>
    <w:p w:rsidR="00BB6B48" w:rsidRPr="00132153" w:rsidRDefault="00BB6B48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  <w:r w:rsidRPr="00132153">
        <w:rPr>
          <w:color w:val="000000"/>
          <w:szCs w:val="28"/>
        </w:rPr>
        <w:t xml:space="preserve">Если </w:t>
      </w:r>
      <w:proofErr w:type="gramStart"/>
      <w:r w:rsidR="004B0741" w:rsidRPr="00132153">
        <w:rPr>
          <w:color w:val="000000"/>
          <w:szCs w:val="28"/>
        </w:rPr>
        <w:t>случается</w:t>
      </w:r>
      <w:proofErr w:type="gramEnd"/>
      <w:r w:rsidR="004B0741" w:rsidRPr="00132153">
        <w:rPr>
          <w:color w:val="000000"/>
          <w:szCs w:val="28"/>
        </w:rPr>
        <w:t xml:space="preserve"> так что </w:t>
      </w:r>
      <w:r w:rsidRPr="00132153">
        <w:rPr>
          <w:color w:val="000000"/>
          <w:szCs w:val="28"/>
        </w:rPr>
        <w:t>у должника нет денег</w:t>
      </w:r>
      <w:r w:rsidR="004B0741" w:rsidRPr="00132153">
        <w:rPr>
          <w:color w:val="000000"/>
          <w:szCs w:val="28"/>
        </w:rPr>
        <w:t xml:space="preserve"> и ему нечем платить</w:t>
      </w:r>
      <w:r w:rsidRPr="00132153">
        <w:rPr>
          <w:color w:val="000000"/>
          <w:szCs w:val="28"/>
        </w:rPr>
        <w:t>, то приставы могут конфисковать и продать его имущество в счет погашения долга. Но к этой мере прибегают не так часто, потому что распродать имущество получается не всегда быстро. Так что чаще сотрудники ФССП накладывают арест на имущество или активы. Если сумма задолженности менее 3 тыс. рублей, то арест имущества не производится.</w:t>
      </w:r>
    </w:p>
    <w:p w:rsidR="00BB6B48" w:rsidRPr="00132153" w:rsidRDefault="00BB6B48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  <w:r w:rsidRPr="00132153">
        <w:rPr>
          <w:color w:val="000000"/>
          <w:szCs w:val="28"/>
        </w:rPr>
        <w:t>Еще одной мерой принудительного исполнения судебных решений может быть перерегистрация собственности (недвижимости или ценных бумаг) на кредиторов.</w:t>
      </w:r>
    </w:p>
    <w:p w:rsidR="00BB6B48" w:rsidRPr="00132153" w:rsidRDefault="00BB6B48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  <w:r w:rsidRPr="00132153">
        <w:rPr>
          <w:color w:val="000000"/>
          <w:szCs w:val="28"/>
        </w:rPr>
        <w:t>Если сумма долга по исполнительному листу превышает 10 тыс. рублей или гражданин не исполни</w:t>
      </w:r>
      <w:r w:rsidR="004B0741" w:rsidRPr="00132153">
        <w:rPr>
          <w:color w:val="000000"/>
          <w:szCs w:val="28"/>
        </w:rPr>
        <w:t>л неимущественное решение суда</w:t>
      </w:r>
      <w:proofErr w:type="gramStart"/>
      <w:r w:rsidR="004B0741" w:rsidRPr="00132153">
        <w:rPr>
          <w:color w:val="000000"/>
          <w:szCs w:val="28"/>
        </w:rPr>
        <w:t xml:space="preserve"> </w:t>
      </w:r>
      <w:r w:rsidRPr="00132153">
        <w:rPr>
          <w:color w:val="000000"/>
          <w:szCs w:val="28"/>
        </w:rPr>
        <w:t>,</w:t>
      </w:r>
      <w:proofErr w:type="gramEnd"/>
      <w:r w:rsidRPr="00132153">
        <w:rPr>
          <w:color w:val="000000"/>
          <w:szCs w:val="28"/>
        </w:rPr>
        <w:t xml:space="preserve"> судебный пристав может времен</w:t>
      </w:r>
      <w:r w:rsidR="004B0741" w:rsidRPr="00132153">
        <w:rPr>
          <w:color w:val="000000"/>
          <w:szCs w:val="28"/>
        </w:rPr>
        <w:t>но ограничить выезд за границу.</w:t>
      </w:r>
      <w:r w:rsidR="002C3850" w:rsidRPr="00132153">
        <w:rPr>
          <w:color w:val="000000"/>
          <w:szCs w:val="28"/>
        </w:rPr>
        <w:t xml:space="preserve"> </w:t>
      </w:r>
      <w:r w:rsidR="004B0741" w:rsidRPr="00132153">
        <w:rPr>
          <w:color w:val="000000"/>
          <w:szCs w:val="28"/>
        </w:rPr>
        <w:t>Т</w:t>
      </w:r>
      <w:r w:rsidRPr="00132153">
        <w:rPr>
          <w:color w:val="000000"/>
          <w:szCs w:val="28"/>
        </w:rPr>
        <w:t>акая мера в отношении должника может быть применена по инициативе не только судебного пристава, но и кредитора. Если должник не хочет добровольно погашать задолженность, то приставы могут ограничить его в использовании водительских прав.</w:t>
      </w:r>
    </w:p>
    <w:p w:rsidR="00BB6B48" w:rsidRDefault="004B0741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  <w:r w:rsidRPr="00132153">
        <w:rPr>
          <w:color w:val="000000"/>
          <w:szCs w:val="28"/>
        </w:rPr>
        <w:t>Е</w:t>
      </w:r>
      <w:r w:rsidR="00BB6B48" w:rsidRPr="00132153">
        <w:rPr>
          <w:color w:val="000000"/>
          <w:szCs w:val="28"/>
        </w:rPr>
        <w:t>сли должник добровольно не исполн</w:t>
      </w:r>
      <w:r w:rsidRPr="00132153">
        <w:rPr>
          <w:color w:val="000000"/>
          <w:szCs w:val="28"/>
        </w:rPr>
        <w:t>яет</w:t>
      </w:r>
      <w:r w:rsidR="00BB6B48" w:rsidRPr="00132153">
        <w:rPr>
          <w:color w:val="000000"/>
          <w:szCs w:val="28"/>
        </w:rPr>
        <w:t xml:space="preserve"> решение суда в течение </w:t>
      </w:r>
      <w:r w:rsidRPr="00132153">
        <w:rPr>
          <w:color w:val="000000"/>
          <w:szCs w:val="28"/>
        </w:rPr>
        <w:t>5</w:t>
      </w:r>
      <w:r w:rsidR="00BB6B48" w:rsidRPr="00132153">
        <w:rPr>
          <w:color w:val="000000"/>
          <w:szCs w:val="28"/>
        </w:rPr>
        <w:t xml:space="preserve"> дней после того, как получил постановление о начале </w:t>
      </w:r>
      <w:r w:rsidRPr="00132153">
        <w:rPr>
          <w:color w:val="000000"/>
          <w:szCs w:val="28"/>
        </w:rPr>
        <w:t xml:space="preserve">исполнительного производства, </w:t>
      </w:r>
      <w:r w:rsidR="00BB6B48" w:rsidRPr="00132153">
        <w:rPr>
          <w:color w:val="000000"/>
          <w:szCs w:val="28"/>
        </w:rPr>
        <w:t xml:space="preserve"> ему придется заплатить исполнительский сбор. </w:t>
      </w:r>
      <w:proofErr w:type="gramStart"/>
      <w:r w:rsidRPr="00132153">
        <w:rPr>
          <w:color w:val="000000"/>
          <w:szCs w:val="28"/>
        </w:rPr>
        <w:t>(З</w:t>
      </w:r>
      <w:r w:rsidR="00BB6B48" w:rsidRPr="00132153">
        <w:rPr>
          <w:color w:val="000000"/>
          <w:szCs w:val="28"/>
        </w:rPr>
        <w:t>а работу приставов — 7% от долга, но не менее 1 тыс. рублей с человека и 10 тыс. рублей с организации — идет в государственный бюджет.</w:t>
      </w:r>
      <w:proofErr w:type="gramEnd"/>
    </w:p>
    <w:p w:rsidR="001634E6" w:rsidRDefault="001634E6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</w:p>
    <w:p w:rsidR="001634E6" w:rsidRPr="00F51A5C" w:rsidRDefault="001634E6" w:rsidP="001634E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51A5C">
        <w:rPr>
          <w:rFonts w:ascii="Times New Roman" w:hAnsi="Times New Roman" w:cs="Times New Roman"/>
          <w:sz w:val="28"/>
          <w:szCs w:val="28"/>
        </w:rPr>
        <w:t>28.10.2022</w:t>
      </w:r>
    </w:p>
    <w:p w:rsidR="001634E6" w:rsidRDefault="001634E6" w:rsidP="00163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A5C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5C">
        <w:rPr>
          <w:rFonts w:ascii="Times New Roman" w:hAnsi="Times New Roman" w:cs="Times New Roman"/>
          <w:sz w:val="28"/>
          <w:szCs w:val="28"/>
        </w:rPr>
        <w:t>межра</w:t>
      </w:r>
      <w:r>
        <w:rPr>
          <w:rFonts w:ascii="Times New Roman" w:hAnsi="Times New Roman" w:cs="Times New Roman"/>
          <w:sz w:val="28"/>
          <w:szCs w:val="28"/>
        </w:rPr>
        <w:t>йонного прокурора</w:t>
      </w:r>
    </w:p>
    <w:p w:rsidR="001634E6" w:rsidRPr="00F51A5C" w:rsidRDefault="001634E6" w:rsidP="001634E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А.С.</w:t>
      </w:r>
    </w:p>
    <w:p w:rsidR="001634E6" w:rsidRPr="00132153" w:rsidRDefault="001634E6" w:rsidP="001634E6">
      <w:pPr>
        <w:pStyle w:val="article-renderblock"/>
        <w:shd w:val="clear" w:color="auto" w:fill="FFFFFF"/>
        <w:spacing w:before="48" w:beforeAutospacing="0" w:after="160" w:afterAutospacing="0"/>
        <w:ind w:firstLine="709"/>
        <w:contextualSpacing/>
        <w:jc w:val="both"/>
        <w:rPr>
          <w:color w:val="000000"/>
          <w:szCs w:val="28"/>
        </w:rPr>
      </w:pPr>
    </w:p>
    <w:p w:rsidR="00CF4B42" w:rsidRDefault="00CF4B42" w:rsidP="00CF4B42">
      <w:pPr>
        <w:rPr>
          <w:rFonts w:ascii="Times New Roman" w:hAnsi="Times New Roman" w:cs="Times New Roman"/>
          <w:b/>
          <w:sz w:val="24"/>
          <w:szCs w:val="24"/>
        </w:rPr>
      </w:pPr>
    </w:p>
    <w:p w:rsidR="00CF4B42" w:rsidRDefault="00CF4B42" w:rsidP="00CF4B42">
      <w:pPr>
        <w:rPr>
          <w:rFonts w:ascii="Times New Roman" w:hAnsi="Times New Roman" w:cs="Times New Roman"/>
          <w:b/>
          <w:sz w:val="24"/>
          <w:szCs w:val="24"/>
        </w:rPr>
      </w:pPr>
    </w:p>
    <w:p w:rsidR="00BB6B48" w:rsidRDefault="00BB6B48" w:rsidP="002C3850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6B48" w:rsidSect="00F3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05" w:rsidRDefault="00476905" w:rsidP="005F2688">
      <w:pPr>
        <w:spacing w:after="0" w:line="240" w:lineRule="auto"/>
      </w:pPr>
      <w:r>
        <w:separator/>
      </w:r>
    </w:p>
  </w:endnote>
  <w:endnote w:type="continuationSeparator" w:id="0">
    <w:p w:rsidR="00476905" w:rsidRDefault="00476905" w:rsidP="005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05" w:rsidRDefault="00476905" w:rsidP="005F2688">
      <w:pPr>
        <w:spacing w:after="0" w:line="240" w:lineRule="auto"/>
      </w:pPr>
      <w:r>
        <w:separator/>
      </w:r>
    </w:p>
  </w:footnote>
  <w:footnote w:type="continuationSeparator" w:id="0">
    <w:p w:rsidR="00476905" w:rsidRDefault="00476905" w:rsidP="005F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1A"/>
    <w:multiLevelType w:val="multilevel"/>
    <w:tmpl w:val="E26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CB1"/>
    <w:multiLevelType w:val="multilevel"/>
    <w:tmpl w:val="2F9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A7396"/>
    <w:multiLevelType w:val="hybridMultilevel"/>
    <w:tmpl w:val="2AF4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079"/>
    <w:multiLevelType w:val="multilevel"/>
    <w:tmpl w:val="4EE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7C54"/>
    <w:multiLevelType w:val="hybridMultilevel"/>
    <w:tmpl w:val="0358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7DA"/>
    <w:multiLevelType w:val="multilevel"/>
    <w:tmpl w:val="2C0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81DC6"/>
    <w:multiLevelType w:val="hybridMultilevel"/>
    <w:tmpl w:val="C4C8A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AB7C31"/>
    <w:multiLevelType w:val="hybridMultilevel"/>
    <w:tmpl w:val="4B10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D6"/>
    <w:rsid w:val="00001C7F"/>
    <w:rsid w:val="00010029"/>
    <w:rsid w:val="000C49F2"/>
    <w:rsid w:val="00123C9F"/>
    <w:rsid w:val="00132153"/>
    <w:rsid w:val="00135190"/>
    <w:rsid w:val="001634E6"/>
    <w:rsid w:val="00260CB8"/>
    <w:rsid w:val="002664F2"/>
    <w:rsid w:val="002C3850"/>
    <w:rsid w:val="002F6C4D"/>
    <w:rsid w:val="003601EF"/>
    <w:rsid w:val="00381E43"/>
    <w:rsid w:val="003A56CA"/>
    <w:rsid w:val="00476905"/>
    <w:rsid w:val="004B0741"/>
    <w:rsid w:val="005A18ED"/>
    <w:rsid w:val="005F2688"/>
    <w:rsid w:val="005F6DD6"/>
    <w:rsid w:val="006C6EC4"/>
    <w:rsid w:val="00722F48"/>
    <w:rsid w:val="007D1304"/>
    <w:rsid w:val="008B7EC1"/>
    <w:rsid w:val="0097586E"/>
    <w:rsid w:val="00AF4091"/>
    <w:rsid w:val="00B81433"/>
    <w:rsid w:val="00BB6B48"/>
    <w:rsid w:val="00CF4B42"/>
    <w:rsid w:val="00D46BDE"/>
    <w:rsid w:val="00D61258"/>
    <w:rsid w:val="00DA1BD6"/>
    <w:rsid w:val="00DE72B8"/>
    <w:rsid w:val="00E069FA"/>
    <w:rsid w:val="00E244A3"/>
    <w:rsid w:val="00E61B89"/>
    <w:rsid w:val="00F351B7"/>
    <w:rsid w:val="00FE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7"/>
  </w:style>
  <w:style w:type="paragraph" w:styleId="1">
    <w:name w:val="heading 1"/>
    <w:basedOn w:val="a"/>
    <w:next w:val="a"/>
    <w:link w:val="10"/>
    <w:uiPriority w:val="9"/>
    <w:qFormat/>
    <w:rsid w:val="0026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D6"/>
    <w:rPr>
      <w:b/>
      <w:bCs/>
    </w:r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688"/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688"/>
  </w:style>
  <w:style w:type="paragraph" w:styleId="a9">
    <w:name w:val="List Paragraph"/>
    <w:basedOn w:val="a"/>
    <w:uiPriority w:val="34"/>
    <w:qFormat/>
    <w:rsid w:val="002F6C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sexttitle-1xuef">
    <w:name w:val="ds_ext_title-1xuef"/>
    <w:basedOn w:val="a0"/>
    <w:rsid w:val="00260CB8"/>
  </w:style>
  <w:style w:type="character" w:styleId="aa">
    <w:name w:val="Hyperlink"/>
    <w:basedOn w:val="a0"/>
    <w:uiPriority w:val="99"/>
    <w:semiHidden/>
    <w:unhideWhenUsed/>
    <w:rsid w:val="00260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0C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260CB8"/>
  </w:style>
  <w:style w:type="paragraph" w:customStyle="1" w:styleId="article-renderblock">
    <w:name w:val="article-render__block"/>
    <w:basedOn w:val="a"/>
    <w:rsid w:val="0026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06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326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27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4057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7954857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  <w:div w:id="162916680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33760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59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9</cp:revision>
  <dcterms:created xsi:type="dcterms:W3CDTF">2022-10-29T20:45:00Z</dcterms:created>
  <dcterms:modified xsi:type="dcterms:W3CDTF">2022-10-31T09:24:00Z</dcterms:modified>
</cp:coreProperties>
</file>