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568" w:rsidRDefault="00723568">
      <w:pPr>
        <w:pStyle w:val="ConsPlusTitle"/>
        <w:ind w:firstLine="540"/>
        <w:jc w:val="both"/>
        <w:outlineLvl w:val="0"/>
      </w:pPr>
      <w:r>
        <w:t>Статья 20. Государственный жилищный надзор, муниципальный жилищный контроль и общественный жилищный контроль</w:t>
      </w:r>
    </w:p>
    <w:p w:rsidR="00723568" w:rsidRDefault="00723568">
      <w:pPr>
        <w:pStyle w:val="ConsPlusNormal"/>
        <w:ind w:firstLine="540"/>
        <w:jc w:val="both"/>
      </w:pPr>
      <w:r>
        <w:t xml:space="preserve">(в ред. Федерального </w:t>
      </w:r>
      <w:hyperlink r:id="rId5" w:history="1">
        <w:r>
          <w:rPr>
            <w:color w:val="0000FF"/>
          </w:rPr>
          <w:t>закона</w:t>
        </w:r>
      </w:hyperlink>
      <w:r>
        <w:t xml:space="preserve"> от 11.06.2021 N 170-ФЗ)</w:t>
      </w:r>
    </w:p>
    <w:p w:rsidR="00723568" w:rsidRDefault="00723568">
      <w:pPr>
        <w:pStyle w:val="ConsPlusNormal"/>
        <w:ind w:firstLine="540"/>
        <w:jc w:val="both"/>
      </w:pPr>
    </w:p>
    <w:p w:rsidR="00723568" w:rsidRDefault="00723568">
      <w:pPr>
        <w:pStyle w:val="ConsPlusNormal"/>
        <w:ind w:firstLine="540"/>
        <w:jc w:val="both"/>
      </w:pPr>
      <w:bookmarkStart w:id="0" w:name="P3"/>
      <w:bookmarkEnd w:id="0"/>
      <w:r>
        <w:t>1. Предметом государственного жилищного надзора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жилищного фонда, за исключением муниципального жилищного фонда:</w:t>
      </w:r>
    </w:p>
    <w:p w:rsidR="00723568" w:rsidRDefault="00723568">
      <w:pPr>
        <w:pStyle w:val="ConsPlusNormal"/>
        <w:spacing w:before="220"/>
        <w:ind w:firstLine="540"/>
        <w:jc w:val="both"/>
      </w:pPr>
      <w:bookmarkStart w:id="1" w:name="P4"/>
      <w:bookmarkEnd w:id="1"/>
      <w:proofErr w:type="gramStart"/>
      <w:r>
        <w:t xml:space="preserve">1) требований к использованию и сохранности жилищного фонда, в том числе </w:t>
      </w:r>
      <w:hyperlink r:id="rId6" w:history="1">
        <w:r>
          <w:rPr>
            <w:color w:val="0000FF"/>
          </w:rPr>
          <w:t>требований</w:t>
        </w:r>
      </w:hyperlink>
      <w: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23568" w:rsidRDefault="00723568">
      <w:pPr>
        <w:pStyle w:val="ConsPlusNormal"/>
        <w:spacing w:before="220"/>
        <w:ind w:firstLine="540"/>
        <w:jc w:val="both"/>
      </w:pPr>
      <w:r>
        <w:t xml:space="preserve">2) требований к </w:t>
      </w:r>
      <w:hyperlink r:id="rId7" w:history="1">
        <w:r>
          <w:rPr>
            <w:color w:val="0000FF"/>
          </w:rPr>
          <w:t>формированию</w:t>
        </w:r>
      </w:hyperlink>
      <w:r>
        <w:t xml:space="preserve"> фондов капитального ремонта;</w:t>
      </w:r>
    </w:p>
    <w:p w:rsidR="00723568" w:rsidRDefault="00723568">
      <w:pPr>
        <w:pStyle w:val="ConsPlusNormal"/>
        <w:spacing w:before="22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23568" w:rsidRDefault="00723568">
      <w:pPr>
        <w:pStyle w:val="ConsPlusNormal"/>
        <w:spacing w:before="22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723568" w:rsidRDefault="00723568">
      <w:pPr>
        <w:pStyle w:val="ConsPlusNormal"/>
        <w:spacing w:before="22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23568" w:rsidRDefault="00723568">
      <w:pPr>
        <w:pStyle w:val="ConsPlusNormal"/>
        <w:spacing w:before="22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723568" w:rsidRDefault="00723568">
      <w:pPr>
        <w:pStyle w:val="ConsPlusNormal"/>
        <w:spacing w:before="22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23568" w:rsidRDefault="00723568">
      <w:pPr>
        <w:pStyle w:val="ConsPlusNormal"/>
        <w:spacing w:before="22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23568" w:rsidRDefault="00723568">
      <w:pPr>
        <w:pStyle w:val="ConsPlusNormal"/>
        <w:spacing w:before="22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23568" w:rsidRDefault="00723568">
      <w:pPr>
        <w:pStyle w:val="ConsPlusNormal"/>
        <w:spacing w:before="220"/>
        <w:ind w:firstLine="540"/>
        <w:jc w:val="both"/>
      </w:pPr>
      <w:r>
        <w:t>10) требований к обеспечению доступности для инвалидов помещений в многоквартирных домах;</w:t>
      </w:r>
    </w:p>
    <w:p w:rsidR="00723568" w:rsidRDefault="00723568">
      <w:pPr>
        <w:pStyle w:val="ConsPlusNormal"/>
        <w:spacing w:before="220"/>
        <w:ind w:firstLine="540"/>
        <w:jc w:val="both"/>
      </w:pPr>
      <w:bookmarkStart w:id="2" w:name="P14"/>
      <w:bookmarkEnd w:id="2"/>
      <w:r>
        <w:t>11) требований к предоставлению жилых помещений в наемных домах социального использования.</w:t>
      </w:r>
    </w:p>
    <w:p w:rsidR="00723568" w:rsidRDefault="00723568">
      <w:pPr>
        <w:pStyle w:val="ConsPlusNormal"/>
        <w:spacing w:before="220"/>
        <w:ind w:firstLine="540"/>
        <w:jc w:val="both"/>
      </w:pPr>
      <w:r>
        <w:t xml:space="preserve">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w:t>
      </w:r>
      <w:r>
        <w:lastRenderedPageBreak/>
        <w:t>управляющая организация), лицензионных требований.</w:t>
      </w:r>
    </w:p>
    <w:p w:rsidR="00723568" w:rsidRDefault="00723568">
      <w:pPr>
        <w:pStyle w:val="ConsPlusNormal"/>
        <w:spacing w:before="220"/>
        <w:ind w:firstLine="540"/>
        <w:jc w:val="both"/>
      </w:pPr>
      <w:r>
        <w:t xml:space="preserve">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w:t>
      </w:r>
      <w:hyperlink r:id="rId8" w:history="1">
        <w:r>
          <w:rPr>
            <w:color w:val="0000FF"/>
          </w:rPr>
          <w:t>общими требованиями</w:t>
        </w:r>
      </w:hyperlink>
      <w:r>
        <w:t xml:space="preserve"> к организации и осуществлению государственного жилищного надзора, установленными Правительством Российской Федерации.</w:t>
      </w:r>
    </w:p>
    <w:p w:rsidR="00723568" w:rsidRDefault="00723568">
      <w:pPr>
        <w:pStyle w:val="ConsPlusNormal"/>
        <w:spacing w:before="220"/>
        <w:ind w:firstLine="540"/>
        <w:jc w:val="both"/>
      </w:pPr>
      <w: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anchor="P4" w:history="1">
        <w:r>
          <w:rPr>
            <w:color w:val="0000FF"/>
          </w:rPr>
          <w:t>пунктах 1</w:t>
        </w:r>
      </w:hyperlink>
      <w:r>
        <w:t xml:space="preserve"> - </w:t>
      </w:r>
      <w:hyperlink w:anchor="P14" w:history="1">
        <w:r>
          <w:rPr>
            <w:color w:val="0000FF"/>
          </w:rPr>
          <w:t>11 части 1</w:t>
        </w:r>
      </w:hyperlink>
      <w:r>
        <w:t xml:space="preserve"> настоящей статьи, в отношении муниципального жилищного фонда.</w:t>
      </w:r>
    </w:p>
    <w:p w:rsidR="00723568" w:rsidRDefault="00723568">
      <w:pPr>
        <w:pStyle w:val="ConsPlusNormal"/>
        <w:spacing w:before="220"/>
        <w:ind w:firstLine="540"/>
        <w:jc w:val="both"/>
      </w:pPr>
      <w: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723568" w:rsidRDefault="00723568">
      <w:pPr>
        <w:pStyle w:val="ConsPlusNormal"/>
        <w:spacing w:before="22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r:id="rId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723568" w:rsidRDefault="00723568">
      <w:pPr>
        <w:pStyle w:val="ConsPlusNormal"/>
        <w:spacing w:before="220"/>
        <w:ind w:firstLine="540"/>
        <w:jc w:val="both"/>
      </w:pPr>
      <w: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723568" w:rsidRDefault="00723568">
      <w:pPr>
        <w:pStyle w:val="ConsPlusNormal"/>
        <w:spacing w:before="220"/>
        <w:ind w:firstLine="540"/>
        <w:jc w:val="both"/>
      </w:pPr>
      <w:r>
        <w:t xml:space="preserve">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w:t>
      </w:r>
      <w:proofErr w:type="gramStart"/>
      <w:r>
        <w:t>выявленных</w:t>
      </w:r>
      <w:proofErr w:type="gramEnd"/>
      <w:r>
        <w:t xml:space="preserve"> в том числе в ходе наблюдения за соблюдением обязательных требований (мониторинга безопасности).</w:t>
      </w:r>
    </w:p>
    <w:p w:rsidR="00723568" w:rsidRDefault="00723568">
      <w:pPr>
        <w:pStyle w:val="ConsPlusNormal"/>
        <w:spacing w:before="220"/>
        <w:ind w:firstLine="540"/>
        <w:jc w:val="both"/>
      </w:pPr>
      <w: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723568" w:rsidRDefault="00723568">
      <w:pPr>
        <w:pStyle w:val="ConsPlusNormal"/>
        <w:spacing w:before="220"/>
        <w:ind w:firstLine="540"/>
        <w:jc w:val="both"/>
      </w:pPr>
      <w:r>
        <w:t xml:space="preserve">10. </w:t>
      </w:r>
      <w:proofErr w:type="gramStart"/>
      <w:r>
        <w:t>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w:t>
      </w:r>
      <w:proofErr w:type="gramEnd"/>
      <w:r>
        <w:t xml:space="preserve"> руководителя органа государственного жилищного надзора, а также иные </w:t>
      </w:r>
      <w:hyperlink r:id="rId10"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11" w:history="1">
        <w:r>
          <w:rPr>
            <w:color w:val="0000FF"/>
          </w:rPr>
          <w:t>осуществляются</w:t>
        </w:r>
      </w:hyperlink>
      <w: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723568" w:rsidRDefault="00723568">
      <w:pPr>
        <w:pStyle w:val="ConsPlusNormal"/>
        <w:spacing w:before="220"/>
        <w:ind w:firstLine="540"/>
        <w:jc w:val="both"/>
      </w:pPr>
      <w:r>
        <w:lastRenderedPageBreak/>
        <w:t xml:space="preserve">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w:t>
      </w:r>
      <w:proofErr w:type="gramStart"/>
      <w:r>
        <w:t>используют</w:t>
      </w:r>
      <w:proofErr w:type="gramEnd"/>
      <w:r>
        <w:t xml:space="preserve"> в том числе размещенную в системе информацию.</w:t>
      </w:r>
    </w:p>
    <w:p w:rsidR="00723568" w:rsidRDefault="00723568">
      <w:pPr>
        <w:pStyle w:val="ConsPlusNormal"/>
        <w:spacing w:before="220"/>
        <w:ind w:firstLine="540"/>
        <w:jc w:val="both"/>
      </w:pPr>
      <w:r>
        <w:t>12. Орган государственного жилищного надзора, орган муниципального жилищного контроля вправе обратиться в суд с заявлениями:</w:t>
      </w:r>
    </w:p>
    <w:p w:rsidR="00723568" w:rsidRDefault="00723568">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723568" w:rsidRDefault="00723568">
      <w:pPr>
        <w:pStyle w:val="ConsPlusNormal"/>
        <w:spacing w:before="220"/>
        <w:ind w:firstLine="540"/>
        <w:jc w:val="both"/>
      </w:pPr>
      <w:proofErr w:type="gramStart"/>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723568" w:rsidRDefault="00723568">
      <w:pPr>
        <w:pStyle w:val="ConsPlusNormal"/>
        <w:spacing w:before="220"/>
        <w:ind w:firstLine="540"/>
        <w:jc w:val="both"/>
      </w:pPr>
      <w:proofErr w:type="gramStart"/>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w:t>
      </w:r>
      <w:proofErr w:type="gramEnd"/>
      <w:r>
        <w:t xml:space="preserve">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723568" w:rsidRDefault="00723568">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723568" w:rsidRDefault="00723568">
      <w:pPr>
        <w:pStyle w:val="ConsPlusNormal"/>
        <w:spacing w:before="220"/>
        <w:ind w:firstLine="540"/>
        <w:jc w:val="both"/>
      </w:pPr>
      <w:r>
        <w:t xml:space="preserve">5) о признании </w:t>
      </w:r>
      <w:proofErr w:type="gramStart"/>
      <w:r>
        <w:t>договора найма жилого помещения жилищного фонда социального использования</w:t>
      </w:r>
      <w:proofErr w:type="gramEnd"/>
      <w: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723568" w:rsidRDefault="00723568">
      <w:pPr>
        <w:pStyle w:val="ConsPlusNormal"/>
        <w:spacing w:before="220"/>
        <w:ind w:firstLine="540"/>
        <w:jc w:val="both"/>
      </w:pPr>
      <w:r>
        <w:t>6) о понуждении к исполнению предписания.</w:t>
      </w:r>
    </w:p>
    <w:p w:rsidR="00723568" w:rsidRDefault="00723568">
      <w:pPr>
        <w:pStyle w:val="ConsPlusNormal"/>
        <w:spacing w:before="220"/>
        <w:ind w:firstLine="540"/>
        <w:jc w:val="both"/>
      </w:pPr>
      <w:r>
        <w:t xml:space="preserve">13. </w:t>
      </w:r>
      <w:proofErr w:type="gramStart"/>
      <w:r>
        <w:t xml:space="preserve">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anchor="P3" w:history="1">
        <w:r>
          <w:rPr>
            <w:color w:val="0000FF"/>
          </w:rPr>
          <w:t>части 1</w:t>
        </w:r>
      </w:hyperlink>
      <w: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w:t>
      </w:r>
      <w:proofErr w:type="gramEnd"/>
      <w:r>
        <w:t xml:space="preserve"> Типовые </w:t>
      </w:r>
      <w:hyperlink r:id="rId12" w:history="1">
        <w:r>
          <w:rPr>
            <w:color w:val="0000FF"/>
          </w:rPr>
          <w:t>индикаторы</w:t>
        </w:r>
      </w:hyperlink>
      <w:r>
        <w:t xml:space="preserve">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23568" w:rsidRDefault="00723568">
      <w:pPr>
        <w:pStyle w:val="ConsPlusNormal"/>
        <w:spacing w:before="220"/>
        <w:ind w:firstLine="540"/>
        <w:jc w:val="both"/>
      </w:pPr>
      <w:r>
        <w:lastRenderedPageBreak/>
        <w:t xml:space="preserve">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w:t>
      </w:r>
      <w:proofErr w:type="gramStart"/>
      <w:r>
        <w:t>контроля за</w:t>
      </w:r>
      <w:proofErr w:type="gramEnd"/>
      <w:r>
        <w:t xml:space="preserve">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723568" w:rsidRDefault="00723568">
      <w:pPr>
        <w:pStyle w:val="ConsPlusNormal"/>
        <w:spacing w:before="220"/>
        <w:ind w:firstLine="540"/>
        <w:jc w:val="both"/>
      </w:pPr>
      <w:r>
        <w:t xml:space="preserve">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r:id="rId13" w:history="1">
        <w:r>
          <w:rPr>
            <w:color w:val="0000FF"/>
          </w:rPr>
          <w:t>порядке</w:t>
        </w:r>
      </w:hyperlink>
      <w:r>
        <w:t>, установленном Правительством Российской Федерации.</w:t>
      </w:r>
    </w:p>
    <w:p w:rsidR="00723568" w:rsidRDefault="00723568">
      <w:pPr>
        <w:pStyle w:val="ConsPlusNormal"/>
        <w:spacing w:before="220"/>
        <w:ind w:firstLine="540"/>
        <w:jc w:val="both"/>
      </w:pPr>
      <w:bookmarkStart w:id="3" w:name="P35"/>
      <w:bookmarkEnd w:id="3"/>
      <w:r>
        <w:t xml:space="preserve">16. </w:t>
      </w:r>
      <w:proofErr w:type="gramStart"/>
      <w:r>
        <w:t xml:space="preserve">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14" w:history="1">
        <w:r>
          <w:rPr>
            <w:color w:val="0000FF"/>
          </w:rPr>
          <w:t>закона</w:t>
        </w:r>
      </w:hyperlink>
      <w:r>
        <w:t xml:space="preserve"> от 6 октября 1999 года N 184-ФЗ "Об общих принципах организации законодательных</w:t>
      </w:r>
      <w:proofErr w:type="gramEnd"/>
      <w:r>
        <w:t xml:space="preserve"> (представительных) и исполнительных органов государственной власти субъектов Российской Федерации" и Федерального </w:t>
      </w:r>
      <w:hyperlink r:id="rId15"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723568" w:rsidRDefault="00723568">
      <w:pPr>
        <w:pStyle w:val="ConsPlusNormal"/>
        <w:spacing w:before="220"/>
        <w:ind w:firstLine="540"/>
        <w:jc w:val="both"/>
      </w:pPr>
      <w:r>
        <w:t xml:space="preserve">17. Предметом государственного контроля (надзора), указанного в </w:t>
      </w:r>
      <w:hyperlink w:anchor="P35" w:history="1">
        <w:r>
          <w:rPr>
            <w:color w:val="0000FF"/>
          </w:rPr>
          <w:t>части 16</w:t>
        </w:r>
      </w:hyperlink>
      <w:r>
        <w:t xml:space="preserve"> настоящей статьи, является соблюдение органами исполнительной власти субъектов Российской Федерации, органами местного </w:t>
      </w:r>
      <w:proofErr w:type="gramStart"/>
      <w:r>
        <w:t>самоуправления</w:t>
      </w:r>
      <w:proofErr w:type="gramEnd"/>
      <w:r>
        <w:t xml:space="preserve"> в том числе требований:</w:t>
      </w:r>
    </w:p>
    <w:p w:rsidR="00723568" w:rsidRDefault="00723568">
      <w:pPr>
        <w:pStyle w:val="ConsPlusNormal"/>
        <w:spacing w:before="220"/>
        <w:ind w:firstLine="540"/>
        <w:jc w:val="both"/>
      </w:pPr>
      <w:r>
        <w:t>1) к содержанию общего имущества в многоквартирном доме;</w:t>
      </w:r>
    </w:p>
    <w:p w:rsidR="00723568" w:rsidRDefault="00723568">
      <w:pPr>
        <w:pStyle w:val="ConsPlusNormal"/>
        <w:spacing w:before="220"/>
        <w:ind w:firstLine="540"/>
        <w:jc w:val="both"/>
      </w:pPr>
      <w:proofErr w:type="gramStart"/>
      <w: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w:t>
      </w:r>
      <w:proofErr w:type="gramEnd"/>
      <w:r>
        <w:t xml:space="preserve">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723568" w:rsidRDefault="00723568">
      <w:pPr>
        <w:pStyle w:val="ConsPlusNormal"/>
        <w:spacing w:before="220"/>
        <w:ind w:firstLine="540"/>
        <w:jc w:val="both"/>
      </w:pPr>
      <w:r>
        <w:t>3) к предоставлению жилых помещений в наемных домах социального использования;</w:t>
      </w:r>
    </w:p>
    <w:p w:rsidR="00723568" w:rsidRDefault="00723568">
      <w:pPr>
        <w:pStyle w:val="ConsPlusNormal"/>
        <w:spacing w:before="220"/>
        <w:ind w:firstLine="540"/>
        <w:jc w:val="both"/>
      </w:pPr>
      <w:r>
        <w:t>4) к порядку размещения информации в системе.</w:t>
      </w:r>
    </w:p>
    <w:p w:rsidR="00723568" w:rsidRDefault="00723568">
      <w:pPr>
        <w:pStyle w:val="ConsPlusNormal"/>
        <w:spacing w:before="220"/>
        <w:ind w:firstLine="540"/>
        <w:jc w:val="both"/>
      </w:pPr>
      <w:r>
        <w:t xml:space="preserve">18. Основанием для включения плановой проверки в ежегодный план проведения плановых проверок </w:t>
      </w:r>
      <w:proofErr w:type="gramStart"/>
      <w:r>
        <w:t>является</w:t>
      </w:r>
      <w:proofErr w:type="gramEnd"/>
      <w:r>
        <w:t xml:space="preserve"> в том числе истечение одного года со дня:</w:t>
      </w:r>
    </w:p>
    <w:p w:rsidR="00723568" w:rsidRDefault="00723568">
      <w:pPr>
        <w:pStyle w:val="ConsPlusNormal"/>
        <w:spacing w:before="220"/>
        <w:ind w:firstLine="540"/>
        <w:jc w:val="both"/>
      </w:pPr>
      <w: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723568" w:rsidRDefault="00723568">
      <w:pPr>
        <w:pStyle w:val="ConsPlusNormal"/>
        <w:spacing w:before="220"/>
        <w:ind w:firstLine="540"/>
        <w:jc w:val="both"/>
      </w:pPr>
      <w:r>
        <w:t>2) установления или изменения нормативов потребления коммунальных ресурсов (коммунальных услуг).</w:t>
      </w:r>
    </w:p>
    <w:p w:rsidR="00723568" w:rsidRDefault="00723568">
      <w:pPr>
        <w:pStyle w:val="ConsPlusNormal"/>
        <w:spacing w:before="220"/>
        <w:ind w:firstLine="540"/>
        <w:jc w:val="both"/>
      </w:pPr>
      <w:r>
        <w:lastRenderedPageBreak/>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16" w:history="1">
        <w:r>
          <w:rPr>
            <w:color w:val="0000FF"/>
          </w:rPr>
          <w:t>законодательством</w:t>
        </w:r>
      </w:hyperlink>
      <w:r>
        <w:t xml:space="preserve"> Российской Федерации.</w:t>
      </w:r>
    </w:p>
    <w:p w:rsidR="00723568" w:rsidRDefault="00723568">
      <w:pPr>
        <w:pStyle w:val="ConsPlusNormal"/>
      </w:pPr>
      <w:hyperlink r:id="rId17" w:history="1">
        <w:r>
          <w:rPr>
            <w:i/>
            <w:color w:val="0000FF"/>
          </w:rPr>
          <w:br/>
        </w:r>
        <w:proofErr w:type="gramStart"/>
        <w:r>
          <w:rPr>
            <w:i/>
            <w:color w:val="0000FF"/>
          </w:rPr>
          <w:t>с</w:t>
        </w:r>
        <w:proofErr w:type="gramEnd"/>
        <w:r>
          <w:rPr>
            <w:i/>
            <w:color w:val="0000FF"/>
          </w:rPr>
          <w:t>т. 20, "Жилищный кодекс Российской Федерации" от 29.12.2004 N 188-ФЗ (ред. от 07.10.2022) {КонсультантПлюс}</w:t>
        </w:r>
      </w:hyperlink>
      <w:r>
        <w:br/>
      </w:r>
    </w:p>
    <w:p w:rsidR="00E82D25" w:rsidRDefault="00E82D25">
      <w:bookmarkStart w:id="4" w:name="_GoBack"/>
      <w:bookmarkEnd w:id="4"/>
    </w:p>
    <w:sectPr w:rsidR="00E82D25" w:rsidSect="000B0F81">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568"/>
    <w:rsid w:val="00723568"/>
    <w:rsid w:val="008C7F5E"/>
    <w:rsid w:val="00E82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35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23568"/>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35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23568"/>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22DEC2DF5AF1252301C57B4D17733E7BA4E7BC694EB26817A5390023E3B0ECA7E0F9831C48266B41444A0EA0DF715381CA2F050B836A28TFI8F" TargetMode="External"/><Relationship Id="rId13" Type="http://schemas.openxmlformats.org/officeDocument/2006/relationships/hyperlink" Target="consultantplus://offline/ref=9122DEC2DF5AF1252301C57B4D17733E7CAFE7B36F4AB26817A5390023E3B0ECA7E0F9831C48266A4D444A0EA0DF715381CA2F050B836A28TFI8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122DEC2DF5AF1252301C57B4D17733E7CAFE8B8664DB26817A5390023E3B0ECA7E0F980184E2D3E140B4B52E68A625081CA2C0517T8I3F" TargetMode="External"/><Relationship Id="rId12" Type="http://schemas.openxmlformats.org/officeDocument/2006/relationships/hyperlink" Target="consultantplus://offline/ref=9122DEC2DF5AF1252301C57B4D17733E7CADE9BB674AB26817A5390023E3B0ECA7E0F9831C48266A4C444A0EA0DF715381CA2F050B836A28TFI8F" TargetMode="External"/><Relationship Id="rId17" Type="http://schemas.openxmlformats.org/officeDocument/2006/relationships/hyperlink" Target="consultantplus://offline/ref=9122DEC2DF5AF1252301C57B4D17733E7CAFE8B8664DB26817A5390023E3B0ECA7E0F9831C482461111E5A0AE9887C4F80D430071583T6I8F" TargetMode="External"/><Relationship Id="rId2" Type="http://schemas.microsoft.com/office/2007/relationships/stylesWithEffects" Target="stylesWithEffects.xml"/><Relationship Id="rId16" Type="http://schemas.openxmlformats.org/officeDocument/2006/relationships/hyperlink" Target="consultantplus://offline/ref=9122DEC2DF5AF1252301C57B4D17733E7AACE0BA6C44B26817A5390023E3B0ECA7E0F9831C48266A4C444A0EA0DF715381CA2F050B836A28TFI8F" TargetMode="External"/><Relationship Id="rId1" Type="http://schemas.openxmlformats.org/officeDocument/2006/relationships/styles" Target="styles.xml"/><Relationship Id="rId6" Type="http://schemas.openxmlformats.org/officeDocument/2006/relationships/hyperlink" Target="consultantplus://offline/ref=9122DEC2DF5AF1252301C57B4D17733E7CAFE7B36B44B26817A5390023E3B0ECA7E0F9831C4826684D444A0EA0DF715381CA2F050B836A28TFI8F" TargetMode="External"/><Relationship Id="rId11" Type="http://schemas.openxmlformats.org/officeDocument/2006/relationships/hyperlink" Target="consultantplus://offline/ref=9122DEC2DF5AF1252301C57B4D17733E7BA8E7BC6D4DB26817A5390023E3B0ECA7E0F9831C48266942444A0EA0DF715381CA2F050B836A28TFI8F" TargetMode="External"/><Relationship Id="rId5" Type="http://schemas.openxmlformats.org/officeDocument/2006/relationships/hyperlink" Target="consultantplus://offline/ref=9122DEC2DF5AF1252301C57B4D17733E7BA5E6B26E44B26817A5390023E3B0ECA7E0F9831C49216845444A0EA0DF715381CA2F050B836A28TFI8F" TargetMode="External"/><Relationship Id="rId15" Type="http://schemas.openxmlformats.org/officeDocument/2006/relationships/hyperlink" Target="consultantplus://offline/ref=9122DEC2DF5AF1252301C57B4D17733E7CAFE2BA664AB26817A5390023E3B0ECB5E0A18F1E48386B45511C5FE6T8I8F" TargetMode="External"/><Relationship Id="rId10" Type="http://schemas.openxmlformats.org/officeDocument/2006/relationships/hyperlink" Target="consultantplus://offline/ref=9122DEC2DF5AF1252301C57B4D17733E7BA8E7BC6D4DB26817A5390023E3B0ECA7E0F9831C48266B42444A0EA0DF715381CA2F050B836A28TFI8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122DEC2DF5AF1252301C57B4D17733E7CAFE2BA664BB26817A5390023E3B0ECB5E0A18F1E48386B45511C5FE6T8I8F" TargetMode="External"/><Relationship Id="rId14" Type="http://schemas.openxmlformats.org/officeDocument/2006/relationships/hyperlink" Target="consultantplus://offline/ref=9122DEC2DF5AF1252301C57B4D17733E7CADE4BF6D44B26817A5390023E3B0ECB5E0A18F1E48386B45511C5FE6T8I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2324</Words>
  <Characters>13250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2022-10-20T05:08:00Z</dcterms:created>
  <dcterms:modified xsi:type="dcterms:W3CDTF">2022-10-20T05:08:00Z</dcterms:modified>
</cp:coreProperties>
</file>