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 w:rsidR="000A7D8E" w:rsidTr="00F30A55">
        <w:trPr>
          <w:trHeight w:hRule="exact" w:val="137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ГРАФИЧЕСКОЕ ОПИСАНИЕ</w:t>
            </w:r>
          </w:p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0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 w:rsidR="000A7D8E" w:rsidTr="00F30A55">
        <w:trPr>
          <w:trHeight w:hRule="exact" w:val="1376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Публичный сервитут в целях размещения объекта: </w:t>
            </w:r>
            <w:bookmarkStart w:id="1" w:name="_GoBack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"Строительство ВЛ-0.4кВ от секции шин ТП КС 1024 до границы земельного участка Кулиш Л.И. (Плугатырева Г.А.) в с. Бобровка Кинельского района с установкой системы учета"</w:t>
            </w:r>
            <w:bookmarkEnd w:id="1"/>
          </w:p>
        </w:tc>
      </w:tr>
      <w:tr w:rsidR="000A7D8E" w:rsidTr="00F30A55"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 xml:space="preserve">(наименование объекта, местоположение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границ которого описано (далее - объект))</w:t>
            </w:r>
          </w:p>
        </w:tc>
      </w:tr>
      <w:tr w:rsidR="000A7D8E" w:rsidTr="00F30A55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0A7D8E" w:rsidTr="00F30A55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0A7D8E" w:rsidTr="00F30A55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0A7D8E" w:rsidTr="00F30A55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0A7D8E" w:rsidTr="00F30A55">
        <w:trPr>
          <w:trHeight w:hRule="exact" w:val="6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7D8E" w:rsidRDefault="008238B9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7D8E" w:rsidRDefault="008238B9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Самарская область, район Кинельский, село Бобровка</w:t>
            </w:r>
          </w:p>
        </w:tc>
      </w:tr>
      <w:tr w:rsidR="000A7D8E" w:rsidTr="00F30A55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7D8E" w:rsidRDefault="008238B9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0A7D8E" w:rsidRDefault="008238B9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7D8E" w:rsidRDefault="008238B9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5203 +/- 25 м²</w:t>
            </w:r>
          </w:p>
        </w:tc>
      </w:tr>
      <w:tr w:rsidR="000A7D8E" w:rsidTr="00F30A55">
        <w:trPr>
          <w:trHeight w:hRule="exact" w:val="1990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7D8E" w:rsidRDefault="008238B9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7D8E" w:rsidRDefault="00F30A55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</w:t>
            </w:r>
            <w:r w:rsidRPr="00F30A55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Публичный сервитут в целях размещения объекта: "Строительство ВЛ-0.4кВ от секции шин ТП КС 1024 до границы земельного участка Кулиш Л.И. (</w:t>
            </w:r>
            <w:proofErr w:type="spellStart"/>
            <w:r w:rsidRPr="00F30A55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Плугатырева</w:t>
            </w:r>
            <w:proofErr w:type="spellEnd"/>
            <w:r w:rsidRPr="00F30A55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Г.А.) в с. Бобровка </w:t>
            </w:r>
            <w:proofErr w:type="spellStart"/>
            <w:r w:rsidRPr="00F30A55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Кинельского</w:t>
            </w:r>
            <w:proofErr w:type="spellEnd"/>
            <w:r w:rsidRPr="00F30A55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района с установкой системы учета"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. Срок публичного сервитута 49 лет.</w:t>
            </w:r>
          </w:p>
        </w:tc>
      </w:tr>
      <w:tr w:rsidR="000A7D8E" w:rsidTr="00F30A55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A7D8E" w:rsidRDefault="000A7D8E"/>
        </w:tc>
      </w:tr>
      <w:tr w:rsidR="000A7D8E" w:rsidTr="00F30A55">
        <w:trPr>
          <w:trHeight w:hRule="exact" w:val="28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0A7D8E" w:rsidRDefault="000A7D8E"/>
        </w:tc>
      </w:tr>
      <w:tr w:rsidR="000A7D8E" w:rsidTr="00F30A55">
        <w:trPr>
          <w:trHeight w:hRule="exact" w:val="1447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0A7D8E" w:rsidRDefault="000A7D8E"/>
        </w:tc>
      </w:tr>
      <w:tr w:rsidR="000A7D8E" w:rsidTr="00F30A55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0A7D8E" w:rsidRDefault="000A7D8E"/>
        </w:tc>
      </w:tr>
      <w:tr w:rsidR="000A7D8E" w:rsidTr="00F30A55"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A7D8E" w:rsidRDefault="000A7D8E"/>
        </w:tc>
      </w:tr>
      <w:tr w:rsidR="000A7D8E" w:rsidTr="00F30A55">
        <w:trPr>
          <w:trHeight w:hRule="exact" w:val="55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2</w:t>
            </w:r>
            <w:bookmarkEnd w:id="2"/>
          </w:p>
        </w:tc>
      </w:tr>
      <w:tr w:rsidR="000A7D8E" w:rsidTr="00F30A55">
        <w:trPr>
          <w:trHeight w:hRule="exact" w:val="5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0A7D8E" w:rsidTr="00F30A55">
        <w:trPr>
          <w:trHeight w:hRule="exact" w:val="1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A7D8E" w:rsidRDefault="000A7D8E"/>
        </w:tc>
      </w:tr>
      <w:tr w:rsidR="000A7D8E" w:rsidTr="00F30A55">
        <w:trPr>
          <w:trHeight w:hRule="exact" w:val="32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7D8E" w:rsidRDefault="008238B9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МСК-63, зона 2</w:t>
            </w:r>
          </w:p>
        </w:tc>
      </w:tr>
      <w:tr w:rsidR="000A7D8E" w:rsidTr="00F30A55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7D8E" w:rsidRDefault="008238B9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0A7D8E" w:rsidTr="00F30A5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A7D8E" w:rsidTr="00F30A5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0A7D8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0A7D8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0A7D8E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0A7D8E"/>
        </w:tc>
      </w:tr>
      <w:tr w:rsidR="000A7D8E" w:rsidTr="00F30A5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0A7D8E" w:rsidTr="00F30A5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383287.88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2207031.31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383291.04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2207036.63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383278.12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2207064.64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383277.57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2207064.49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383267.59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2207086.15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383264.40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2207094.38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383244.18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2207110.08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383243.72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2207109.34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383224.21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2207123.80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383212.26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2207134.62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383187.16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2207180.40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383188.00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2207181.94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383184.42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2207188.64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383200.14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2207211.06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383199.86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2207211.19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383202.77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2207216.12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383206.01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2207221.00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383209.33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2207229.21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383226.24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2207253.90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383238.17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2207271.79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383242.21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2207277.81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383244.86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2207281.06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2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A7D8E" w:rsidRDefault="000A7D8E"/>
        </w:tc>
      </w:tr>
      <w:tr w:rsidR="000A7D8E" w:rsidTr="00F30A55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0A7D8E" w:rsidRDefault="000A7D8E"/>
        </w:tc>
      </w:tr>
      <w:tr w:rsidR="000A7D8E" w:rsidTr="00F30A55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7D8E" w:rsidRDefault="008238B9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0A7D8E" w:rsidTr="00F30A5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A7D8E" w:rsidTr="00F30A5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0A7D8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0A7D8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0A7D8E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0A7D8E"/>
        </w:tc>
      </w:tr>
      <w:tr w:rsidR="000A7D8E" w:rsidTr="00F30A55">
        <w:trPr>
          <w:trHeight w:hRule="exact" w:val="329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0A7D8E" w:rsidTr="00F30A55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383249.29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2207289.72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383250.79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2207295.52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383246.91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2207296.52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383245.52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2207291.13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383241.42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2207283.11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383222.94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2207256.16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383205.80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2207231.12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383201.00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2207219.26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383179.74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2207188.93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383210.69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2207131.01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383261.17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2207091.82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383287.08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2207035.65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383251.98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2207010.79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383146.20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2206975.22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383071.02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2207039.25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383064.11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2207045.80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383051.83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2207059.59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383044.55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2207068.25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383027.75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2207086.92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383019.23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2207096.50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382966.30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2207137.17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382937.61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2207173.01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382923.66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2207185.40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382914.88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2207210.14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382904.26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2207215.99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372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A7D8E" w:rsidRDefault="000A7D8E"/>
        </w:tc>
      </w:tr>
      <w:tr w:rsidR="000A7D8E" w:rsidTr="00F30A55"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0A7D8E" w:rsidRDefault="000A7D8E"/>
        </w:tc>
      </w:tr>
      <w:tr w:rsidR="000A7D8E" w:rsidTr="00F30A55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7D8E" w:rsidRDefault="008238B9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0A7D8E" w:rsidTr="00F30A5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A7D8E" w:rsidTr="00F30A5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0A7D8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0A7D8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0A7D8E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0A7D8E"/>
        </w:tc>
      </w:tr>
      <w:tr w:rsidR="000A7D8E" w:rsidTr="00F30A5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0A7D8E" w:rsidTr="00F30A55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382894.79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2207234.52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382893.90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2207234.06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382859.70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2207301.01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382860.58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2207301.49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382851.74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2207318.79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382908.89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2207350.32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382867.33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2207431.86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382864.93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2207430.40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382865.60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2207429.58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382808.15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2207394.59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382807.61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2207395.49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382787.52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2207383.26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382716.03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2207509.68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382709.87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2207520.59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382665.76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2207505.24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382634.19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2207491.43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382621.14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2207485.72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382590.74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2207472.92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382573.81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2207466.62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382572.55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2207465.89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382576.40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2207451.56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382579.92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2207453.41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382577.06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2207457.80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382578.60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2207458.79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382577.08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2207464.44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A7D8E" w:rsidRDefault="000A7D8E"/>
        </w:tc>
      </w:tr>
      <w:tr w:rsidR="000A7D8E" w:rsidTr="00F30A55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0A7D8E" w:rsidRDefault="000A7D8E"/>
        </w:tc>
      </w:tr>
      <w:tr w:rsidR="000A7D8E" w:rsidTr="00F30A55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7D8E" w:rsidRDefault="008238B9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0A7D8E" w:rsidTr="00F30A5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A7D8E" w:rsidTr="00F30A5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0A7D8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0A7D8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0A7D8E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0A7D8E"/>
        </w:tc>
      </w:tr>
      <w:tr w:rsidR="000A7D8E" w:rsidTr="00F30A5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0A7D8E" w:rsidTr="00F30A55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382667.60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2207502.33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382707.65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2207516.39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382712.55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2207507.72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382786.08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2207377.70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382865.73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2207426.20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382868.96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2207422.06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382904.91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2207351.53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382891.26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2207343.70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382873.92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2207334.62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382851.61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2207322.26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382846.73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2207319.81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382901.21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2207213.15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382906.55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2207211.25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382911.86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2207208.24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382921.24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2207182.21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382927.87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2207176.31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89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382931.85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2207174.80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90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382962.10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2207136.15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382963.49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2207134.28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383018.28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2207092.18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383068.24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2207036.37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383144.13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2206971.71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383176.38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2206982.50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383253.47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2207008.06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97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383270.96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2207019.33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3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A7D8E" w:rsidRDefault="000A7D8E"/>
        </w:tc>
      </w:tr>
      <w:tr w:rsidR="000A7D8E" w:rsidTr="00F30A55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0A7D8E" w:rsidRDefault="000A7D8E"/>
        </w:tc>
      </w:tr>
      <w:tr w:rsidR="000A7D8E" w:rsidTr="00F30A55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7D8E" w:rsidRDefault="008238B9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lastRenderedPageBreak/>
              <w:t xml:space="preserve">2. Сведения о характерных точках границ объекта </w:t>
            </w:r>
          </w:p>
        </w:tc>
      </w:tr>
      <w:tr w:rsidR="000A7D8E" w:rsidTr="00F30A5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A7D8E" w:rsidTr="00F30A5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0A7D8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0A7D8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0A7D8E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0A7D8E"/>
        </w:tc>
      </w:tr>
      <w:tr w:rsidR="000A7D8E" w:rsidTr="00F30A55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0A7D8E" w:rsidTr="00F30A55">
        <w:trPr>
          <w:trHeight w:hRule="exact" w:val="516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383287.88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2207031.31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Картометрический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32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7D8E" w:rsidRDefault="008238B9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0A7D8E" w:rsidTr="00F30A55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A7D8E" w:rsidTr="00F30A55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0A7D8E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0A7D8E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0A7D8E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0A7D8E"/>
        </w:tc>
      </w:tr>
      <w:tr w:rsidR="000A7D8E" w:rsidTr="00F30A5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0A7D8E" w:rsidTr="00F30A55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0A7D8E" w:rsidTr="00F30A55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A7D8E" w:rsidRDefault="000A7D8E"/>
        </w:tc>
      </w:tr>
      <w:tr w:rsidR="000A7D8E" w:rsidTr="00F30A55">
        <w:trPr>
          <w:trHeight w:hRule="exact" w:val="28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0A7D8E" w:rsidRDefault="000A7D8E"/>
        </w:tc>
      </w:tr>
      <w:tr w:rsidR="000A7D8E" w:rsidTr="00F30A55">
        <w:trPr>
          <w:trHeight w:hRule="exact" w:val="203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0A7D8E" w:rsidRDefault="000A7D8E"/>
        </w:tc>
      </w:tr>
      <w:tr w:rsidR="000A7D8E" w:rsidTr="00F30A55">
        <w:trPr>
          <w:trHeight w:hRule="exact" w:val="204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A7D8E" w:rsidRDefault="000A7D8E"/>
        </w:tc>
      </w:tr>
      <w:tr w:rsidR="000A7D8E" w:rsidTr="00F30A55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bottom w:val="single" w:sz="5" w:space="0" w:color="000000"/>
            </w:tcBorders>
          </w:tcPr>
          <w:p w:rsidR="000A7D8E" w:rsidRDefault="000A7D8E"/>
        </w:tc>
      </w:tr>
      <w:tr w:rsidR="000A7D8E" w:rsidTr="00F30A55">
        <w:trPr>
          <w:trHeight w:hRule="exact" w:val="55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3</w:t>
            </w:r>
          </w:p>
        </w:tc>
      </w:tr>
      <w:tr w:rsidR="000A7D8E" w:rsidTr="00F30A55">
        <w:trPr>
          <w:trHeight w:hRule="exact" w:val="516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3"/>
          </w:p>
        </w:tc>
      </w:tr>
      <w:tr w:rsidR="000A7D8E" w:rsidTr="00F30A55"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A7D8E" w:rsidRDefault="000A7D8E"/>
        </w:tc>
      </w:tr>
      <w:tr w:rsidR="000A7D8E" w:rsidTr="00F30A55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7D8E" w:rsidRDefault="008238B9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0A7D8E" w:rsidTr="00F30A55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7D8E" w:rsidRDefault="008238B9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0A7D8E" w:rsidTr="00F30A55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A7D8E" w:rsidTr="00F30A55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0A7D8E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0A7D8E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0A7D8E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0A7D8E"/>
        </w:tc>
      </w:tr>
      <w:tr w:rsidR="000A7D8E" w:rsidTr="00F30A55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0A7D8E" w:rsidTr="00F30A55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7D8E" w:rsidRDefault="000A7D8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0A7D8E" w:rsidTr="00F30A55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0A7D8E" w:rsidRDefault="008238B9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0A7D8E" w:rsidTr="00F30A55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0A7D8E" w:rsidTr="00F30A55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0A7D8E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0A7D8E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0A7D8E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0A7D8E"/>
        </w:tc>
      </w:tr>
      <w:tr w:rsidR="000A7D8E" w:rsidTr="00F30A55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0A7D8E" w:rsidTr="00F30A55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7D8E" w:rsidRDefault="008238B9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0A7D8E" w:rsidRDefault="000A7D8E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0A7D8E" w:rsidTr="00F30A55"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0A7D8E" w:rsidRDefault="000A7D8E"/>
        </w:tc>
      </w:tr>
      <w:tr w:rsidR="000A7D8E" w:rsidTr="00F30A55">
        <w:trPr>
          <w:trHeight w:hRule="exact" w:val="2765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0A7D8E" w:rsidRDefault="000A7D8E"/>
        </w:tc>
      </w:tr>
      <w:tr w:rsidR="000A7D8E" w:rsidTr="00F30A55">
        <w:trPr>
          <w:trHeight w:hRule="exact" w:val="277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0A7D8E" w:rsidRDefault="000A7D8E"/>
        </w:tc>
      </w:tr>
    </w:tbl>
    <w:p w:rsidR="008238B9" w:rsidRDefault="008238B9"/>
    <w:sectPr w:rsidR="008238B9">
      <w:pgSz w:w="11906" w:h="16848"/>
      <w:pgMar w:top="567" w:right="567" w:bottom="517" w:left="1134" w:header="567" w:footer="51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D8E"/>
    <w:rsid w:val="000A7D8E"/>
    <w:rsid w:val="008238B9"/>
    <w:rsid w:val="00F30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D991CF-4E8B-4258-9716-5486C3334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1370</Words>
  <Characters>7810</Characters>
  <Application>Microsoft Office Word</Application>
  <DocSecurity>0</DocSecurity>
  <Lines>65</Lines>
  <Paragraphs>18</Paragraphs>
  <ScaleCrop>false</ScaleCrop>
  <Company>Stimulsoft Reports 2022.1.6 from 10 February 2022, .NET 4.7.2</Company>
  <LinksUpToDate>false</LinksUpToDate>
  <CharactersWithSpaces>9162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/>
  <cp:keywords/>
  <dc:description>Описание местоположения границ</dc:description>
  <cp:lastModifiedBy>Владелец</cp:lastModifiedBy>
  <cp:revision>3</cp:revision>
  <dcterms:created xsi:type="dcterms:W3CDTF">2023-09-20T10:15:00Z</dcterms:created>
  <dcterms:modified xsi:type="dcterms:W3CDTF">2023-09-20T10:16:00Z</dcterms:modified>
</cp:coreProperties>
</file>