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F43092" w:rsidRPr="00F43092">
        <w:rPr>
          <w:color w:val="000000" w:themeColor="text1"/>
          <w:sz w:val="24"/>
          <w:szCs w:val="24"/>
        </w:rPr>
        <w:t>Кинельский</w:t>
      </w:r>
      <w:proofErr w:type="spellEnd"/>
      <w:r w:rsidR="00F43092" w:rsidRPr="00F43092">
        <w:rPr>
          <w:color w:val="000000" w:themeColor="text1"/>
          <w:sz w:val="24"/>
          <w:szCs w:val="24"/>
        </w:rPr>
        <w:t xml:space="preserve"> </w:t>
      </w:r>
      <w:r w:rsidR="00F43092">
        <w:rPr>
          <w:color w:val="000000" w:themeColor="text1"/>
          <w:sz w:val="24"/>
          <w:szCs w:val="24"/>
        </w:rPr>
        <w:t xml:space="preserve">А. П. </w:t>
      </w:r>
      <w:proofErr w:type="spellStart"/>
      <w:r w:rsidR="00F43092" w:rsidRPr="00F43092">
        <w:rPr>
          <w:color w:val="000000" w:themeColor="text1"/>
          <w:sz w:val="24"/>
          <w:szCs w:val="24"/>
        </w:rPr>
        <w:t>Пырков</w:t>
      </w:r>
      <w:r w:rsidR="00F43092">
        <w:rPr>
          <w:color w:val="000000" w:themeColor="text1"/>
          <w:sz w:val="24"/>
          <w:szCs w:val="24"/>
        </w:rPr>
        <w:t>у</w:t>
      </w:r>
      <w:proofErr w:type="spellEnd"/>
      <w:r w:rsidR="00F43092" w:rsidRPr="00F43092">
        <w:rPr>
          <w:color w:val="000000" w:themeColor="text1"/>
          <w:sz w:val="24"/>
          <w:szCs w:val="24"/>
        </w:rPr>
        <w:t xml:space="preserve"> 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F43092" w:rsidRPr="00F43092">
        <w:rPr>
          <w:color w:val="000000" w:themeColor="text1"/>
          <w:sz w:val="28"/>
          <w:szCs w:val="28"/>
        </w:rPr>
        <w:t>Кинельский</w:t>
      </w:r>
      <w:proofErr w:type="spellEnd"/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установления публичного сервитута – </w:t>
      </w:r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–технологического обеспечения: «ЛЭП - 0,4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от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с.ш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0,4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ТП Эн 903 ВЛ-10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Ф-9 ПС 110/10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«Энергия» до границы земельного участка ИП Колосовой О.И.</w:t>
      </w:r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п. </w:t>
      </w:r>
      <w:proofErr w:type="spellStart"/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</w:t>
      </w:r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 установкой системы </w:t>
      </w:r>
      <w:proofErr w:type="spellStart"/>
      <w:r w:rsidR="00F43092" w:rsidRPr="00F430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раничена в </w:t>
      </w:r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границах кадастровых кварталов 63:22:1504003</w:t>
      </w:r>
      <w:r w:rsidR="00F4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63:22:1503008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F43092">
      <w:pPr>
        <w:jc w:val="both"/>
        <w:rPr>
          <w:color w:val="000000" w:themeColor="text1"/>
          <w:sz w:val="24"/>
          <w:szCs w:val="24"/>
        </w:rPr>
      </w:pPr>
      <w:r w:rsidRPr="00F43092">
        <w:rPr>
          <w:color w:val="000000" w:themeColor="text1"/>
          <w:sz w:val="24"/>
          <w:szCs w:val="24"/>
        </w:rPr>
        <w:t>Новикова 21665</w:t>
      </w:r>
    </w:p>
    <w:p w:rsidR="00C33F29" w:rsidRPr="00352B1B" w:rsidRDefault="00957621" w:rsidP="00F43092">
      <w:pPr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F43092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23</cp:revision>
  <cp:lastPrinted>2023-10-09T12:19:00Z</cp:lastPrinted>
  <dcterms:created xsi:type="dcterms:W3CDTF">2023-03-01T12:03:00Z</dcterms:created>
  <dcterms:modified xsi:type="dcterms:W3CDTF">2024-05-24T06:52:00Z</dcterms:modified>
</cp:coreProperties>
</file>