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29" w:rsidRDefault="001F2629" w:rsidP="001F2629">
      <w:pPr>
        <w:pStyle w:val="50"/>
        <w:shd w:val="clear" w:color="auto" w:fill="auto"/>
        <w:spacing w:line="317" w:lineRule="exact"/>
        <w:jc w:val="right"/>
      </w:pPr>
      <w:r>
        <w:rPr>
          <w:color w:val="000000"/>
        </w:rPr>
        <w:t xml:space="preserve">Приложение к </w:t>
      </w:r>
      <w:r>
        <w:t xml:space="preserve">приказу </w:t>
      </w:r>
    </w:p>
    <w:p w:rsidR="001F2629" w:rsidRDefault="001F2629" w:rsidP="001F2629">
      <w:pPr>
        <w:pStyle w:val="50"/>
        <w:shd w:val="clear" w:color="auto" w:fill="auto"/>
        <w:spacing w:line="317" w:lineRule="exact"/>
        <w:jc w:val="right"/>
      </w:pPr>
      <w:r>
        <w:t>Управления финансами а</w:t>
      </w:r>
      <w:r>
        <w:rPr>
          <w:color w:val="000000"/>
        </w:rPr>
        <w:t xml:space="preserve">дминистрации </w:t>
      </w:r>
    </w:p>
    <w:p w:rsidR="001F2629" w:rsidRDefault="001F2629" w:rsidP="001F2629">
      <w:pPr>
        <w:pStyle w:val="50"/>
        <w:shd w:val="clear" w:color="auto" w:fill="auto"/>
        <w:spacing w:line="317" w:lineRule="exact"/>
        <w:jc w:val="right"/>
      </w:pPr>
      <w:r>
        <w:t>муниципального района Кинельский</w:t>
      </w:r>
    </w:p>
    <w:p w:rsidR="001F2629" w:rsidRPr="00345F40" w:rsidRDefault="001F2629" w:rsidP="001F2629">
      <w:pPr>
        <w:pStyle w:val="50"/>
        <w:shd w:val="clear" w:color="auto" w:fill="auto"/>
        <w:spacing w:line="317" w:lineRule="exact"/>
        <w:jc w:val="right"/>
        <w:rPr>
          <w:u w:val="single"/>
        </w:rPr>
      </w:pPr>
      <w:r w:rsidRPr="00345F40">
        <w:rPr>
          <w:u w:val="single"/>
        </w:rPr>
        <w:t>от</w:t>
      </w:r>
      <w:r w:rsidR="004125A2" w:rsidRPr="00345F40">
        <w:rPr>
          <w:u w:val="single"/>
        </w:rPr>
        <w:t xml:space="preserve"> </w:t>
      </w:r>
      <w:r w:rsidR="00345F40" w:rsidRPr="00345F40">
        <w:rPr>
          <w:u w:val="single"/>
        </w:rPr>
        <w:t>10 июня 2021 г.</w:t>
      </w:r>
      <w:r w:rsidR="004125A2" w:rsidRPr="00345F40">
        <w:rPr>
          <w:u w:val="single"/>
        </w:rPr>
        <w:t xml:space="preserve"> № </w:t>
      </w:r>
      <w:r w:rsidR="00345F40" w:rsidRPr="00345F40">
        <w:rPr>
          <w:u w:val="single"/>
        </w:rPr>
        <w:t>14</w:t>
      </w:r>
      <w:r w:rsidRPr="00345F40">
        <w:rPr>
          <w:u w:val="single"/>
        </w:rPr>
        <w:t xml:space="preserve"> </w:t>
      </w:r>
    </w:p>
    <w:p w:rsidR="001F2629" w:rsidRDefault="001F2629" w:rsidP="001F2629">
      <w:pPr>
        <w:pStyle w:val="2"/>
        <w:shd w:val="clear" w:color="auto" w:fill="auto"/>
        <w:jc w:val="left"/>
        <w:rPr>
          <w:color w:val="000000"/>
        </w:rPr>
      </w:pPr>
    </w:p>
    <w:p w:rsidR="001F2629" w:rsidRDefault="001F2629" w:rsidP="001F2629">
      <w:pPr>
        <w:pStyle w:val="2"/>
        <w:shd w:val="clear" w:color="auto" w:fill="auto"/>
        <w:jc w:val="left"/>
        <w:rPr>
          <w:color w:val="000000"/>
        </w:rPr>
      </w:pPr>
    </w:p>
    <w:p w:rsidR="001F2629" w:rsidRDefault="001F2629" w:rsidP="001F2629">
      <w:pPr>
        <w:pStyle w:val="2"/>
        <w:shd w:val="clear" w:color="auto" w:fill="auto"/>
        <w:jc w:val="left"/>
        <w:rPr>
          <w:color w:val="000000"/>
        </w:rPr>
      </w:pPr>
    </w:p>
    <w:p w:rsidR="001F2629" w:rsidRPr="005561D3" w:rsidRDefault="001F2629" w:rsidP="001F2629">
      <w:pPr>
        <w:pStyle w:val="2"/>
        <w:shd w:val="clear" w:color="auto" w:fill="auto"/>
        <w:rPr>
          <w:sz w:val="26"/>
          <w:szCs w:val="26"/>
        </w:rPr>
      </w:pPr>
      <w:r w:rsidRPr="005561D3">
        <w:rPr>
          <w:color w:val="000000"/>
          <w:sz w:val="26"/>
          <w:szCs w:val="26"/>
        </w:rPr>
        <w:t xml:space="preserve">Типовая форма соглашения о мерах по социально-экономическому развитию и оздоровлению муниципальных финансов сельских поселений муниципального района </w:t>
      </w:r>
      <w:r w:rsidRPr="005561D3">
        <w:rPr>
          <w:sz w:val="26"/>
          <w:szCs w:val="26"/>
        </w:rPr>
        <w:t xml:space="preserve">Кинельский </w:t>
      </w:r>
      <w:r w:rsidRPr="005561D3">
        <w:rPr>
          <w:color w:val="000000"/>
          <w:sz w:val="26"/>
          <w:szCs w:val="26"/>
        </w:rPr>
        <w:t>Самарской области</w:t>
      </w:r>
    </w:p>
    <w:p w:rsidR="001F2629" w:rsidRDefault="001F2629" w:rsidP="001F2629"/>
    <w:p w:rsidR="001F2629" w:rsidRDefault="001F2629" w:rsidP="001F2629"/>
    <w:p w:rsidR="001F2629" w:rsidRDefault="001F2629" w:rsidP="001F2629">
      <w:pPr>
        <w:pStyle w:val="50"/>
        <w:shd w:val="clear" w:color="auto" w:fill="auto"/>
        <w:tabs>
          <w:tab w:val="left" w:leader="underscore" w:pos="711"/>
          <w:tab w:val="left" w:leader="underscore" w:pos="3192"/>
          <w:tab w:val="left" w:leader="underscore" w:pos="3962"/>
          <w:tab w:val="left" w:pos="6921"/>
          <w:tab w:val="left" w:leader="underscore" w:pos="9045"/>
        </w:tabs>
        <w:spacing w:line="260" w:lineRule="exact"/>
      </w:pPr>
      <w:r>
        <w:rPr>
          <w:color w:val="000000"/>
        </w:rPr>
        <w:t>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  <w:r>
        <w:rPr>
          <w:color w:val="000000"/>
        </w:rPr>
        <w:tab/>
        <w:t>№</w:t>
      </w:r>
      <w:r>
        <w:rPr>
          <w:color w:val="000000"/>
        </w:rPr>
        <w:tab/>
      </w:r>
    </w:p>
    <w:p w:rsidR="001F2629" w:rsidRPr="001F2629" w:rsidRDefault="001F2629" w:rsidP="001F2629">
      <w:pPr>
        <w:rPr>
          <w:color w:val="000000"/>
        </w:rPr>
      </w:pPr>
      <w:r>
        <w:rPr>
          <w:color w:val="000000"/>
        </w:rPr>
        <w:t xml:space="preserve">    (дата заключения соглашения)</w:t>
      </w:r>
      <w:r>
        <w:rPr>
          <w:color w:val="000000"/>
        </w:rPr>
        <w:tab/>
        <w:t xml:space="preserve">                                                                   </w:t>
      </w:r>
      <w:r w:rsidR="00DB574C">
        <w:rPr>
          <w:color w:val="000000"/>
        </w:rPr>
        <w:t xml:space="preserve">                 </w:t>
      </w:r>
      <w:r>
        <w:rPr>
          <w:color w:val="000000"/>
        </w:rPr>
        <w:t xml:space="preserve">     (номер соглашения)</w:t>
      </w:r>
    </w:p>
    <w:p w:rsidR="001F2629" w:rsidRDefault="001F2629" w:rsidP="00B04CFA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</w:p>
    <w:p w:rsidR="00FA3079" w:rsidRDefault="00B04CFA" w:rsidP="00B04CFA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56ADC">
        <w:rPr>
          <w:color w:val="000000"/>
          <w:sz w:val="28"/>
          <w:szCs w:val="28"/>
        </w:rPr>
        <w:t>Управление финансами администрации муниципального района Кинельский, именуемое в дальнейшем «</w:t>
      </w:r>
      <w:r w:rsidR="00D56ADC" w:rsidRPr="00D56ADC">
        <w:rPr>
          <w:color w:val="000000"/>
          <w:sz w:val="28"/>
          <w:szCs w:val="28"/>
        </w:rPr>
        <w:t>Финансовый орган</w:t>
      </w:r>
      <w:r w:rsidRPr="00D56ADC">
        <w:rPr>
          <w:color w:val="000000"/>
          <w:sz w:val="28"/>
          <w:szCs w:val="28"/>
        </w:rPr>
        <w:t xml:space="preserve">», в лице руководителя </w:t>
      </w:r>
      <w:r w:rsidR="00FA3079">
        <w:rPr>
          <w:color w:val="000000"/>
          <w:sz w:val="28"/>
          <w:szCs w:val="28"/>
        </w:rPr>
        <w:t>______________________________________________________________________</w:t>
      </w:r>
      <w:r w:rsidRPr="00D56ADC">
        <w:rPr>
          <w:color w:val="000000"/>
          <w:sz w:val="28"/>
          <w:szCs w:val="28"/>
        </w:rPr>
        <w:t>,</w:t>
      </w:r>
    </w:p>
    <w:p w:rsidR="00FA3079" w:rsidRPr="00FA3079" w:rsidRDefault="00FA3079" w:rsidP="00FA3079">
      <w:pPr>
        <w:widowControl/>
        <w:autoSpaceDE/>
        <w:autoSpaceDN/>
        <w:adjustRightInd/>
        <w:spacing w:line="360" w:lineRule="auto"/>
        <w:ind w:left="-567" w:firstLine="567"/>
        <w:jc w:val="center"/>
        <w:rPr>
          <w:color w:val="000000"/>
        </w:rPr>
      </w:pPr>
      <w:r w:rsidRPr="00FA3079">
        <w:rPr>
          <w:color w:val="000000"/>
        </w:rPr>
        <w:t>(</w:t>
      </w:r>
      <w:r w:rsidR="00646FF8">
        <w:rPr>
          <w:color w:val="000000"/>
        </w:rPr>
        <w:t>Ф.И.О. руководителя или уполномоченного лица</w:t>
      </w:r>
      <w:r w:rsidRPr="00FA3079">
        <w:rPr>
          <w:color w:val="000000"/>
        </w:rPr>
        <w:t>)</w:t>
      </w:r>
    </w:p>
    <w:p w:rsidR="00B04CFA" w:rsidRPr="00D56ADC" w:rsidRDefault="00B04CFA" w:rsidP="00FA3079">
      <w:pPr>
        <w:widowControl/>
        <w:autoSpaceDE/>
        <w:autoSpaceDN/>
        <w:adjustRightInd/>
        <w:spacing w:line="360" w:lineRule="auto"/>
        <w:ind w:left="-567"/>
        <w:jc w:val="both"/>
        <w:rPr>
          <w:color w:val="000000"/>
          <w:sz w:val="28"/>
          <w:szCs w:val="28"/>
        </w:rPr>
      </w:pPr>
      <w:r w:rsidRPr="00D56ADC">
        <w:rPr>
          <w:color w:val="000000"/>
          <w:sz w:val="28"/>
          <w:szCs w:val="28"/>
        </w:rPr>
        <w:t xml:space="preserve"> действующего на основании Положения «Об Управления финансами администрации муниципального района Кинельский», утвержденного </w:t>
      </w:r>
      <w:r w:rsidRPr="00D56ADC">
        <w:rPr>
          <w:sz w:val="28"/>
          <w:szCs w:val="28"/>
        </w:rPr>
        <w:t>от 23 ноября 2011 г. № 1949</w:t>
      </w:r>
      <w:r w:rsidRPr="00D56ADC">
        <w:rPr>
          <w:color w:val="000000"/>
          <w:sz w:val="28"/>
          <w:szCs w:val="28"/>
        </w:rPr>
        <w:t>, с одной стороны</w:t>
      </w:r>
      <w:r w:rsidR="00405BDA" w:rsidRPr="00D56ADC">
        <w:rPr>
          <w:color w:val="000000"/>
          <w:sz w:val="28"/>
          <w:szCs w:val="28"/>
        </w:rPr>
        <w:t>, и а</w:t>
      </w:r>
      <w:r w:rsidR="001F2629">
        <w:rPr>
          <w:color w:val="000000"/>
          <w:sz w:val="28"/>
          <w:szCs w:val="28"/>
        </w:rPr>
        <w:t>дминистрация</w:t>
      </w:r>
      <w:r w:rsidRPr="00D56ADC">
        <w:rPr>
          <w:color w:val="000000"/>
          <w:sz w:val="28"/>
          <w:szCs w:val="28"/>
        </w:rPr>
        <w:t>_________________</w:t>
      </w:r>
      <w:r w:rsidR="001F2629">
        <w:rPr>
          <w:color w:val="000000"/>
          <w:sz w:val="28"/>
          <w:szCs w:val="28"/>
        </w:rPr>
        <w:t>________________________________________</w:t>
      </w:r>
    </w:p>
    <w:p w:rsidR="00B04CFA" w:rsidRPr="00B04CFA" w:rsidRDefault="00B04CFA" w:rsidP="00B04CFA">
      <w:pPr>
        <w:widowControl/>
        <w:autoSpaceDE/>
        <w:autoSpaceDN/>
        <w:adjustRightInd/>
        <w:spacing w:line="360" w:lineRule="auto"/>
        <w:ind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________________________________________________________________________,</w:t>
      </w:r>
    </w:p>
    <w:p w:rsidR="00B04CFA" w:rsidRPr="00B04CFA" w:rsidRDefault="00B04CFA" w:rsidP="00B04CFA">
      <w:pPr>
        <w:widowControl/>
        <w:autoSpaceDE/>
        <w:autoSpaceDN/>
        <w:adjustRightInd/>
        <w:spacing w:line="360" w:lineRule="auto"/>
        <w:ind w:left="-567"/>
        <w:jc w:val="center"/>
      </w:pPr>
      <w:r>
        <w:rPr>
          <w:i/>
          <w:iCs/>
          <w:color w:val="000000"/>
        </w:rPr>
        <w:t>(</w:t>
      </w:r>
      <w:r w:rsidRPr="00B04CFA">
        <w:rPr>
          <w:i/>
          <w:iCs/>
          <w:color w:val="000000"/>
        </w:rPr>
        <w:t>наименование сельского поселения</w:t>
      </w:r>
      <w:r>
        <w:rPr>
          <w:i/>
          <w:iCs/>
          <w:color w:val="000000"/>
        </w:rPr>
        <w:t>)</w:t>
      </w:r>
    </w:p>
    <w:p w:rsidR="00B04CFA" w:rsidRPr="00D56ADC" w:rsidRDefault="00B04CFA" w:rsidP="00B04CFA">
      <w:pPr>
        <w:widowControl/>
        <w:autoSpaceDE/>
        <w:autoSpaceDN/>
        <w:adjustRightInd/>
        <w:spacing w:line="360" w:lineRule="auto"/>
        <w:ind w:left="-567"/>
        <w:jc w:val="both"/>
        <w:rPr>
          <w:sz w:val="28"/>
          <w:szCs w:val="28"/>
        </w:rPr>
      </w:pPr>
      <w:r w:rsidRPr="00D56ADC">
        <w:rPr>
          <w:color w:val="000000"/>
          <w:sz w:val="28"/>
          <w:szCs w:val="28"/>
        </w:rPr>
        <w:t>являющегося получателем дотации на выравнивание бюджетной обеспеченности из бюджета муниципального района Кинельский, именуемого в дальнейшем «Получатель», в лице сельского</w:t>
      </w:r>
      <w:r w:rsidR="001F2629">
        <w:rPr>
          <w:color w:val="000000"/>
          <w:sz w:val="28"/>
          <w:szCs w:val="28"/>
        </w:rPr>
        <w:t xml:space="preserve"> Главы сельского</w:t>
      </w:r>
      <w:r w:rsidRPr="00D56ADC">
        <w:rPr>
          <w:color w:val="000000"/>
          <w:sz w:val="28"/>
          <w:szCs w:val="28"/>
        </w:rPr>
        <w:t xml:space="preserve"> поселения</w:t>
      </w:r>
    </w:p>
    <w:p w:rsidR="00B04CFA" w:rsidRPr="00B04CFA" w:rsidRDefault="00B04CFA" w:rsidP="00B04CFA">
      <w:pPr>
        <w:widowControl/>
        <w:autoSpaceDE/>
        <w:autoSpaceDN/>
        <w:adjustRightInd/>
        <w:spacing w:line="360" w:lineRule="auto"/>
        <w:ind w:left="-567"/>
        <w:jc w:val="both"/>
        <w:rPr>
          <w:sz w:val="24"/>
          <w:szCs w:val="24"/>
        </w:rPr>
      </w:pPr>
      <w:r>
        <w:rPr>
          <w:rFonts w:asciiTheme="minorHAnsi" w:eastAsia="SimSun" w:hAnsiTheme="minorHAnsi" w:cs="SimSun"/>
          <w:color w:val="000000"/>
        </w:rPr>
        <w:t>___________________________________________________________________________________________________</w:t>
      </w:r>
      <w:r w:rsidRPr="00B04CFA">
        <w:rPr>
          <w:rFonts w:ascii="SimSun" w:eastAsia="SimSun" w:cs="SimSun"/>
          <w:color w:val="000000"/>
          <w:sz w:val="10"/>
          <w:szCs w:val="10"/>
        </w:rPr>
        <w:t>5</w:t>
      </w:r>
    </w:p>
    <w:p w:rsidR="00B04CFA" w:rsidRPr="00B04CFA" w:rsidRDefault="00B04CFA" w:rsidP="00B04CFA">
      <w:pPr>
        <w:widowControl/>
        <w:autoSpaceDE/>
        <w:autoSpaceDN/>
        <w:adjustRightInd/>
        <w:spacing w:line="360" w:lineRule="auto"/>
        <w:ind w:left="-567"/>
        <w:jc w:val="center"/>
      </w:pPr>
      <w:r w:rsidRPr="00B04CFA">
        <w:rPr>
          <w:i/>
          <w:iCs/>
          <w:color w:val="000000"/>
        </w:rPr>
        <w:t>(Ф.И.О. главы поселения)</w:t>
      </w:r>
    </w:p>
    <w:p w:rsidR="00B04CFA" w:rsidRDefault="00B04CFA" w:rsidP="00B04CFA">
      <w:pPr>
        <w:widowControl/>
        <w:autoSpaceDE/>
        <w:autoSpaceDN/>
        <w:adjustRightInd/>
        <w:spacing w:line="360" w:lineRule="auto"/>
        <w:ind w:left="-567"/>
        <w:jc w:val="both"/>
        <w:rPr>
          <w:color w:val="000000"/>
          <w:sz w:val="26"/>
          <w:szCs w:val="26"/>
        </w:rPr>
      </w:pPr>
      <w:proofErr w:type="gramStart"/>
      <w:r w:rsidRPr="00B04CFA">
        <w:rPr>
          <w:color w:val="000000"/>
          <w:sz w:val="26"/>
          <w:szCs w:val="26"/>
        </w:rPr>
        <w:t>действующего</w:t>
      </w:r>
      <w:proofErr w:type="gramEnd"/>
      <w:r w:rsidRPr="00B04CFA">
        <w:rPr>
          <w:color w:val="000000"/>
          <w:sz w:val="26"/>
          <w:szCs w:val="26"/>
        </w:rPr>
        <w:t xml:space="preserve"> на основании</w:t>
      </w:r>
    </w:p>
    <w:p w:rsidR="00B04CFA" w:rsidRPr="00B04CFA" w:rsidRDefault="00B04CFA" w:rsidP="00B04CFA">
      <w:pPr>
        <w:widowControl/>
        <w:autoSpaceDE/>
        <w:autoSpaceDN/>
        <w:adjustRightInd/>
        <w:spacing w:line="360" w:lineRule="auto"/>
        <w:ind w:left="-567"/>
        <w:jc w:val="both"/>
        <w:rPr>
          <w:sz w:val="24"/>
          <w:szCs w:val="24"/>
        </w:rPr>
      </w:pPr>
      <w:r>
        <w:rPr>
          <w:color w:val="000000"/>
          <w:sz w:val="26"/>
          <w:szCs w:val="26"/>
        </w:rPr>
        <w:t>________________________________________________________________________,</w:t>
      </w:r>
    </w:p>
    <w:p w:rsidR="00B04CFA" w:rsidRPr="00B04CFA" w:rsidRDefault="00B04CFA" w:rsidP="00B04CFA">
      <w:pPr>
        <w:widowControl/>
        <w:autoSpaceDE/>
        <w:autoSpaceDN/>
        <w:adjustRightInd/>
        <w:spacing w:line="360" w:lineRule="auto"/>
        <w:ind w:left="-567"/>
        <w:jc w:val="center"/>
        <w:rPr>
          <w:sz w:val="24"/>
          <w:szCs w:val="24"/>
        </w:rPr>
      </w:pPr>
      <w:r>
        <w:rPr>
          <w:i/>
          <w:iCs/>
          <w:color w:val="000000"/>
          <w:sz w:val="17"/>
          <w:szCs w:val="17"/>
        </w:rPr>
        <w:t>(</w:t>
      </w:r>
      <w:r w:rsidRPr="00B04CFA">
        <w:rPr>
          <w:i/>
          <w:iCs/>
          <w:color w:val="000000"/>
          <w:sz w:val="17"/>
          <w:szCs w:val="17"/>
        </w:rPr>
        <w:t>устав поселения</w:t>
      </w:r>
      <w:r>
        <w:rPr>
          <w:i/>
          <w:iCs/>
          <w:color w:val="000000"/>
          <w:sz w:val="17"/>
          <w:szCs w:val="17"/>
        </w:rPr>
        <w:t>)</w:t>
      </w:r>
    </w:p>
    <w:p w:rsidR="00405BDA" w:rsidRPr="00405BDA" w:rsidRDefault="00B04CFA" w:rsidP="00405BDA">
      <w:pPr>
        <w:spacing w:line="360" w:lineRule="auto"/>
        <w:ind w:left="-567"/>
        <w:jc w:val="both"/>
        <w:rPr>
          <w:bCs/>
          <w:color w:val="000000"/>
          <w:sz w:val="27"/>
          <w:szCs w:val="27"/>
        </w:rPr>
      </w:pPr>
      <w:r w:rsidRPr="00D56ADC">
        <w:rPr>
          <w:color w:val="000000"/>
          <w:sz w:val="28"/>
          <w:szCs w:val="28"/>
        </w:rPr>
        <w:t>с другой стороны, далее именуемые «Стороны», в соответствии со статьей 137 Бюджетного кодекса Российской Федерации и</w:t>
      </w:r>
      <w:r w:rsidR="00405BDA" w:rsidRPr="00D56ADC">
        <w:rPr>
          <w:spacing w:val="-2"/>
          <w:sz w:val="28"/>
          <w:szCs w:val="28"/>
        </w:rPr>
        <w:t xml:space="preserve"> постановлением</w:t>
      </w:r>
      <w:r w:rsidR="00405BDA" w:rsidRPr="00B152B6">
        <w:rPr>
          <w:spacing w:val="-2"/>
          <w:sz w:val="28"/>
          <w:szCs w:val="28"/>
        </w:rPr>
        <w:t xml:space="preserve"> </w:t>
      </w:r>
      <w:r w:rsidR="00D871CF" w:rsidRPr="00B152B6">
        <w:rPr>
          <w:spacing w:val="-2"/>
          <w:sz w:val="28"/>
          <w:szCs w:val="28"/>
        </w:rPr>
        <w:t xml:space="preserve">Правительства Самарской области от 25.10.2019 № 749 «О </w:t>
      </w:r>
      <w:proofErr w:type="gramStart"/>
      <w:r w:rsidR="00D871CF" w:rsidRPr="00B152B6">
        <w:rPr>
          <w:spacing w:val="-2"/>
          <w:sz w:val="28"/>
          <w:szCs w:val="28"/>
        </w:rPr>
        <w:t>соглашениях</w:t>
      </w:r>
      <w:proofErr w:type="gramEnd"/>
      <w:r w:rsidR="00D871CF" w:rsidRPr="00B152B6">
        <w:rPr>
          <w:spacing w:val="-2"/>
          <w:sz w:val="28"/>
          <w:szCs w:val="28"/>
        </w:rPr>
        <w:t xml:space="preserve"> о мерах по социально-экономическому развитию и оздоровлению муниципальных финансов </w:t>
      </w:r>
      <w:r w:rsidR="00D871CF" w:rsidRPr="00B152B6">
        <w:rPr>
          <w:spacing w:val="-2"/>
          <w:sz w:val="28"/>
          <w:szCs w:val="28"/>
        </w:rPr>
        <w:lastRenderedPageBreak/>
        <w:t>муниципальных образований Самарской области» (далее – Постановление)</w:t>
      </w:r>
      <w:r w:rsidR="00405BDA" w:rsidRPr="00B152B6">
        <w:rPr>
          <w:spacing w:val="-2"/>
          <w:sz w:val="28"/>
          <w:szCs w:val="28"/>
        </w:rPr>
        <w:t xml:space="preserve"> заключили настоящее Соглашение о нижеследующем.</w:t>
      </w:r>
      <w:r w:rsidR="00405BDA" w:rsidRPr="00405BDA">
        <w:rPr>
          <w:bCs/>
          <w:color w:val="000000"/>
          <w:sz w:val="27"/>
          <w:szCs w:val="27"/>
        </w:rPr>
        <w:t xml:space="preserve"> </w:t>
      </w:r>
    </w:p>
    <w:p w:rsidR="00405BDA" w:rsidRPr="00405BDA" w:rsidRDefault="00405BDA" w:rsidP="00405BDA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05BD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</w:t>
      </w:r>
      <w:r w:rsidRPr="00405BD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405BD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 </w:t>
      </w:r>
      <w:r w:rsidRPr="00405BDA">
        <w:rPr>
          <w:rFonts w:ascii="Times New Roman" w:eastAsiaTheme="minorEastAsia" w:hAnsi="Times New Roman" w:cs="Times New Roman"/>
          <w:b/>
          <w:sz w:val="28"/>
          <w:szCs w:val="28"/>
        </w:rPr>
        <w:t>Предмет Соглашения</w:t>
      </w:r>
    </w:p>
    <w:p w:rsidR="00405BDA" w:rsidRPr="004D4648" w:rsidRDefault="00405BDA" w:rsidP="00405BDA">
      <w:pPr>
        <w:pStyle w:val="ConsPlusNonformat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405BDA" w:rsidRDefault="00405BDA" w:rsidP="00DB574C">
      <w:pPr>
        <w:widowControl/>
        <w:spacing w:line="312" w:lineRule="auto"/>
        <w:ind w:firstLine="567"/>
        <w:jc w:val="both"/>
        <w:rPr>
          <w:color w:val="000000"/>
          <w:sz w:val="28"/>
        </w:rPr>
      </w:pPr>
      <w:r w:rsidRPr="003E5B7D">
        <w:rPr>
          <w:sz w:val="28"/>
          <w:szCs w:val="28"/>
        </w:rPr>
        <w:t>1.1. Предметом настоящего Соглашения является осуществление в 20</w:t>
      </w:r>
      <w:r>
        <w:rPr>
          <w:sz w:val="28"/>
          <w:szCs w:val="28"/>
        </w:rPr>
        <w:t>____</w:t>
      </w:r>
      <w:r w:rsidRPr="003E5B7D">
        <w:rPr>
          <w:sz w:val="28"/>
          <w:szCs w:val="28"/>
        </w:rPr>
        <w:t xml:space="preserve"> году мер по социально-экономическому развитию и оздоровлению муниципальных финансов </w:t>
      </w:r>
      <w:r w:rsidRPr="000B5294">
        <w:rPr>
          <w:color w:val="000000"/>
          <w:sz w:val="28"/>
        </w:rPr>
        <w:t>сельского поселения</w:t>
      </w:r>
      <w:r>
        <w:rPr>
          <w:color w:val="000000"/>
          <w:sz w:val="28"/>
        </w:rPr>
        <w:t>__________________________</w:t>
      </w:r>
    </w:p>
    <w:p w:rsidR="00405BDA" w:rsidRDefault="00405BDA" w:rsidP="00405BDA">
      <w:pPr>
        <w:widowControl/>
        <w:spacing w:line="312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>__________________________________________________________________</w:t>
      </w:r>
      <w:r w:rsidRPr="003E5B7D">
        <w:rPr>
          <w:sz w:val="28"/>
          <w:szCs w:val="28"/>
        </w:rPr>
        <w:t>,</w:t>
      </w:r>
    </w:p>
    <w:p w:rsidR="00405BDA" w:rsidRPr="00405BDA" w:rsidRDefault="00405BDA" w:rsidP="00405BDA">
      <w:pPr>
        <w:widowControl/>
        <w:autoSpaceDE/>
        <w:autoSpaceDN/>
        <w:adjustRightInd/>
        <w:spacing w:line="360" w:lineRule="auto"/>
        <w:ind w:left="-567"/>
        <w:jc w:val="center"/>
      </w:pPr>
      <w:r>
        <w:rPr>
          <w:sz w:val="28"/>
          <w:szCs w:val="28"/>
        </w:rPr>
        <w:t xml:space="preserve"> </w:t>
      </w:r>
      <w:r>
        <w:rPr>
          <w:i/>
          <w:iCs/>
          <w:color w:val="000000"/>
        </w:rPr>
        <w:t>(</w:t>
      </w:r>
      <w:r w:rsidRPr="00B04CFA">
        <w:rPr>
          <w:i/>
          <w:iCs/>
          <w:color w:val="000000"/>
        </w:rPr>
        <w:t>наименование сельского поселения</w:t>
      </w:r>
      <w:r>
        <w:rPr>
          <w:i/>
          <w:iCs/>
          <w:color w:val="000000"/>
        </w:rPr>
        <w:t>)</w:t>
      </w:r>
    </w:p>
    <w:p w:rsidR="00405BDA" w:rsidRPr="00405BDA" w:rsidRDefault="00405BDA" w:rsidP="001F2629">
      <w:pPr>
        <w:widowControl/>
        <w:spacing w:line="360" w:lineRule="auto"/>
        <w:jc w:val="both"/>
        <w:rPr>
          <w:color w:val="000000"/>
          <w:sz w:val="28"/>
        </w:rPr>
      </w:pPr>
      <w:proofErr w:type="gramStart"/>
      <w:r w:rsidRPr="004D6539">
        <w:rPr>
          <w:spacing w:val="-2"/>
          <w:sz w:val="28"/>
          <w:szCs w:val="28"/>
        </w:rPr>
        <w:t>являющегося в 20</w:t>
      </w:r>
      <w:r>
        <w:rPr>
          <w:spacing w:val="-2"/>
          <w:sz w:val="28"/>
          <w:szCs w:val="28"/>
        </w:rPr>
        <w:t>___</w:t>
      </w:r>
      <w:r w:rsidRPr="004D6539">
        <w:rPr>
          <w:spacing w:val="-2"/>
          <w:sz w:val="28"/>
          <w:szCs w:val="28"/>
        </w:rPr>
        <w:t xml:space="preserve"> году получателем дотации на выравнивание бюджетной обеспеченности </w:t>
      </w:r>
      <w:r w:rsidRPr="004D6539">
        <w:rPr>
          <w:rFonts w:eastAsia="Calibri"/>
          <w:spacing w:val="-2"/>
          <w:sz w:val="28"/>
          <w:szCs w:val="28"/>
        </w:rPr>
        <w:t xml:space="preserve">поселений, </w:t>
      </w:r>
      <w:r>
        <w:rPr>
          <w:rFonts w:eastAsia="Calibri"/>
          <w:spacing w:val="-2"/>
          <w:sz w:val="28"/>
          <w:szCs w:val="28"/>
        </w:rPr>
        <w:t>предоставляемой из бюджета муниципального района</w:t>
      </w:r>
      <w:r w:rsidR="00D56ADC">
        <w:rPr>
          <w:rFonts w:eastAsia="Calibri"/>
          <w:spacing w:val="-2"/>
          <w:sz w:val="28"/>
          <w:szCs w:val="28"/>
        </w:rPr>
        <w:t xml:space="preserve"> Кинельский</w:t>
      </w:r>
      <w:r>
        <w:rPr>
          <w:rFonts w:eastAsia="Calibri"/>
          <w:spacing w:val="-2"/>
          <w:sz w:val="28"/>
          <w:szCs w:val="28"/>
        </w:rPr>
        <w:t xml:space="preserve"> </w:t>
      </w:r>
      <w:r w:rsidRPr="004D6539">
        <w:rPr>
          <w:rFonts w:eastAsia="Calibri"/>
          <w:spacing w:val="-2"/>
          <w:sz w:val="28"/>
          <w:szCs w:val="28"/>
        </w:rPr>
        <w:t xml:space="preserve">за счёт субвенций, предоставляемых </w:t>
      </w:r>
      <w:r>
        <w:rPr>
          <w:rFonts w:eastAsia="Calibri"/>
          <w:spacing w:val="-2"/>
          <w:sz w:val="28"/>
          <w:szCs w:val="28"/>
        </w:rPr>
        <w:t xml:space="preserve">из областного бюджета </w:t>
      </w:r>
      <w:r w:rsidRPr="004D6539">
        <w:rPr>
          <w:rFonts w:eastAsia="Calibri"/>
          <w:spacing w:val="-2"/>
          <w:sz w:val="28"/>
          <w:szCs w:val="28"/>
        </w:rPr>
        <w:t>на осуществление полномочий по расчёту и предоставлению дотаций на выравнивание бюджетной обеспеченности бюджетам поселений, и (или) доходов по заменяющим указанные дотации дополнительным нормативам отчислений от налога на доходы физических лиц.</w:t>
      </w:r>
      <w:proofErr w:type="gramEnd"/>
    </w:p>
    <w:p w:rsidR="00405BDA" w:rsidRPr="00E45478" w:rsidRDefault="00405BDA" w:rsidP="00405BDA">
      <w:pPr>
        <w:pStyle w:val="ConsPlusNonformat"/>
        <w:spacing w:line="360" w:lineRule="auto"/>
        <w:ind w:left="-567" w:firstLine="567"/>
        <w:jc w:val="both"/>
        <w:rPr>
          <w:rFonts w:ascii="Times New Roman" w:eastAsiaTheme="minorEastAsia" w:hAnsi="Times New Roman" w:cs="Times New Roman"/>
          <w:sz w:val="32"/>
          <w:szCs w:val="32"/>
          <w:highlight w:val="yellow"/>
        </w:rPr>
      </w:pPr>
    </w:p>
    <w:p w:rsidR="00405BDA" w:rsidRDefault="00405BDA" w:rsidP="00405BDA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00722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600722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600722">
        <w:rPr>
          <w:rFonts w:ascii="Times New Roman" w:eastAsiaTheme="minorEastAsia" w:hAnsi="Times New Roman" w:cs="Times New Roman"/>
          <w:sz w:val="28"/>
          <w:szCs w:val="28"/>
        </w:rPr>
        <w:t>Обязанности Сторон</w:t>
      </w:r>
    </w:p>
    <w:p w:rsidR="00405BDA" w:rsidRPr="004D4648" w:rsidRDefault="00405BDA" w:rsidP="00405BDA">
      <w:pPr>
        <w:pStyle w:val="ConsPlusNonformat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405BDA" w:rsidRPr="003E5B7D" w:rsidRDefault="00405BDA" w:rsidP="00DB574C">
      <w:pPr>
        <w:shd w:val="clear" w:color="auto" w:fill="FFFFFF"/>
        <w:tabs>
          <w:tab w:val="left" w:pos="1238"/>
        </w:tabs>
        <w:spacing w:line="360" w:lineRule="auto"/>
        <w:ind w:firstLine="567"/>
        <w:jc w:val="both"/>
        <w:rPr>
          <w:bCs/>
          <w:spacing w:val="-1"/>
          <w:sz w:val="28"/>
          <w:szCs w:val="28"/>
        </w:rPr>
      </w:pPr>
      <w:r w:rsidRPr="003E5B7D">
        <w:rPr>
          <w:bCs/>
          <w:spacing w:val="-5"/>
          <w:sz w:val="28"/>
          <w:szCs w:val="28"/>
        </w:rPr>
        <w:t>2.1.</w:t>
      </w:r>
      <w:r w:rsidRPr="003E5B7D">
        <w:rPr>
          <w:bCs/>
          <w:sz w:val="28"/>
          <w:szCs w:val="28"/>
        </w:rPr>
        <w:t> </w:t>
      </w:r>
      <w:r w:rsidRPr="003E5B7D">
        <w:rPr>
          <w:bCs/>
          <w:spacing w:val="-1"/>
          <w:sz w:val="28"/>
          <w:szCs w:val="28"/>
        </w:rPr>
        <w:t>Получатель обязан осуществить в 20</w:t>
      </w:r>
      <w:r w:rsidR="00D56ADC">
        <w:rPr>
          <w:bCs/>
          <w:spacing w:val="-1"/>
          <w:sz w:val="28"/>
          <w:szCs w:val="28"/>
        </w:rPr>
        <w:t>_____</w:t>
      </w:r>
      <w:r w:rsidRPr="003E5B7D">
        <w:rPr>
          <w:bCs/>
          <w:spacing w:val="-1"/>
          <w:sz w:val="28"/>
          <w:szCs w:val="28"/>
        </w:rPr>
        <w:t xml:space="preserve"> году следующие меры по социально-экономическому развитию и оздоровлению муниципальных финансов:</w:t>
      </w:r>
    </w:p>
    <w:p w:rsidR="00405BDA" w:rsidRPr="003E5B7D" w:rsidRDefault="00405BDA" w:rsidP="00DB574C">
      <w:pPr>
        <w:shd w:val="clear" w:color="auto" w:fill="FFFFFF"/>
        <w:tabs>
          <w:tab w:val="left" w:pos="1238"/>
        </w:tabs>
        <w:spacing w:line="360" w:lineRule="auto"/>
        <w:ind w:firstLine="567"/>
        <w:jc w:val="both"/>
        <w:rPr>
          <w:bCs/>
          <w:spacing w:val="-1"/>
          <w:sz w:val="28"/>
          <w:szCs w:val="28"/>
        </w:rPr>
      </w:pPr>
      <w:r w:rsidRPr="003E5B7D">
        <w:rPr>
          <w:bCs/>
          <w:spacing w:val="-1"/>
          <w:sz w:val="28"/>
          <w:szCs w:val="28"/>
        </w:rPr>
        <w:t xml:space="preserve">2.1.1. Направить в </w:t>
      </w:r>
      <w:r w:rsidRPr="003E5B7D">
        <w:rPr>
          <w:bCs/>
          <w:sz w:val="28"/>
          <w:szCs w:val="28"/>
        </w:rPr>
        <w:t>Финансовый орган</w:t>
      </w:r>
      <w:r w:rsidRPr="003E5B7D">
        <w:rPr>
          <w:bCs/>
          <w:spacing w:val="-1"/>
          <w:sz w:val="28"/>
          <w:szCs w:val="28"/>
        </w:rPr>
        <w:t xml:space="preserve"> информацию о причинах низкого исполнения налоговых и неналоговых доходов бюджета муниципального образования:</w:t>
      </w:r>
    </w:p>
    <w:p w:rsidR="00405BDA" w:rsidRPr="003E5B7D" w:rsidRDefault="00405BDA" w:rsidP="00DB574C">
      <w:pPr>
        <w:shd w:val="clear" w:color="auto" w:fill="FFFFFF"/>
        <w:tabs>
          <w:tab w:val="left" w:pos="1238"/>
        </w:tabs>
        <w:spacing w:line="360" w:lineRule="auto"/>
        <w:ind w:firstLine="567"/>
        <w:jc w:val="both"/>
        <w:rPr>
          <w:bCs/>
          <w:spacing w:val="-1"/>
          <w:sz w:val="28"/>
          <w:szCs w:val="28"/>
        </w:rPr>
      </w:pPr>
      <w:r w:rsidRPr="003E5B7D">
        <w:rPr>
          <w:bCs/>
          <w:spacing w:val="-1"/>
          <w:sz w:val="28"/>
          <w:szCs w:val="28"/>
        </w:rPr>
        <w:t xml:space="preserve">за </w:t>
      </w:r>
      <w:r w:rsidRPr="003E5B7D">
        <w:rPr>
          <w:bCs/>
          <w:spacing w:val="-1"/>
          <w:sz w:val="28"/>
          <w:szCs w:val="28"/>
          <w:lang w:val="en-US"/>
        </w:rPr>
        <w:t>I</w:t>
      </w:r>
      <w:r w:rsidRPr="003E5B7D">
        <w:rPr>
          <w:bCs/>
          <w:spacing w:val="-1"/>
          <w:sz w:val="28"/>
          <w:szCs w:val="28"/>
        </w:rPr>
        <w:t xml:space="preserve"> полугодие на уровне ниже, чем на 35% от годовых плановых налоговых и неналоговых доходов бюджета на 20</w:t>
      </w:r>
      <w:r w:rsidR="00D56ADC">
        <w:rPr>
          <w:bCs/>
          <w:spacing w:val="-1"/>
          <w:sz w:val="28"/>
          <w:szCs w:val="28"/>
        </w:rPr>
        <w:t>__</w:t>
      </w:r>
      <w:r w:rsidRPr="003E5B7D">
        <w:rPr>
          <w:bCs/>
          <w:spacing w:val="-1"/>
          <w:sz w:val="28"/>
          <w:szCs w:val="28"/>
        </w:rPr>
        <w:t xml:space="preserve"> год – не позднее </w:t>
      </w:r>
      <w:r w:rsidRPr="003E5B7D">
        <w:rPr>
          <w:bCs/>
          <w:spacing w:val="-1"/>
          <w:sz w:val="28"/>
          <w:szCs w:val="28"/>
        </w:rPr>
        <w:br/>
        <w:t>20 июля 20</w:t>
      </w:r>
      <w:r w:rsidR="00D56ADC">
        <w:rPr>
          <w:bCs/>
          <w:spacing w:val="-1"/>
          <w:sz w:val="28"/>
          <w:szCs w:val="28"/>
        </w:rPr>
        <w:t>___</w:t>
      </w:r>
      <w:r w:rsidRPr="003E5B7D">
        <w:rPr>
          <w:bCs/>
          <w:spacing w:val="-1"/>
          <w:sz w:val="28"/>
          <w:szCs w:val="28"/>
        </w:rPr>
        <w:t xml:space="preserve"> года;</w:t>
      </w:r>
    </w:p>
    <w:p w:rsidR="00405BDA" w:rsidRPr="003E5B7D" w:rsidRDefault="00405BDA" w:rsidP="00DB574C">
      <w:pPr>
        <w:shd w:val="clear" w:color="auto" w:fill="FFFFFF"/>
        <w:tabs>
          <w:tab w:val="left" w:pos="1238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3E5B7D">
        <w:rPr>
          <w:bCs/>
          <w:sz w:val="28"/>
          <w:szCs w:val="28"/>
        </w:rPr>
        <w:t xml:space="preserve">за 9 месяцев </w:t>
      </w:r>
      <w:r w:rsidRPr="003E5B7D">
        <w:rPr>
          <w:bCs/>
          <w:spacing w:val="-1"/>
          <w:sz w:val="28"/>
          <w:szCs w:val="28"/>
        </w:rPr>
        <w:t xml:space="preserve">на уровне ниже, чем на 60% </w:t>
      </w:r>
      <w:r w:rsidRPr="003E5B7D">
        <w:rPr>
          <w:bCs/>
          <w:sz w:val="28"/>
          <w:szCs w:val="28"/>
        </w:rPr>
        <w:t>от годовых плановых налоговых и неналоговых доходов бюджета на 20</w:t>
      </w:r>
      <w:r w:rsidR="00D56ADC">
        <w:rPr>
          <w:bCs/>
          <w:sz w:val="28"/>
          <w:szCs w:val="28"/>
        </w:rPr>
        <w:t>___</w:t>
      </w:r>
      <w:r w:rsidRPr="003E5B7D">
        <w:rPr>
          <w:bCs/>
          <w:sz w:val="28"/>
          <w:szCs w:val="28"/>
        </w:rPr>
        <w:t xml:space="preserve"> год </w:t>
      </w:r>
      <w:r w:rsidRPr="003E5B7D">
        <w:rPr>
          <w:bCs/>
          <w:spacing w:val="-1"/>
          <w:sz w:val="28"/>
          <w:szCs w:val="28"/>
        </w:rPr>
        <w:t xml:space="preserve">– не позднее </w:t>
      </w:r>
      <w:r w:rsidRPr="003E5B7D">
        <w:rPr>
          <w:bCs/>
          <w:spacing w:val="-1"/>
          <w:sz w:val="28"/>
          <w:szCs w:val="28"/>
        </w:rPr>
        <w:br/>
        <w:t>20 октября 20</w:t>
      </w:r>
      <w:r w:rsidR="00D56ADC">
        <w:rPr>
          <w:bCs/>
          <w:spacing w:val="-1"/>
          <w:sz w:val="28"/>
          <w:szCs w:val="28"/>
        </w:rPr>
        <w:t>___</w:t>
      </w:r>
      <w:r w:rsidRPr="003E5B7D">
        <w:rPr>
          <w:bCs/>
          <w:spacing w:val="-1"/>
          <w:sz w:val="28"/>
          <w:szCs w:val="28"/>
        </w:rPr>
        <w:t xml:space="preserve"> года</w:t>
      </w:r>
      <w:r w:rsidRPr="003E5B7D">
        <w:rPr>
          <w:bCs/>
          <w:sz w:val="28"/>
          <w:szCs w:val="28"/>
        </w:rPr>
        <w:t>.</w:t>
      </w:r>
    </w:p>
    <w:p w:rsidR="00405BDA" w:rsidRPr="003E5B7D" w:rsidRDefault="00405BDA" w:rsidP="00DB574C">
      <w:pPr>
        <w:shd w:val="clear" w:color="auto" w:fill="FFFFFF"/>
        <w:spacing w:line="360" w:lineRule="auto"/>
        <w:ind w:right="11" w:firstLine="567"/>
        <w:jc w:val="both"/>
        <w:rPr>
          <w:bCs/>
          <w:sz w:val="28"/>
          <w:szCs w:val="28"/>
        </w:rPr>
      </w:pPr>
      <w:r w:rsidRPr="003E5B7D">
        <w:rPr>
          <w:bCs/>
          <w:sz w:val="28"/>
          <w:szCs w:val="28"/>
        </w:rPr>
        <w:t xml:space="preserve">2.1.2. Обеспечить отсутствие просроченной кредиторской </w:t>
      </w:r>
      <w:r w:rsidRPr="003E5B7D">
        <w:rPr>
          <w:bCs/>
          <w:sz w:val="28"/>
          <w:szCs w:val="28"/>
        </w:rPr>
        <w:lastRenderedPageBreak/>
        <w:t xml:space="preserve">задолженности муниципальных учреждений по состоянию </w:t>
      </w:r>
      <w:r w:rsidRPr="003E5B7D">
        <w:rPr>
          <w:bCs/>
          <w:spacing w:val="-1"/>
          <w:sz w:val="28"/>
          <w:szCs w:val="28"/>
        </w:rPr>
        <w:t xml:space="preserve">на первое число каждого месяца </w:t>
      </w:r>
      <w:r>
        <w:rPr>
          <w:bCs/>
          <w:spacing w:val="-1"/>
          <w:sz w:val="28"/>
          <w:szCs w:val="28"/>
        </w:rPr>
        <w:t xml:space="preserve">года </w:t>
      </w:r>
      <w:r w:rsidRPr="003E5B7D">
        <w:rPr>
          <w:bCs/>
          <w:spacing w:val="-1"/>
          <w:sz w:val="28"/>
          <w:szCs w:val="28"/>
        </w:rPr>
        <w:t xml:space="preserve">и на </w:t>
      </w:r>
      <w:r w:rsidRPr="004D4648">
        <w:rPr>
          <w:bCs/>
          <w:spacing w:val="-1"/>
          <w:sz w:val="28"/>
          <w:szCs w:val="28"/>
        </w:rPr>
        <w:t>конец отчетного года</w:t>
      </w:r>
      <w:r w:rsidRPr="004D4648">
        <w:rPr>
          <w:bCs/>
          <w:sz w:val="28"/>
          <w:szCs w:val="28"/>
        </w:rPr>
        <w:t>.</w:t>
      </w:r>
    </w:p>
    <w:p w:rsidR="00405BDA" w:rsidRPr="003E5B7D" w:rsidRDefault="00405BDA" w:rsidP="00DB574C">
      <w:pPr>
        <w:shd w:val="clear" w:color="auto" w:fill="FFFFFF"/>
        <w:spacing w:line="360" w:lineRule="auto"/>
        <w:ind w:right="11" w:firstLine="567"/>
        <w:jc w:val="both"/>
        <w:rPr>
          <w:rFonts w:eastAsia="Calibri"/>
          <w:sz w:val="28"/>
          <w:szCs w:val="28"/>
        </w:rPr>
      </w:pPr>
      <w:r w:rsidRPr="003E5B7D">
        <w:rPr>
          <w:bCs/>
          <w:sz w:val="28"/>
          <w:szCs w:val="28"/>
        </w:rPr>
        <w:t xml:space="preserve">2.1.3. Соблюдать по состоянию </w:t>
      </w:r>
      <w:r w:rsidRPr="003E5B7D">
        <w:rPr>
          <w:rFonts w:eastAsia="Calibri"/>
          <w:sz w:val="28"/>
          <w:szCs w:val="28"/>
        </w:rPr>
        <w:t>на 01.04.20</w:t>
      </w:r>
      <w:r w:rsidR="00D56ADC">
        <w:rPr>
          <w:rFonts w:eastAsia="Calibri"/>
          <w:sz w:val="28"/>
          <w:szCs w:val="28"/>
        </w:rPr>
        <w:t>__</w:t>
      </w:r>
      <w:r w:rsidRPr="003E5B7D">
        <w:rPr>
          <w:rFonts w:eastAsia="Calibri"/>
          <w:sz w:val="28"/>
          <w:szCs w:val="28"/>
        </w:rPr>
        <w:t>, 01.07.20</w:t>
      </w:r>
      <w:r w:rsidR="00D56ADC">
        <w:rPr>
          <w:rFonts w:eastAsia="Calibri"/>
          <w:sz w:val="28"/>
          <w:szCs w:val="28"/>
        </w:rPr>
        <w:t>__</w:t>
      </w:r>
      <w:r w:rsidRPr="003E5B7D">
        <w:rPr>
          <w:rFonts w:eastAsia="Calibri"/>
          <w:sz w:val="28"/>
          <w:szCs w:val="28"/>
        </w:rPr>
        <w:t>, 01.10.20</w:t>
      </w:r>
      <w:r w:rsidR="00D56ADC">
        <w:rPr>
          <w:rFonts w:eastAsia="Calibri"/>
          <w:sz w:val="28"/>
          <w:szCs w:val="28"/>
        </w:rPr>
        <w:t>__</w:t>
      </w:r>
      <w:r w:rsidRPr="003E5B7D">
        <w:rPr>
          <w:rFonts w:eastAsia="Calibri"/>
          <w:sz w:val="28"/>
          <w:szCs w:val="28"/>
        </w:rPr>
        <w:t xml:space="preserve"> и 01.01.20</w:t>
      </w:r>
      <w:r w:rsidR="00D56ADC">
        <w:rPr>
          <w:rFonts w:eastAsia="Calibri"/>
          <w:sz w:val="28"/>
          <w:szCs w:val="28"/>
        </w:rPr>
        <w:t>__</w:t>
      </w:r>
      <w:r w:rsidRPr="003E5B7D">
        <w:rPr>
          <w:rFonts w:eastAsia="Calibri"/>
          <w:sz w:val="28"/>
          <w:szCs w:val="28"/>
        </w:rPr>
        <w:t xml:space="preserve"> норматив формирования расходов на содержание органов местного самоуправления, установленный Правительством Самарской области</w:t>
      </w:r>
      <w:r>
        <w:rPr>
          <w:rFonts w:eastAsia="Calibri"/>
          <w:sz w:val="28"/>
          <w:szCs w:val="28"/>
        </w:rPr>
        <w:t xml:space="preserve"> (при наличии установленного норматива)</w:t>
      </w:r>
      <w:r w:rsidRPr="003E5B7D">
        <w:rPr>
          <w:rFonts w:eastAsia="Calibri"/>
          <w:sz w:val="28"/>
          <w:szCs w:val="28"/>
        </w:rPr>
        <w:t>.</w:t>
      </w:r>
    </w:p>
    <w:p w:rsidR="00405BDA" w:rsidRPr="00B826AF" w:rsidRDefault="00405BDA" w:rsidP="00DB574C">
      <w:pPr>
        <w:shd w:val="clear" w:color="auto" w:fill="FFFFFF"/>
        <w:spacing w:line="360" w:lineRule="auto"/>
        <w:ind w:right="11" w:firstLine="567"/>
        <w:jc w:val="both"/>
        <w:rPr>
          <w:bCs/>
          <w:sz w:val="28"/>
          <w:szCs w:val="28"/>
        </w:rPr>
      </w:pPr>
      <w:r w:rsidRPr="00B826AF">
        <w:rPr>
          <w:bCs/>
          <w:sz w:val="28"/>
          <w:szCs w:val="28"/>
        </w:rPr>
        <w:t>2.1.4. </w:t>
      </w:r>
      <w:proofErr w:type="gramStart"/>
      <w:r w:rsidRPr="00B826AF">
        <w:rPr>
          <w:bCs/>
          <w:sz w:val="28"/>
          <w:szCs w:val="28"/>
        </w:rPr>
        <w:t>Предусмотреть в бюджете 20</w:t>
      </w:r>
      <w:r w:rsidR="00D56ADC">
        <w:rPr>
          <w:bCs/>
          <w:sz w:val="28"/>
          <w:szCs w:val="28"/>
        </w:rPr>
        <w:t>__</w:t>
      </w:r>
      <w:r w:rsidRPr="00B826AF">
        <w:rPr>
          <w:bCs/>
          <w:sz w:val="28"/>
          <w:szCs w:val="28"/>
        </w:rPr>
        <w:t xml:space="preserve"> года фонд оплаты труда работников бюджетной сферы (с учетом страховых взносов во внебюджетные фонды) в полном объеме в соответствии с потребностью на 12 месяцев 20</w:t>
      </w:r>
      <w:r w:rsidR="00D56ADC">
        <w:rPr>
          <w:bCs/>
          <w:sz w:val="28"/>
          <w:szCs w:val="28"/>
        </w:rPr>
        <w:t>___</w:t>
      </w:r>
      <w:r w:rsidRPr="00B826AF">
        <w:rPr>
          <w:bCs/>
          <w:sz w:val="28"/>
          <w:szCs w:val="28"/>
        </w:rPr>
        <w:t xml:space="preserve"> года, включая расходы, связанные с обеспечением финансирования минимального размера оплаты труда и оплаты труда работников бюджетной сферы, подпадающих под действие Указов Президента Российской Федерации.</w:t>
      </w:r>
      <w:proofErr w:type="gramEnd"/>
    </w:p>
    <w:p w:rsidR="00405BDA" w:rsidRPr="008E33AA" w:rsidRDefault="00405BDA" w:rsidP="00DB574C">
      <w:pPr>
        <w:shd w:val="clear" w:color="auto" w:fill="FFFFFF"/>
        <w:spacing w:line="360" w:lineRule="auto"/>
        <w:ind w:right="11" w:firstLine="567"/>
        <w:jc w:val="both"/>
        <w:rPr>
          <w:bCs/>
          <w:spacing w:val="-1"/>
          <w:sz w:val="28"/>
          <w:szCs w:val="28"/>
        </w:rPr>
      </w:pPr>
      <w:r w:rsidRPr="008E33AA">
        <w:rPr>
          <w:bCs/>
          <w:sz w:val="28"/>
          <w:szCs w:val="28"/>
        </w:rPr>
        <w:t>2.1.5. </w:t>
      </w:r>
      <w:r w:rsidRPr="008E33AA">
        <w:rPr>
          <w:sz w:val="28"/>
          <w:szCs w:val="28"/>
        </w:rPr>
        <w:t>Обеспечить утверждение перечня объектов, в отношении которых планируется заключение концессионных соглашений</w:t>
      </w:r>
      <w:r w:rsidRPr="008E33AA">
        <w:rPr>
          <w:bCs/>
          <w:spacing w:val="-1"/>
          <w:sz w:val="28"/>
          <w:szCs w:val="28"/>
        </w:rPr>
        <w:t xml:space="preserve"> в 20</w:t>
      </w:r>
      <w:r w:rsidR="00D56ADC">
        <w:rPr>
          <w:bCs/>
          <w:spacing w:val="-1"/>
          <w:sz w:val="28"/>
          <w:szCs w:val="28"/>
        </w:rPr>
        <w:t>__</w:t>
      </w:r>
      <w:r w:rsidRPr="008E33AA">
        <w:rPr>
          <w:bCs/>
          <w:spacing w:val="-1"/>
          <w:sz w:val="28"/>
          <w:szCs w:val="28"/>
        </w:rPr>
        <w:t xml:space="preserve"> году (далее – перечень объектов) до 1 февраля 20</w:t>
      </w:r>
      <w:r w:rsidR="00D56ADC">
        <w:rPr>
          <w:bCs/>
          <w:spacing w:val="-1"/>
          <w:sz w:val="28"/>
          <w:szCs w:val="28"/>
        </w:rPr>
        <w:t>__</w:t>
      </w:r>
      <w:r w:rsidRPr="008E33AA">
        <w:rPr>
          <w:bCs/>
          <w:spacing w:val="-1"/>
          <w:sz w:val="28"/>
          <w:szCs w:val="28"/>
        </w:rPr>
        <w:t xml:space="preserve"> года. </w:t>
      </w:r>
      <w:proofErr w:type="gramStart"/>
      <w:r w:rsidRPr="008E33AA">
        <w:rPr>
          <w:bCs/>
          <w:spacing w:val="-1"/>
          <w:sz w:val="28"/>
          <w:szCs w:val="28"/>
        </w:rPr>
        <w:t xml:space="preserve">В течение </w:t>
      </w:r>
      <w:r>
        <w:rPr>
          <w:bCs/>
          <w:spacing w:val="-1"/>
          <w:sz w:val="28"/>
          <w:szCs w:val="28"/>
        </w:rPr>
        <w:br/>
      </w:r>
      <w:r w:rsidRPr="008E33AA">
        <w:rPr>
          <w:bCs/>
          <w:spacing w:val="-1"/>
          <w:sz w:val="28"/>
          <w:szCs w:val="28"/>
        </w:rPr>
        <w:t xml:space="preserve">30 календарных дней со дня утверждения перечня объектов обеспечить размещение перечня объектов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муниципального образования в информационно-телекоммуникационной сети «Интернет» (далее – официальные сайты) и направить </w:t>
      </w:r>
      <w:r w:rsidRPr="008E33AA">
        <w:rPr>
          <w:sz w:val="28"/>
          <w:szCs w:val="28"/>
        </w:rPr>
        <w:t>в Финансовый орган</w:t>
      </w:r>
      <w:r w:rsidRPr="008E33AA">
        <w:rPr>
          <w:bCs/>
          <w:spacing w:val="-1"/>
          <w:sz w:val="28"/>
          <w:szCs w:val="28"/>
        </w:rPr>
        <w:t xml:space="preserve"> копию утвержденного перечня объектов</w:t>
      </w:r>
      <w:r w:rsidRPr="008E33AA">
        <w:rPr>
          <w:sz w:val="28"/>
          <w:szCs w:val="28"/>
        </w:rPr>
        <w:t xml:space="preserve"> с сопроводительным письмом, содержащим</w:t>
      </w:r>
      <w:proofErr w:type="gramEnd"/>
      <w:r w:rsidRPr="008E33AA">
        <w:rPr>
          <w:sz w:val="28"/>
          <w:szCs w:val="28"/>
        </w:rPr>
        <w:t xml:space="preserve"> прямые ссылки на страницы официальных сайтов, на которых размещен перечень объектов.</w:t>
      </w:r>
    </w:p>
    <w:p w:rsidR="00405BDA" w:rsidRPr="00254E81" w:rsidRDefault="00405BDA" w:rsidP="00DB574C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54E81">
        <w:rPr>
          <w:rFonts w:ascii="Times New Roman" w:hAnsi="Times New Roman"/>
          <w:bCs/>
          <w:sz w:val="28"/>
          <w:szCs w:val="28"/>
        </w:rPr>
        <w:t>2.1.6. 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Направлять </w:t>
      </w:r>
      <w:proofErr w:type="gramStart"/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>на согласование в Финансовый орган до внесения в представительный орган местного самоуправления предполагаемые изменения в решение</w:t>
      </w:r>
      <w:proofErr w:type="gramEnd"/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местном бюджете в случае, если указанные 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изменения приводят к увеличению </w:t>
      </w:r>
      <w:r w:rsidRPr="00254E81">
        <w:rPr>
          <w:rFonts w:ascii="Times New Roman" w:hAnsi="Times New Roman"/>
          <w:sz w:val="28"/>
          <w:szCs w:val="28"/>
        </w:rPr>
        <w:t>объема муниципального долга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бюджета муниципального образования в части </w:t>
      </w:r>
      <w:r w:rsidRPr="00254E81">
        <w:rPr>
          <w:rFonts w:ascii="Times New Roman" w:hAnsi="Times New Roman"/>
          <w:sz w:val="28"/>
          <w:szCs w:val="28"/>
        </w:rPr>
        <w:t>кредитов кредитных организаций.</w:t>
      </w:r>
    </w:p>
    <w:p w:rsidR="00405BDA" w:rsidRPr="00B826AF" w:rsidRDefault="00405BDA" w:rsidP="00DB574C">
      <w:pPr>
        <w:pStyle w:val="ab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Получатель обязан о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пределить </w:t>
      </w:r>
      <w:r w:rsidRPr="00B826AF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ответственного исполнителя за каждое обязательство, предусмотренное пунктом 2.1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.1-2.1.6 настоящего Соглашения, с</w:t>
      </w:r>
      <w:r w:rsidRPr="00B826AF">
        <w:rPr>
          <w:rFonts w:ascii="Times New Roman" w:eastAsia="Times New Roman" w:hAnsi="Times New Roman"/>
          <w:bCs/>
          <w:sz w:val="28"/>
          <w:szCs w:val="28"/>
          <w:lang w:eastAsia="ru-RU"/>
        </w:rPr>
        <w:t>оставить план мероприятий по исполнению вышеуказанных обязательств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направить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>в Финансовый орган в течение 30 рабочих дней после подписания Финансовым органом Соглашения.</w:t>
      </w:r>
    </w:p>
    <w:p w:rsidR="00405BDA" w:rsidRPr="00B826AF" w:rsidRDefault="00405BDA" w:rsidP="00DB574C">
      <w:pPr>
        <w:pStyle w:val="ab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4E8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3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>. </w:t>
      </w:r>
      <w:r>
        <w:rPr>
          <w:rFonts w:ascii="Times New Roman" w:hAnsi="Times New Roman"/>
          <w:sz w:val="28"/>
          <w:szCs w:val="28"/>
        </w:rPr>
        <w:t>Получатель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обязан </w:t>
      </w:r>
      <w:r w:rsidRPr="00254E81">
        <w:rPr>
          <w:rFonts w:ascii="Times New Roman" w:eastAsiaTheme="minorEastAsia" w:hAnsi="Times New Roman"/>
          <w:sz w:val="28"/>
          <w:szCs w:val="28"/>
        </w:rPr>
        <w:t xml:space="preserve">не позднее 5 февраля года, следующего за отчетным </w:t>
      </w:r>
      <w:r w:rsidRPr="00254E81">
        <w:rPr>
          <w:rFonts w:ascii="Times New Roman" w:hAnsi="Times New Roman"/>
          <w:sz w:val="28"/>
          <w:szCs w:val="28"/>
        </w:rPr>
        <w:t>финансовым годом</w:t>
      </w:r>
      <w:r w:rsidRPr="00254E81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254E81">
        <w:rPr>
          <w:rFonts w:ascii="Times New Roman" w:hAnsi="Times New Roman"/>
          <w:sz w:val="28"/>
          <w:szCs w:val="28"/>
        </w:rPr>
        <w:t xml:space="preserve">представить с сопроводительным письмом в 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Финансовый орган</w:t>
      </w:r>
      <w:r w:rsidRPr="00254E81">
        <w:rPr>
          <w:rFonts w:ascii="Times New Roman" w:hAnsi="Times New Roman"/>
          <w:sz w:val="28"/>
          <w:szCs w:val="28"/>
        </w:rPr>
        <w:t xml:space="preserve"> отчет об исполнении обязательств </w:t>
      </w:r>
      <w:r w:rsidRPr="00254E81">
        <w:rPr>
          <w:rFonts w:ascii="Times New Roman" w:hAnsi="Times New Roman"/>
          <w:bCs/>
          <w:spacing w:val="-1"/>
          <w:sz w:val="28"/>
          <w:szCs w:val="28"/>
        </w:rPr>
        <w:t>Получателя</w:t>
      </w:r>
      <w:r w:rsidRPr="00254E81">
        <w:rPr>
          <w:rFonts w:ascii="Times New Roman" w:eastAsiaTheme="minorEastAsia" w:hAnsi="Times New Roman"/>
          <w:sz w:val="28"/>
          <w:szCs w:val="28"/>
        </w:rPr>
        <w:t xml:space="preserve">, предусмотренных 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пунктами 2.1.1-2.1.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254E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Соглашения</w:t>
      </w:r>
      <w:r w:rsidRPr="00B826A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05BDA" w:rsidRPr="00466329" w:rsidRDefault="00405BDA" w:rsidP="00DB574C">
      <w:pPr>
        <w:pStyle w:val="ab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66329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4</w:t>
      </w:r>
      <w:r w:rsidRPr="00466329">
        <w:rPr>
          <w:rFonts w:ascii="Times New Roman" w:hAnsi="Times New Roman"/>
          <w:bCs/>
          <w:sz w:val="28"/>
          <w:szCs w:val="28"/>
        </w:rPr>
        <w:t>. </w:t>
      </w:r>
      <w:r w:rsidRPr="00466329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Финансовый орган</w:t>
      </w:r>
      <w:r w:rsidRPr="00466329">
        <w:rPr>
          <w:rFonts w:ascii="Times New Roman" w:hAnsi="Times New Roman"/>
          <w:bCs/>
          <w:sz w:val="28"/>
          <w:szCs w:val="28"/>
        </w:rPr>
        <w:t xml:space="preserve"> осуществляет мониторинг исполнения обязательств Получателя, установленных настоящим Соглашением по итогам отчетного года в срок не позднее 1 апреля</w:t>
      </w:r>
      <w:r w:rsidRPr="00466329">
        <w:rPr>
          <w:rFonts w:ascii="Times New Roman" w:eastAsiaTheme="minorEastAsia" w:hAnsi="Times New Roman"/>
          <w:sz w:val="28"/>
          <w:szCs w:val="28"/>
        </w:rPr>
        <w:t xml:space="preserve"> года, следующего за отчетным </w:t>
      </w:r>
      <w:r w:rsidRPr="00466329">
        <w:rPr>
          <w:rFonts w:ascii="Times New Roman" w:hAnsi="Times New Roman"/>
          <w:sz w:val="28"/>
          <w:szCs w:val="28"/>
        </w:rPr>
        <w:t>годом.</w:t>
      </w:r>
    </w:p>
    <w:p w:rsidR="00405BDA" w:rsidRPr="00E45478" w:rsidRDefault="00405BDA" w:rsidP="00405BDA">
      <w:pPr>
        <w:pStyle w:val="ConsPlusNonformat"/>
        <w:spacing w:line="336" w:lineRule="auto"/>
        <w:ind w:left="-567" w:firstLine="567"/>
        <w:jc w:val="both"/>
        <w:rPr>
          <w:rFonts w:ascii="Times New Roman" w:eastAsiaTheme="minorEastAsia" w:hAnsi="Times New Roman" w:cs="Times New Roman"/>
          <w:sz w:val="32"/>
          <w:szCs w:val="32"/>
          <w:highlight w:val="yellow"/>
        </w:rPr>
      </w:pPr>
    </w:p>
    <w:p w:rsidR="00405BDA" w:rsidRDefault="00405BDA" w:rsidP="00405BDA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87F42"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A87F42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A87F42">
        <w:rPr>
          <w:rFonts w:ascii="Times New Roman" w:eastAsiaTheme="minorEastAsia" w:hAnsi="Times New Roman" w:cs="Times New Roman"/>
          <w:sz w:val="28"/>
          <w:szCs w:val="28"/>
        </w:rPr>
        <w:t>Ответственность Сторон</w:t>
      </w:r>
    </w:p>
    <w:p w:rsidR="00405BDA" w:rsidRPr="00B826AF" w:rsidRDefault="00405BDA" w:rsidP="00405BDA">
      <w:pPr>
        <w:pStyle w:val="ConsPlusNonformat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405BDA" w:rsidRPr="00A65213" w:rsidRDefault="00405BDA" w:rsidP="00DB574C">
      <w:pPr>
        <w:shd w:val="clear" w:color="auto" w:fill="FFFFFF"/>
        <w:tabs>
          <w:tab w:val="left" w:pos="1238"/>
        </w:tabs>
        <w:spacing w:line="360" w:lineRule="auto"/>
        <w:ind w:firstLine="567"/>
        <w:jc w:val="both"/>
        <w:rPr>
          <w:bCs/>
          <w:spacing w:val="-5"/>
          <w:sz w:val="28"/>
          <w:szCs w:val="28"/>
        </w:rPr>
      </w:pPr>
      <w:r w:rsidRPr="00A65213">
        <w:rPr>
          <w:bCs/>
          <w:spacing w:val="-5"/>
          <w:sz w:val="28"/>
          <w:szCs w:val="28"/>
        </w:rPr>
        <w:t xml:space="preserve">3.1. В случае невыполнения </w:t>
      </w:r>
      <w:r w:rsidRPr="00A65213">
        <w:rPr>
          <w:sz w:val="28"/>
          <w:szCs w:val="28"/>
        </w:rPr>
        <w:t>Получателем обязательств, предусмотренных настоящим Соглашением, применяются меры ответственности в соответствии с Постановлением.</w:t>
      </w:r>
    </w:p>
    <w:p w:rsidR="00405BDA" w:rsidRPr="00A65213" w:rsidRDefault="00405BDA" w:rsidP="00DB574C">
      <w:pPr>
        <w:shd w:val="clear" w:color="auto" w:fill="FFFFFF"/>
        <w:tabs>
          <w:tab w:val="left" w:pos="1238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65213">
        <w:rPr>
          <w:bCs/>
          <w:spacing w:val="-5"/>
          <w:sz w:val="28"/>
          <w:szCs w:val="28"/>
        </w:rPr>
        <w:t xml:space="preserve">3.2. </w:t>
      </w:r>
      <w:r w:rsidRPr="00A65213">
        <w:rPr>
          <w:sz w:val="28"/>
          <w:szCs w:val="28"/>
        </w:rPr>
        <w:t xml:space="preserve">Получатель </w:t>
      </w:r>
      <w:r w:rsidRPr="00A65213">
        <w:rPr>
          <w:rFonts w:eastAsia="Calibri"/>
          <w:sz w:val="28"/>
          <w:szCs w:val="28"/>
        </w:rPr>
        <w:t>освобождается от ответственности за неисполнение или ненадлежащее исполнение взятых на себя обязательств по настоящему Соглашению в следующих случаях:</w:t>
      </w:r>
    </w:p>
    <w:p w:rsidR="00405BDA" w:rsidRPr="00A65213" w:rsidRDefault="00405BDA" w:rsidP="00DB574C">
      <w:pPr>
        <w:spacing w:line="36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A65213">
        <w:rPr>
          <w:rFonts w:eastAsia="Calibri"/>
          <w:sz w:val="28"/>
          <w:szCs w:val="28"/>
        </w:rPr>
        <w:t xml:space="preserve">1) прекращение полномочий главы местной администрации муниципального </w:t>
      </w:r>
      <w:r>
        <w:rPr>
          <w:rFonts w:eastAsia="Calibri"/>
          <w:sz w:val="28"/>
          <w:szCs w:val="28"/>
        </w:rPr>
        <w:t>образования</w:t>
      </w:r>
      <w:r w:rsidRPr="00A65213">
        <w:rPr>
          <w:rFonts w:eastAsia="Calibri"/>
          <w:sz w:val="28"/>
          <w:szCs w:val="28"/>
        </w:rPr>
        <w:t>, подписавшего настоящее Соглашение;</w:t>
      </w:r>
    </w:p>
    <w:p w:rsidR="00405BDA" w:rsidRPr="00A65213" w:rsidRDefault="00405BDA" w:rsidP="00DB574C">
      <w:pPr>
        <w:spacing w:line="360" w:lineRule="auto"/>
        <w:ind w:firstLine="567"/>
        <w:jc w:val="both"/>
        <w:outlineLvl w:val="0"/>
        <w:rPr>
          <w:rFonts w:eastAsia="Calibri"/>
          <w:sz w:val="28"/>
          <w:szCs w:val="28"/>
        </w:rPr>
      </w:pPr>
      <w:r w:rsidRPr="00A65213">
        <w:rPr>
          <w:rFonts w:eastAsia="Calibri"/>
          <w:sz w:val="28"/>
          <w:szCs w:val="28"/>
        </w:rPr>
        <w:t xml:space="preserve">2) возникновение обстоятельств непреодолимой силы (чрезвычайных ситуаций), препятствующих выполнению муниципальным </w:t>
      </w:r>
      <w:r>
        <w:rPr>
          <w:rFonts w:eastAsia="Calibri"/>
          <w:sz w:val="28"/>
          <w:szCs w:val="28"/>
        </w:rPr>
        <w:t>образованием</w:t>
      </w:r>
      <w:r w:rsidRPr="00A65213">
        <w:rPr>
          <w:rFonts w:eastAsia="Calibri"/>
          <w:sz w:val="28"/>
          <w:szCs w:val="28"/>
        </w:rPr>
        <w:t xml:space="preserve"> таких обязательств.</w:t>
      </w:r>
    </w:p>
    <w:p w:rsidR="00405BDA" w:rsidRPr="00E45478" w:rsidRDefault="00405BDA" w:rsidP="00405BDA">
      <w:pPr>
        <w:pStyle w:val="ConsPlusNonformat"/>
        <w:spacing w:line="336" w:lineRule="auto"/>
        <w:ind w:left="-567" w:firstLine="567"/>
        <w:jc w:val="both"/>
        <w:rPr>
          <w:rFonts w:ascii="Times New Roman" w:eastAsiaTheme="minorEastAsia" w:hAnsi="Times New Roman" w:cs="Times New Roman"/>
          <w:sz w:val="32"/>
          <w:szCs w:val="32"/>
          <w:highlight w:val="yellow"/>
        </w:rPr>
      </w:pPr>
    </w:p>
    <w:p w:rsidR="00405BDA" w:rsidRPr="003D518E" w:rsidRDefault="00405BDA" w:rsidP="00405BDA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3D518E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3D518E">
        <w:rPr>
          <w:rFonts w:ascii="Times New Roman" w:eastAsiaTheme="minorEastAsia" w:hAnsi="Times New Roman" w:cs="Times New Roman"/>
          <w:sz w:val="28"/>
          <w:szCs w:val="28"/>
        </w:rPr>
        <w:t>. Срок действия Соглашения</w:t>
      </w:r>
    </w:p>
    <w:p w:rsidR="00405BDA" w:rsidRPr="003D518E" w:rsidRDefault="00405BDA" w:rsidP="00405BDA">
      <w:pPr>
        <w:pStyle w:val="ConsPlusNonformat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405BDA" w:rsidRDefault="00405BDA" w:rsidP="00DB574C">
      <w:pPr>
        <w:shd w:val="clear" w:color="auto" w:fill="FFFFFF"/>
        <w:tabs>
          <w:tab w:val="left" w:pos="1238"/>
        </w:tabs>
        <w:spacing w:line="360" w:lineRule="auto"/>
        <w:ind w:firstLine="567"/>
        <w:jc w:val="both"/>
        <w:rPr>
          <w:bCs/>
          <w:spacing w:val="-2"/>
          <w:sz w:val="28"/>
          <w:szCs w:val="28"/>
        </w:rPr>
      </w:pPr>
      <w:r w:rsidRPr="00480506">
        <w:rPr>
          <w:bCs/>
          <w:spacing w:val="-2"/>
          <w:sz w:val="28"/>
          <w:szCs w:val="28"/>
        </w:rPr>
        <w:t xml:space="preserve">4.1. Настоящее Соглашение вступает в силу с момента его подписания Сторонами, распространяется на правоотношения Сторон, возникшие </w:t>
      </w:r>
      <w:r w:rsidRPr="00480506">
        <w:rPr>
          <w:bCs/>
          <w:spacing w:val="-2"/>
          <w:sz w:val="28"/>
          <w:szCs w:val="28"/>
        </w:rPr>
        <w:br/>
        <w:t>с 1 января 20</w:t>
      </w:r>
      <w:r w:rsidR="00D56ADC">
        <w:rPr>
          <w:bCs/>
          <w:spacing w:val="-2"/>
          <w:sz w:val="28"/>
          <w:szCs w:val="28"/>
        </w:rPr>
        <w:t>__</w:t>
      </w:r>
      <w:r w:rsidRPr="00480506">
        <w:rPr>
          <w:bCs/>
          <w:spacing w:val="-2"/>
          <w:sz w:val="28"/>
          <w:szCs w:val="28"/>
        </w:rPr>
        <w:t xml:space="preserve"> года, и действует до 31 декабря 20</w:t>
      </w:r>
      <w:r w:rsidR="00D56ADC">
        <w:rPr>
          <w:bCs/>
          <w:spacing w:val="-2"/>
          <w:sz w:val="28"/>
          <w:szCs w:val="28"/>
        </w:rPr>
        <w:t>__</w:t>
      </w:r>
      <w:r w:rsidRPr="00480506">
        <w:rPr>
          <w:bCs/>
          <w:spacing w:val="-2"/>
          <w:sz w:val="28"/>
          <w:szCs w:val="28"/>
        </w:rPr>
        <w:t xml:space="preserve"> года включительно, за исключением случаев, когда исполнение обязательств выходит за пределы финансового года.</w:t>
      </w:r>
    </w:p>
    <w:p w:rsidR="00405BDA" w:rsidRDefault="00405BDA" w:rsidP="00DB574C">
      <w:pPr>
        <w:shd w:val="clear" w:color="auto" w:fill="FFFFFF"/>
        <w:tabs>
          <w:tab w:val="left" w:pos="1238"/>
        </w:tabs>
        <w:spacing w:line="360" w:lineRule="auto"/>
        <w:ind w:firstLine="567"/>
        <w:jc w:val="both"/>
        <w:rPr>
          <w:bCs/>
          <w:spacing w:val="-2"/>
          <w:sz w:val="28"/>
          <w:szCs w:val="28"/>
        </w:rPr>
      </w:pPr>
      <w:r w:rsidRPr="00480506">
        <w:rPr>
          <w:bCs/>
          <w:spacing w:val="-2"/>
          <w:sz w:val="28"/>
          <w:szCs w:val="28"/>
        </w:rPr>
        <w:t>4.2. Настоящее Соглашение в части исполнения обязательств, выходящих за пределы финансового года, действует до полного исполнения Сторонами принятых на себя обязательств.</w:t>
      </w:r>
    </w:p>
    <w:p w:rsidR="00405BDA" w:rsidRPr="00E45478" w:rsidRDefault="00405BDA" w:rsidP="00405BDA">
      <w:pPr>
        <w:pStyle w:val="ConsPlusNonformat"/>
        <w:spacing w:line="336" w:lineRule="auto"/>
        <w:ind w:left="-567" w:firstLine="567"/>
        <w:jc w:val="both"/>
        <w:rPr>
          <w:rFonts w:ascii="Times New Roman" w:eastAsiaTheme="minorEastAsia" w:hAnsi="Times New Roman" w:cs="Times New Roman"/>
          <w:sz w:val="32"/>
          <w:szCs w:val="32"/>
          <w:highlight w:val="yellow"/>
        </w:rPr>
      </w:pPr>
    </w:p>
    <w:p w:rsidR="00405BDA" w:rsidRDefault="00405BDA" w:rsidP="00405BDA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243C4F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43C4F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243C4F">
        <w:rPr>
          <w:rFonts w:ascii="Times New Roman" w:eastAsiaTheme="minorEastAsia" w:hAnsi="Times New Roman" w:cs="Times New Roman"/>
          <w:sz w:val="28"/>
          <w:szCs w:val="28"/>
        </w:rPr>
        <w:t>Порядок разрешения споров</w:t>
      </w:r>
    </w:p>
    <w:p w:rsidR="00405BDA" w:rsidRPr="003D518E" w:rsidRDefault="00405BDA" w:rsidP="00405BDA">
      <w:pPr>
        <w:pStyle w:val="ConsPlusNonformat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405BDA" w:rsidRPr="001F2629" w:rsidRDefault="00405BDA" w:rsidP="00DB574C">
      <w:pPr>
        <w:shd w:val="clear" w:color="auto" w:fill="FFFFFF"/>
        <w:tabs>
          <w:tab w:val="left" w:pos="1238"/>
        </w:tabs>
        <w:spacing w:line="360" w:lineRule="auto"/>
        <w:ind w:firstLine="567"/>
        <w:jc w:val="both"/>
        <w:rPr>
          <w:bCs/>
          <w:spacing w:val="-2"/>
          <w:sz w:val="28"/>
          <w:szCs w:val="28"/>
        </w:rPr>
      </w:pPr>
      <w:r w:rsidRPr="00480506">
        <w:rPr>
          <w:bCs/>
          <w:spacing w:val="-2"/>
          <w:sz w:val="28"/>
          <w:szCs w:val="28"/>
        </w:rPr>
        <w:t xml:space="preserve">5.1. Споры и разногласия, которые могут возникать при реализации настоящего Соглашения, Стороны будут стремиться разрешить путем переговоров. </w:t>
      </w:r>
    </w:p>
    <w:p w:rsidR="00405BDA" w:rsidRDefault="00405BDA" w:rsidP="00405BDA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VI</w:t>
      </w:r>
      <w:r w:rsidRPr="00243C4F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43C4F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243C4F">
        <w:rPr>
          <w:rFonts w:ascii="Times New Roman" w:eastAsiaTheme="minorEastAsia" w:hAnsi="Times New Roman" w:cs="Times New Roman"/>
          <w:sz w:val="28"/>
          <w:szCs w:val="28"/>
        </w:rPr>
        <w:t>Другие условия</w:t>
      </w:r>
    </w:p>
    <w:p w:rsidR="00405BDA" w:rsidRPr="003D518E" w:rsidRDefault="00405BDA" w:rsidP="00405BDA">
      <w:pPr>
        <w:pStyle w:val="ConsPlusNonformat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405BDA" w:rsidRPr="00243C4F" w:rsidRDefault="00405BDA" w:rsidP="00DB574C">
      <w:pPr>
        <w:shd w:val="clear" w:color="auto" w:fill="FFFFFF"/>
        <w:tabs>
          <w:tab w:val="left" w:pos="1238"/>
        </w:tabs>
        <w:spacing w:line="360" w:lineRule="auto"/>
        <w:ind w:firstLine="567"/>
        <w:jc w:val="both"/>
        <w:rPr>
          <w:bCs/>
          <w:spacing w:val="-5"/>
          <w:sz w:val="28"/>
          <w:szCs w:val="28"/>
        </w:rPr>
      </w:pPr>
      <w:r w:rsidRPr="00F270E6">
        <w:rPr>
          <w:bCs/>
          <w:spacing w:val="-5"/>
          <w:sz w:val="28"/>
          <w:szCs w:val="28"/>
        </w:rPr>
        <w:t>6</w:t>
      </w:r>
      <w:r w:rsidRPr="00243C4F">
        <w:rPr>
          <w:bCs/>
          <w:spacing w:val="-5"/>
          <w:sz w:val="28"/>
          <w:szCs w:val="28"/>
        </w:rPr>
        <w:t>.1. Настоящее Соглашение составлено на</w:t>
      </w:r>
      <w:r>
        <w:rPr>
          <w:bCs/>
          <w:spacing w:val="-5"/>
          <w:sz w:val="28"/>
          <w:szCs w:val="28"/>
        </w:rPr>
        <w:t xml:space="preserve"> 5</w:t>
      </w:r>
      <w:r w:rsidRPr="00243C4F">
        <w:rPr>
          <w:bCs/>
          <w:spacing w:val="-5"/>
          <w:sz w:val="28"/>
          <w:szCs w:val="28"/>
        </w:rPr>
        <w:t xml:space="preserve"> листах в 2-х экземплярах, имеющих равную юридическую силу, по одному для каждой из Сторон.</w:t>
      </w:r>
    </w:p>
    <w:p w:rsidR="00405BDA" w:rsidRPr="00E45478" w:rsidRDefault="00405BDA" w:rsidP="001F2629">
      <w:pPr>
        <w:pStyle w:val="ConsPlusNonformat"/>
        <w:spacing w:line="360" w:lineRule="auto"/>
        <w:ind w:left="-567" w:firstLine="567"/>
        <w:jc w:val="both"/>
        <w:rPr>
          <w:rFonts w:ascii="Times New Roman" w:eastAsiaTheme="minorEastAsia" w:hAnsi="Times New Roman" w:cs="Times New Roman"/>
          <w:sz w:val="32"/>
          <w:szCs w:val="32"/>
          <w:highlight w:val="yellow"/>
        </w:rPr>
      </w:pPr>
    </w:p>
    <w:p w:rsidR="00D56ADC" w:rsidRDefault="00D56ADC" w:rsidP="00D56ADC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VII</w:t>
      </w:r>
      <w:r w:rsidRPr="00243C4F">
        <w:rPr>
          <w:rFonts w:ascii="Times New Roman" w:eastAsiaTheme="minorEastAsia" w:hAnsi="Times New Roman" w:cs="Times New Roman"/>
          <w:sz w:val="28"/>
          <w:szCs w:val="28"/>
          <w:lang w:val="en-US"/>
        </w:rPr>
        <w:t>. </w:t>
      </w:r>
      <w:proofErr w:type="spellStart"/>
      <w:r w:rsidRPr="00243C4F">
        <w:rPr>
          <w:rFonts w:ascii="Times New Roman" w:eastAsiaTheme="minorEastAsia" w:hAnsi="Times New Roman" w:cs="Times New Roman"/>
          <w:sz w:val="28"/>
          <w:szCs w:val="28"/>
          <w:lang w:val="en-US"/>
        </w:rPr>
        <w:t>Юридические</w:t>
      </w:r>
      <w:proofErr w:type="spellEnd"/>
      <w:r w:rsidRPr="00243C4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C4F">
        <w:rPr>
          <w:rFonts w:ascii="Times New Roman" w:eastAsiaTheme="minorEastAsia" w:hAnsi="Times New Roman" w:cs="Times New Roman"/>
          <w:sz w:val="28"/>
          <w:szCs w:val="28"/>
          <w:lang w:val="en-US"/>
        </w:rPr>
        <w:t>адреса</w:t>
      </w:r>
      <w:proofErr w:type="spellEnd"/>
      <w:r w:rsidRPr="00243C4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3C4F">
        <w:rPr>
          <w:rFonts w:ascii="Times New Roman" w:eastAsiaTheme="minorEastAsia" w:hAnsi="Times New Roman" w:cs="Times New Roman"/>
          <w:sz w:val="28"/>
          <w:szCs w:val="28"/>
          <w:lang w:val="en-US"/>
        </w:rPr>
        <w:t>сторон</w:t>
      </w:r>
      <w:proofErr w:type="spellEnd"/>
    </w:p>
    <w:p w:rsidR="00D56ADC" w:rsidRDefault="00D56ADC" w:rsidP="00D56ADC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56ADC" w:rsidTr="00DB574C">
        <w:tc>
          <w:tcPr>
            <w:tcW w:w="4785" w:type="dxa"/>
          </w:tcPr>
          <w:p w:rsidR="00D56ADC" w:rsidRDefault="00D56ADC" w:rsidP="00D56A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1108">
              <w:rPr>
                <w:bCs/>
                <w:sz w:val="28"/>
                <w:szCs w:val="28"/>
              </w:rPr>
              <w:t>Финансовый орган</w:t>
            </w:r>
            <w:r w:rsidRPr="00421108">
              <w:rPr>
                <w:sz w:val="28"/>
                <w:szCs w:val="28"/>
              </w:rPr>
              <w:t>:</w:t>
            </w:r>
          </w:p>
          <w:p w:rsidR="00D56ADC" w:rsidRPr="00C81191" w:rsidRDefault="00D56ADC" w:rsidP="00D56A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191">
              <w:rPr>
                <w:sz w:val="28"/>
                <w:szCs w:val="28"/>
              </w:rPr>
              <w:t>Адрес:</w:t>
            </w:r>
          </w:p>
          <w:p w:rsidR="00D56ADC" w:rsidRDefault="00D56ADC" w:rsidP="00D5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446430 </w:t>
            </w:r>
            <w:r w:rsidRPr="00280BAB">
              <w:rPr>
                <w:sz w:val="28"/>
                <w:szCs w:val="28"/>
              </w:rPr>
              <w:t xml:space="preserve">Самарская область, </w:t>
            </w:r>
          </w:p>
          <w:p w:rsidR="00D56ADC" w:rsidRPr="00DF421E" w:rsidRDefault="00D56ADC" w:rsidP="00D5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280BAB">
              <w:rPr>
                <w:sz w:val="28"/>
                <w:szCs w:val="28"/>
              </w:rPr>
              <w:t xml:space="preserve">г. </w:t>
            </w:r>
            <w:proofErr w:type="spellStart"/>
            <w:r w:rsidRPr="00280BAB"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280BAB">
              <w:rPr>
                <w:sz w:val="28"/>
                <w:szCs w:val="28"/>
              </w:rPr>
              <w:t xml:space="preserve"> ул. Ленина 36</w:t>
            </w:r>
            <w:r>
              <w:rPr>
                <w:sz w:val="28"/>
                <w:szCs w:val="28"/>
              </w:rPr>
              <w:t xml:space="preserve"> </w:t>
            </w:r>
          </w:p>
          <w:p w:rsidR="00D56ADC" w:rsidRPr="00421108" w:rsidRDefault="00D56ADC" w:rsidP="00D56A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F2629" w:rsidRDefault="001F2629" w:rsidP="001F2629">
            <w:pPr>
              <w:spacing w:line="276" w:lineRule="auto"/>
              <w:jc w:val="center"/>
              <w:rPr>
                <w:rFonts w:ascii="Times New (W1)" w:hAnsi="Times New (W1)"/>
                <w:sz w:val="28"/>
                <w:szCs w:val="24"/>
              </w:rPr>
            </w:pPr>
            <w:r w:rsidRPr="00421108">
              <w:rPr>
                <w:rFonts w:ascii="Times New (W1)" w:hAnsi="Times New (W1)"/>
                <w:sz w:val="28"/>
                <w:szCs w:val="24"/>
              </w:rPr>
              <w:t xml:space="preserve">Руководитель финансового органа </w:t>
            </w:r>
          </w:p>
          <w:p w:rsidR="001F2629" w:rsidRDefault="001F2629" w:rsidP="001F262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муниципального района Кинельский Самарской области</w:t>
            </w:r>
          </w:p>
          <w:p w:rsidR="001F2629" w:rsidRDefault="001F2629" w:rsidP="001F2629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1F2629" w:rsidRPr="005F1CE6" w:rsidRDefault="001F2629" w:rsidP="001F2629">
            <w:pPr>
              <w:spacing w:line="276" w:lineRule="auto"/>
              <w:rPr>
                <w:rFonts w:ascii="Times New (W1)" w:hAnsi="Times New (W1)"/>
                <w:sz w:val="28"/>
                <w:szCs w:val="24"/>
                <w:highlight w:val="green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____________________ </w:t>
            </w:r>
            <w:r w:rsidR="00FA3079">
              <w:rPr>
                <w:rFonts w:eastAsia="Calibri"/>
                <w:sz w:val="28"/>
                <w:szCs w:val="28"/>
              </w:rPr>
              <w:t>/Ф.И.О./</w:t>
            </w:r>
          </w:p>
          <w:p w:rsidR="00D56ADC" w:rsidRDefault="00D56ADC" w:rsidP="00D56AD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56ADC" w:rsidRPr="00421108" w:rsidRDefault="00D56ADC" w:rsidP="00D56A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1108">
              <w:rPr>
                <w:sz w:val="28"/>
                <w:szCs w:val="28"/>
              </w:rPr>
              <w:t>Получатель:</w:t>
            </w:r>
          </w:p>
          <w:p w:rsidR="00D56ADC" w:rsidRPr="00C81191" w:rsidRDefault="00D56ADC" w:rsidP="00D56A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81191">
              <w:rPr>
                <w:sz w:val="28"/>
                <w:szCs w:val="28"/>
              </w:rPr>
              <w:t>Адрес:</w:t>
            </w:r>
          </w:p>
          <w:p w:rsidR="00D56ADC" w:rsidRDefault="00D56ADC" w:rsidP="00D56ADC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</w:t>
            </w:r>
          </w:p>
          <w:p w:rsidR="001F2629" w:rsidRDefault="001F2629" w:rsidP="00D56AD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2629" w:rsidRDefault="001F2629" w:rsidP="00D56ADC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2629" w:rsidRDefault="001F2629" w:rsidP="001F26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администрации сельского поселения </w:t>
            </w:r>
            <w:r w:rsidR="00DB574C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</w:p>
          <w:p w:rsidR="001F2629" w:rsidRPr="001F2629" w:rsidRDefault="001F2629" w:rsidP="001F26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</w:t>
            </w:r>
            <w:r w:rsidRPr="001F2629">
              <w:rPr>
                <w:rFonts w:ascii="Times New Roman" w:eastAsiaTheme="minorEastAsia" w:hAnsi="Times New Roman" w:cs="Times New Roman"/>
              </w:rPr>
              <w:t>(наименование поселения)</w:t>
            </w:r>
          </w:p>
          <w:p w:rsidR="001F2629" w:rsidRPr="001F2629" w:rsidRDefault="001F2629" w:rsidP="001F2629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1F2629" w:rsidRDefault="001F2629" w:rsidP="001F2629">
            <w:pPr>
              <w:pStyle w:val="ConsPlusNonforma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2629" w:rsidRDefault="00DB574C" w:rsidP="001F2629">
            <w:pPr>
              <w:pStyle w:val="ConsPlusNonforma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="001F2629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__________________/Ф.И.О./</w:t>
            </w:r>
          </w:p>
        </w:tc>
      </w:tr>
    </w:tbl>
    <w:p w:rsidR="00D56ADC" w:rsidRPr="00D56ADC" w:rsidRDefault="00D56ADC" w:rsidP="00D56ADC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05BDA" w:rsidRDefault="00405BDA" w:rsidP="00405BDA">
      <w:pPr>
        <w:spacing w:line="360" w:lineRule="auto"/>
        <w:ind w:left="-567"/>
        <w:jc w:val="both"/>
        <w:rPr>
          <w:bCs/>
          <w:color w:val="000000"/>
          <w:sz w:val="27"/>
          <w:szCs w:val="27"/>
        </w:rPr>
      </w:pPr>
    </w:p>
    <w:p w:rsidR="00405BDA" w:rsidRPr="00405BDA" w:rsidRDefault="00405BDA" w:rsidP="00405BDA">
      <w:pPr>
        <w:widowControl/>
        <w:autoSpaceDE/>
        <w:autoSpaceDN/>
        <w:adjustRightInd/>
        <w:spacing w:line="360" w:lineRule="auto"/>
        <w:rPr>
          <w:bCs/>
          <w:color w:val="000000"/>
          <w:sz w:val="27"/>
          <w:szCs w:val="27"/>
        </w:rPr>
      </w:pPr>
    </w:p>
    <w:sectPr w:rsidR="00405BDA" w:rsidRPr="00405BDA" w:rsidSect="004F3162">
      <w:headerReference w:type="default" r:id="rId8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29" w:rsidRDefault="001F2629" w:rsidP="003D193E">
      <w:r>
        <w:separator/>
      </w:r>
    </w:p>
  </w:endnote>
  <w:endnote w:type="continuationSeparator" w:id="0">
    <w:p w:rsidR="001F2629" w:rsidRDefault="001F2629" w:rsidP="003D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29" w:rsidRDefault="001F2629" w:rsidP="003D193E">
      <w:r>
        <w:separator/>
      </w:r>
    </w:p>
  </w:footnote>
  <w:footnote w:type="continuationSeparator" w:id="0">
    <w:p w:rsidR="001F2629" w:rsidRDefault="001F2629" w:rsidP="003D1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29" w:rsidRPr="004F3162" w:rsidRDefault="00163AD5" w:rsidP="004F3162">
    <w:pPr>
      <w:pStyle w:val="a7"/>
      <w:jc w:val="center"/>
      <w:rPr>
        <w:sz w:val="24"/>
        <w:szCs w:val="24"/>
      </w:rPr>
    </w:pPr>
    <w:r w:rsidRPr="009E2A6D">
      <w:rPr>
        <w:sz w:val="24"/>
        <w:szCs w:val="24"/>
      </w:rPr>
      <w:fldChar w:fldCharType="begin"/>
    </w:r>
    <w:r w:rsidR="001F2629" w:rsidRPr="009E2A6D">
      <w:rPr>
        <w:sz w:val="24"/>
        <w:szCs w:val="24"/>
      </w:rPr>
      <w:instrText>PAGE   \* MERGEFORMAT</w:instrText>
    </w:r>
    <w:r w:rsidRPr="009E2A6D">
      <w:rPr>
        <w:sz w:val="24"/>
        <w:szCs w:val="24"/>
      </w:rPr>
      <w:fldChar w:fldCharType="separate"/>
    </w:r>
    <w:r w:rsidR="00345F40">
      <w:rPr>
        <w:noProof/>
        <w:sz w:val="24"/>
        <w:szCs w:val="24"/>
      </w:rPr>
      <w:t>5</w:t>
    </w:r>
    <w:r w:rsidRPr="009E2A6D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67590706"/>
    <w:multiLevelType w:val="hybridMultilevel"/>
    <w:tmpl w:val="52D4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997"/>
    <w:rsid w:val="0000078F"/>
    <w:rsid w:val="00002E84"/>
    <w:rsid w:val="00006619"/>
    <w:rsid w:val="000128C5"/>
    <w:rsid w:val="0001350D"/>
    <w:rsid w:val="000137E9"/>
    <w:rsid w:val="00014669"/>
    <w:rsid w:val="00015A57"/>
    <w:rsid w:val="00020056"/>
    <w:rsid w:val="00021646"/>
    <w:rsid w:val="000223F6"/>
    <w:rsid w:val="00023123"/>
    <w:rsid w:val="00023675"/>
    <w:rsid w:val="00024521"/>
    <w:rsid w:val="00024D50"/>
    <w:rsid w:val="000355EF"/>
    <w:rsid w:val="00035E09"/>
    <w:rsid w:val="00040AE3"/>
    <w:rsid w:val="000425A4"/>
    <w:rsid w:val="000456E2"/>
    <w:rsid w:val="000461C8"/>
    <w:rsid w:val="0005184A"/>
    <w:rsid w:val="0005795A"/>
    <w:rsid w:val="00070C2A"/>
    <w:rsid w:val="000751FB"/>
    <w:rsid w:val="00075F32"/>
    <w:rsid w:val="00080A75"/>
    <w:rsid w:val="000909A5"/>
    <w:rsid w:val="00092FCB"/>
    <w:rsid w:val="0009369B"/>
    <w:rsid w:val="00096F01"/>
    <w:rsid w:val="00097D26"/>
    <w:rsid w:val="000A065D"/>
    <w:rsid w:val="000A09ED"/>
    <w:rsid w:val="000A1AD2"/>
    <w:rsid w:val="000A2E6E"/>
    <w:rsid w:val="000A7DAF"/>
    <w:rsid w:val="000B5294"/>
    <w:rsid w:val="000B71EA"/>
    <w:rsid w:val="000C0F54"/>
    <w:rsid w:val="000C3DF4"/>
    <w:rsid w:val="000C48C5"/>
    <w:rsid w:val="000C4B5E"/>
    <w:rsid w:val="000C65FB"/>
    <w:rsid w:val="000D7997"/>
    <w:rsid w:val="000E001B"/>
    <w:rsid w:val="000E4513"/>
    <w:rsid w:val="000E76A6"/>
    <w:rsid w:val="000E771A"/>
    <w:rsid w:val="000F514F"/>
    <w:rsid w:val="000F5E56"/>
    <w:rsid w:val="000F6688"/>
    <w:rsid w:val="000F7435"/>
    <w:rsid w:val="00103028"/>
    <w:rsid w:val="00107A1E"/>
    <w:rsid w:val="00107B8F"/>
    <w:rsid w:val="00110964"/>
    <w:rsid w:val="00110CF6"/>
    <w:rsid w:val="001122F0"/>
    <w:rsid w:val="00112D6D"/>
    <w:rsid w:val="00114B6D"/>
    <w:rsid w:val="00116B24"/>
    <w:rsid w:val="00117344"/>
    <w:rsid w:val="00122F5D"/>
    <w:rsid w:val="00125599"/>
    <w:rsid w:val="001256E3"/>
    <w:rsid w:val="00132351"/>
    <w:rsid w:val="00137845"/>
    <w:rsid w:val="00145010"/>
    <w:rsid w:val="00146625"/>
    <w:rsid w:val="0015245F"/>
    <w:rsid w:val="00152E44"/>
    <w:rsid w:val="001556A9"/>
    <w:rsid w:val="001610F0"/>
    <w:rsid w:val="00163AD5"/>
    <w:rsid w:val="001644BD"/>
    <w:rsid w:val="001678C2"/>
    <w:rsid w:val="00167F66"/>
    <w:rsid w:val="001713B8"/>
    <w:rsid w:val="00172956"/>
    <w:rsid w:val="00174D75"/>
    <w:rsid w:val="001770E7"/>
    <w:rsid w:val="00177F5F"/>
    <w:rsid w:val="00183D21"/>
    <w:rsid w:val="00193B6C"/>
    <w:rsid w:val="0019590F"/>
    <w:rsid w:val="00197F88"/>
    <w:rsid w:val="001A41AE"/>
    <w:rsid w:val="001A5802"/>
    <w:rsid w:val="001B0D6A"/>
    <w:rsid w:val="001B4814"/>
    <w:rsid w:val="001C0748"/>
    <w:rsid w:val="001C1ED7"/>
    <w:rsid w:val="001C2EA4"/>
    <w:rsid w:val="001C51D2"/>
    <w:rsid w:val="001C6B77"/>
    <w:rsid w:val="001D0D2E"/>
    <w:rsid w:val="001D2B03"/>
    <w:rsid w:val="001D55FC"/>
    <w:rsid w:val="001F0F38"/>
    <w:rsid w:val="001F2629"/>
    <w:rsid w:val="001F33BE"/>
    <w:rsid w:val="001F72D4"/>
    <w:rsid w:val="0021178F"/>
    <w:rsid w:val="00212A36"/>
    <w:rsid w:val="00213EEC"/>
    <w:rsid w:val="00215462"/>
    <w:rsid w:val="00220D1E"/>
    <w:rsid w:val="002247CB"/>
    <w:rsid w:val="00233B8B"/>
    <w:rsid w:val="0023667E"/>
    <w:rsid w:val="002376AE"/>
    <w:rsid w:val="00244D09"/>
    <w:rsid w:val="00250B33"/>
    <w:rsid w:val="002530CB"/>
    <w:rsid w:val="0025374B"/>
    <w:rsid w:val="00254E81"/>
    <w:rsid w:val="002631B5"/>
    <w:rsid w:val="002640F1"/>
    <w:rsid w:val="0026534E"/>
    <w:rsid w:val="00267FCB"/>
    <w:rsid w:val="0027001E"/>
    <w:rsid w:val="00273E1B"/>
    <w:rsid w:val="00274270"/>
    <w:rsid w:val="00280A54"/>
    <w:rsid w:val="002858FB"/>
    <w:rsid w:val="00287D50"/>
    <w:rsid w:val="002958A6"/>
    <w:rsid w:val="00297CA9"/>
    <w:rsid w:val="00297DA3"/>
    <w:rsid w:val="002C077E"/>
    <w:rsid w:val="002C19E7"/>
    <w:rsid w:val="002C1D31"/>
    <w:rsid w:val="002C1F3D"/>
    <w:rsid w:val="002C7F4D"/>
    <w:rsid w:val="002D115C"/>
    <w:rsid w:val="002D23C9"/>
    <w:rsid w:val="002D382C"/>
    <w:rsid w:val="002D53A7"/>
    <w:rsid w:val="002D6E6D"/>
    <w:rsid w:val="002D7B21"/>
    <w:rsid w:val="002E19B7"/>
    <w:rsid w:val="002E418A"/>
    <w:rsid w:val="002E4DA1"/>
    <w:rsid w:val="002E5F33"/>
    <w:rsid w:val="002F6474"/>
    <w:rsid w:val="003055F4"/>
    <w:rsid w:val="00307828"/>
    <w:rsid w:val="00310DEE"/>
    <w:rsid w:val="003126A3"/>
    <w:rsid w:val="00312CBA"/>
    <w:rsid w:val="00314F2E"/>
    <w:rsid w:val="00314FBA"/>
    <w:rsid w:val="00315EED"/>
    <w:rsid w:val="00316E3D"/>
    <w:rsid w:val="00321787"/>
    <w:rsid w:val="00322985"/>
    <w:rsid w:val="003256D7"/>
    <w:rsid w:val="0032571B"/>
    <w:rsid w:val="00325A6D"/>
    <w:rsid w:val="00326A78"/>
    <w:rsid w:val="00330FDC"/>
    <w:rsid w:val="0033251F"/>
    <w:rsid w:val="00333D77"/>
    <w:rsid w:val="00336A7D"/>
    <w:rsid w:val="00337044"/>
    <w:rsid w:val="00337167"/>
    <w:rsid w:val="00342C76"/>
    <w:rsid w:val="00345F40"/>
    <w:rsid w:val="00347D75"/>
    <w:rsid w:val="00350C10"/>
    <w:rsid w:val="00351D4E"/>
    <w:rsid w:val="0035619C"/>
    <w:rsid w:val="00364DBA"/>
    <w:rsid w:val="003663A5"/>
    <w:rsid w:val="00367BF3"/>
    <w:rsid w:val="00372BCB"/>
    <w:rsid w:val="0037579F"/>
    <w:rsid w:val="00376567"/>
    <w:rsid w:val="00380953"/>
    <w:rsid w:val="00380D2F"/>
    <w:rsid w:val="00382EE3"/>
    <w:rsid w:val="00392F23"/>
    <w:rsid w:val="003A03FC"/>
    <w:rsid w:val="003A287B"/>
    <w:rsid w:val="003A2988"/>
    <w:rsid w:val="003A6DD0"/>
    <w:rsid w:val="003B29A6"/>
    <w:rsid w:val="003B6309"/>
    <w:rsid w:val="003C032D"/>
    <w:rsid w:val="003C499E"/>
    <w:rsid w:val="003C557A"/>
    <w:rsid w:val="003D0698"/>
    <w:rsid w:val="003D15E0"/>
    <w:rsid w:val="003D193E"/>
    <w:rsid w:val="003D518E"/>
    <w:rsid w:val="003D5D06"/>
    <w:rsid w:val="003E1294"/>
    <w:rsid w:val="003E4CC8"/>
    <w:rsid w:val="003E5B7D"/>
    <w:rsid w:val="003E7567"/>
    <w:rsid w:val="003F3668"/>
    <w:rsid w:val="003F4E9F"/>
    <w:rsid w:val="003F6E4A"/>
    <w:rsid w:val="004015C2"/>
    <w:rsid w:val="00404356"/>
    <w:rsid w:val="00404D40"/>
    <w:rsid w:val="00405BDA"/>
    <w:rsid w:val="00407882"/>
    <w:rsid w:val="00407BBF"/>
    <w:rsid w:val="004125A2"/>
    <w:rsid w:val="00413133"/>
    <w:rsid w:val="004164D5"/>
    <w:rsid w:val="00416820"/>
    <w:rsid w:val="00416B66"/>
    <w:rsid w:val="00420D96"/>
    <w:rsid w:val="00421108"/>
    <w:rsid w:val="00425BF6"/>
    <w:rsid w:val="00434A74"/>
    <w:rsid w:val="00442E7B"/>
    <w:rsid w:val="004430A3"/>
    <w:rsid w:val="00454B0B"/>
    <w:rsid w:val="004627F6"/>
    <w:rsid w:val="004631BE"/>
    <w:rsid w:val="004640D0"/>
    <w:rsid w:val="00466329"/>
    <w:rsid w:val="00467291"/>
    <w:rsid w:val="0047197F"/>
    <w:rsid w:val="00473A27"/>
    <w:rsid w:val="0047614D"/>
    <w:rsid w:val="00480506"/>
    <w:rsid w:val="0048163C"/>
    <w:rsid w:val="00487231"/>
    <w:rsid w:val="004873CF"/>
    <w:rsid w:val="00490D96"/>
    <w:rsid w:val="00496C99"/>
    <w:rsid w:val="004A0898"/>
    <w:rsid w:val="004A1B96"/>
    <w:rsid w:val="004A23EE"/>
    <w:rsid w:val="004A2EBF"/>
    <w:rsid w:val="004A5156"/>
    <w:rsid w:val="004B0CDB"/>
    <w:rsid w:val="004B1C6B"/>
    <w:rsid w:val="004B2FFE"/>
    <w:rsid w:val="004C4B43"/>
    <w:rsid w:val="004C62EB"/>
    <w:rsid w:val="004D1D1D"/>
    <w:rsid w:val="004D4648"/>
    <w:rsid w:val="004D49FD"/>
    <w:rsid w:val="004D60D0"/>
    <w:rsid w:val="004D6539"/>
    <w:rsid w:val="004D7398"/>
    <w:rsid w:val="004D759C"/>
    <w:rsid w:val="004E5736"/>
    <w:rsid w:val="004E6B27"/>
    <w:rsid w:val="004F16B2"/>
    <w:rsid w:val="004F282F"/>
    <w:rsid w:val="004F2B5A"/>
    <w:rsid w:val="004F3162"/>
    <w:rsid w:val="00500AD8"/>
    <w:rsid w:val="00502CD8"/>
    <w:rsid w:val="00504350"/>
    <w:rsid w:val="005072ED"/>
    <w:rsid w:val="00510316"/>
    <w:rsid w:val="0051273E"/>
    <w:rsid w:val="00520E62"/>
    <w:rsid w:val="00524C07"/>
    <w:rsid w:val="0052776C"/>
    <w:rsid w:val="00530349"/>
    <w:rsid w:val="0053053D"/>
    <w:rsid w:val="00531DF7"/>
    <w:rsid w:val="005321C6"/>
    <w:rsid w:val="00532AB6"/>
    <w:rsid w:val="00532E4A"/>
    <w:rsid w:val="005403F1"/>
    <w:rsid w:val="00541CAC"/>
    <w:rsid w:val="00546364"/>
    <w:rsid w:val="0054681B"/>
    <w:rsid w:val="005519B2"/>
    <w:rsid w:val="00560356"/>
    <w:rsid w:val="00562934"/>
    <w:rsid w:val="005632DC"/>
    <w:rsid w:val="005670B6"/>
    <w:rsid w:val="00570569"/>
    <w:rsid w:val="00571153"/>
    <w:rsid w:val="005734B6"/>
    <w:rsid w:val="00577EEE"/>
    <w:rsid w:val="00583716"/>
    <w:rsid w:val="00587C98"/>
    <w:rsid w:val="00591520"/>
    <w:rsid w:val="00591BAF"/>
    <w:rsid w:val="00597502"/>
    <w:rsid w:val="005A1E23"/>
    <w:rsid w:val="005A2A14"/>
    <w:rsid w:val="005A6989"/>
    <w:rsid w:val="005B40AB"/>
    <w:rsid w:val="005B5312"/>
    <w:rsid w:val="005C1A46"/>
    <w:rsid w:val="005C2D36"/>
    <w:rsid w:val="005C5C0D"/>
    <w:rsid w:val="005D0F12"/>
    <w:rsid w:val="005D57F4"/>
    <w:rsid w:val="005D798A"/>
    <w:rsid w:val="005E0503"/>
    <w:rsid w:val="005E0674"/>
    <w:rsid w:val="005E18D5"/>
    <w:rsid w:val="005E1CE7"/>
    <w:rsid w:val="005F056C"/>
    <w:rsid w:val="005F1CE6"/>
    <w:rsid w:val="005F76E9"/>
    <w:rsid w:val="0060148A"/>
    <w:rsid w:val="00602034"/>
    <w:rsid w:val="00603E1C"/>
    <w:rsid w:val="00605A8A"/>
    <w:rsid w:val="006079F2"/>
    <w:rsid w:val="00614410"/>
    <w:rsid w:val="00617623"/>
    <w:rsid w:val="00620847"/>
    <w:rsid w:val="006214EF"/>
    <w:rsid w:val="00622429"/>
    <w:rsid w:val="00622997"/>
    <w:rsid w:val="006250B9"/>
    <w:rsid w:val="0062714D"/>
    <w:rsid w:val="0063245F"/>
    <w:rsid w:val="00632954"/>
    <w:rsid w:val="00634A51"/>
    <w:rsid w:val="0063620E"/>
    <w:rsid w:val="00640431"/>
    <w:rsid w:val="006407FE"/>
    <w:rsid w:val="00644B87"/>
    <w:rsid w:val="00646FF8"/>
    <w:rsid w:val="00650BA6"/>
    <w:rsid w:val="00651B48"/>
    <w:rsid w:val="006530B2"/>
    <w:rsid w:val="006601A0"/>
    <w:rsid w:val="00671B87"/>
    <w:rsid w:val="00674E79"/>
    <w:rsid w:val="00680EBB"/>
    <w:rsid w:val="0068176C"/>
    <w:rsid w:val="00687837"/>
    <w:rsid w:val="006903DC"/>
    <w:rsid w:val="00690496"/>
    <w:rsid w:val="006904F6"/>
    <w:rsid w:val="006918EC"/>
    <w:rsid w:val="0069343B"/>
    <w:rsid w:val="006A4ECB"/>
    <w:rsid w:val="006A5C64"/>
    <w:rsid w:val="006B3E6A"/>
    <w:rsid w:val="006B6A16"/>
    <w:rsid w:val="006B7766"/>
    <w:rsid w:val="006B7EB9"/>
    <w:rsid w:val="006C5305"/>
    <w:rsid w:val="006C70F4"/>
    <w:rsid w:val="006D259D"/>
    <w:rsid w:val="006D3B90"/>
    <w:rsid w:val="006E1634"/>
    <w:rsid w:val="006E5AED"/>
    <w:rsid w:val="006F02F6"/>
    <w:rsid w:val="006F466E"/>
    <w:rsid w:val="006F4A38"/>
    <w:rsid w:val="006F78C3"/>
    <w:rsid w:val="00703DDC"/>
    <w:rsid w:val="007061A9"/>
    <w:rsid w:val="00711D0F"/>
    <w:rsid w:val="007149B2"/>
    <w:rsid w:val="0071746C"/>
    <w:rsid w:val="00724496"/>
    <w:rsid w:val="00725CCB"/>
    <w:rsid w:val="007268FF"/>
    <w:rsid w:val="00734ECA"/>
    <w:rsid w:val="007401CC"/>
    <w:rsid w:val="00741126"/>
    <w:rsid w:val="00741F83"/>
    <w:rsid w:val="0074360A"/>
    <w:rsid w:val="00745BE0"/>
    <w:rsid w:val="0074607A"/>
    <w:rsid w:val="007467B3"/>
    <w:rsid w:val="00747B26"/>
    <w:rsid w:val="0076324F"/>
    <w:rsid w:val="0076483B"/>
    <w:rsid w:val="007711FE"/>
    <w:rsid w:val="00775B3A"/>
    <w:rsid w:val="007779FB"/>
    <w:rsid w:val="007804AD"/>
    <w:rsid w:val="0078438A"/>
    <w:rsid w:val="00787AC7"/>
    <w:rsid w:val="00792E1E"/>
    <w:rsid w:val="007A12E7"/>
    <w:rsid w:val="007A1BF2"/>
    <w:rsid w:val="007B22B0"/>
    <w:rsid w:val="007B4EFA"/>
    <w:rsid w:val="007C2969"/>
    <w:rsid w:val="007C2B3C"/>
    <w:rsid w:val="007C5C32"/>
    <w:rsid w:val="007C7B5A"/>
    <w:rsid w:val="007D106E"/>
    <w:rsid w:val="007D4F2E"/>
    <w:rsid w:val="007D518A"/>
    <w:rsid w:val="007D5943"/>
    <w:rsid w:val="007D6BBA"/>
    <w:rsid w:val="007E048C"/>
    <w:rsid w:val="007E2538"/>
    <w:rsid w:val="007E2C20"/>
    <w:rsid w:val="007E44F6"/>
    <w:rsid w:val="007E7C92"/>
    <w:rsid w:val="007F3168"/>
    <w:rsid w:val="007F59D7"/>
    <w:rsid w:val="007F5D8B"/>
    <w:rsid w:val="00800C0D"/>
    <w:rsid w:val="008021C1"/>
    <w:rsid w:val="00802555"/>
    <w:rsid w:val="00804429"/>
    <w:rsid w:val="00804795"/>
    <w:rsid w:val="00806207"/>
    <w:rsid w:val="00810193"/>
    <w:rsid w:val="0081225A"/>
    <w:rsid w:val="00812A65"/>
    <w:rsid w:val="00814C70"/>
    <w:rsid w:val="008248AC"/>
    <w:rsid w:val="0082613B"/>
    <w:rsid w:val="00826401"/>
    <w:rsid w:val="00830807"/>
    <w:rsid w:val="00836852"/>
    <w:rsid w:val="00840462"/>
    <w:rsid w:val="008433B7"/>
    <w:rsid w:val="00843739"/>
    <w:rsid w:val="0084612A"/>
    <w:rsid w:val="00846417"/>
    <w:rsid w:val="008511E9"/>
    <w:rsid w:val="0085549F"/>
    <w:rsid w:val="00857455"/>
    <w:rsid w:val="00864C53"/>
    <w:rsid w:val="008662E8"/>
    <w:rsid w:val="008667CC"/>
    <w:rsid w:val="00873989"/>
    <w:rsid w:val="00881160"/>
    <w:rsid w:val="00885FAA"/>
    <w:rsid w:val="0088624A"/>
    <w:rsid w:val="00887E1B"/>
    <w:rsid w:val="00893542"/>
    <w:rsid w:val="008A200A"/>
    <w:rsid w:val="008A5EA3"/>
    <w:rsid w:val="008B12F2"/>
    <w:rsid w:val="008B5204"/>
    <w:rsid w:val="008B7767"/>
    <w:rsid w:val="008C1926"/>
    <w:rsid w:val="008C1EE0"/>
    <w:rsid w:val="008D25CC"/>
    <w:rsid w:val="008D3FA8"/>
    <w:rsid w:val="008D512B"/>
    <w:rsid w:val="008D5E79"/>
    <w:rsid w:val="008E2E8E"/>
    <w:rsid w:val="008E33AA"/>
    <w:rsid w:val="008E3545"/>
    <w:rsid w:val="008F1860"/>
    <w:rsid w:val="008F744D"/>
    <w:rsid w:val="00902929"/>
    <w:rsid w:val="00905422"/>
    <w:rsid w:val="00913959"/>
    <w:rsid w:val="00915551"/>
    <w:rsid w:val="00916F43"/>
    <w:rsid w:val="00922484"/>
    <w:rsid w:val="00925506"/>
    <w:rsid w:val="0092552E"/>
    <w:rsid w:val="00933ECC"/>
    <w:rsid w:val="00935252"/>
    <w:rsid w:val="00936EDA"/>
    <w:rsid w:val="00940756"/>
    <w:rsid w:val="00941C20"/>
    <w:rsid w:val="00944FF6"/>
    <w:rsid w:val="00950E9B"/>
    <w:rsid w:val="00953F61"/>
    <w:rsid w:val="00955E30"/>
    <w:rsid w:val="009573BE"/>
    <w:rsid w:val="009606F7"/>
    <w:rsid w:val="0096687F"/>
    <w:rsid w:val="009671C0"/>
    <w:rsid w:val="00970F77"/>
    <w:rsid w:val="0097258D"/>
    <w:rsid w:val="00975D06"/>
    <w:rsid w:val="00980F29"/>
    <w:rsid w:val="00984632"/>
    <w:rsid w:val="0098559F"/>
    <w:rsid w:val="00992825"/>
    <w:rsid w:val="0099530D"/>
    <w:rsid w:val="00996AFD"/>
    <w:rsid w:val="009A3E88"/>
    <w:rsid w:val="009A46A4"/>
    <w:rsid w:val="009A5AFC"/>
    <w:rsid w:val="009B0B30"/>
    <w:rsid w:val="009B0E36"/>
    <w:rsid w:val="009B4CBD"/>
    <w:rsid w:val="009C33AD"/>
    <w:rsid w:val="009C3E25"/>
    <w:rsid w:val="009C3EF8"/>
    <w:rsid w:val="009C4726"/>
    <w:rsid w:val="009C7E60"/>
    <w:rsid w:val="009D01C6"/>
    <w:rsid w:val="009D0415"/>
    <w:rsid w:val="009D4429"/>
    <w:rsid w:val="009D73D7"/>
    <w:rsid w:val="009E0AC2"/>
    <w:rsid w:val="009E11CB"/>
    <w:rsid w:val="009E2A6D"/>
    <w:rsid w:val="009E4821"/>
    <w:rsid w:val="009F3793"/>
    <w:rsid w:val="009F6699"/>
    <w:rsid w:val="00A00703"/>
    <w:rsid w:val="00A01F9D"/>
    <w:rsid w:val="00A034EB"/>
    <w:rsid w:val="00A06D7B"/>
    <w:rsid w:val="00A07086"/>
    <w:rsid w:val="00A07455"/>
    <w:rsid w:val="00A0753E"/>
    <w:rsid w:val="00A14921"/>
    <w:rsid w:val="00A1587F"/>
    <w:rsid w:val="00A33FB1"/>
    <w:rsid w:val="00A352F7"/>
    <w:rsid w:val="00A4327A"/>
    <w:rsid w:val="00A435C0"/>
    <w:rsid w:val="00A465C7"/>
    <w:rsid w:val="00A50235"/>
    <w:rsid w:val="00A513E2"/>
    <w:rsid w:val="00A57430"/>
    <w:rsid w:val="00A60AF2"/>
    <w:rsid w:val="00A610B0"/>
    <w:rsid w:val="00A62876"/>
    <w:rsid w:val="00A63F45"/>
    <w:rsid w:val="00A64C93"/>
    <w:rsid w:val="00A65213"/>
    <w:rsid w:val="00A726CB"/>
    <w:rsid w:val="00A72841"/>
    <w:rsid w:val="00A80755"/>
    <w:rsid w:val="00A83F19"/>
    <w:rsid w:val="00A86C25"/>
    <w:rsid w:val="00A90B64"/>
    <w:rsid w:val="00A92BAD"/>
    <w:rsid w:val="00A9644D"/>
    <w:rsid w:val="00A96548"/>
    <w:rsid w:val="00AA21B4"/>
    <w:rsid w:val="00AA46EC"/>
    <w:rsid w:val="00AA7173"/>
    <w:rsid w:val="00AB032B"/>
    <w:rsid w:val="00AB56E3"/>
    <w:rsid w:val="00AB70CE"/>
    <w:rsid w:val="00AD1E9A"/>
    <w:rsid w:val="00AD4133"/>
    <w:rsid w:val="00AD42D1"/>
    <w:rsid w:val="00AD5FFD"/>
    <w:rsid w:val="00AD620F"/>
    <w:rsid w:val="00AE0504"/>
    <w:rsid w:val="00AE45DC"/>
    <w:rsid w:val="00AE588C"/>
    <w:rsid w:val="00AE6A63"/>
    <w:rsid w:val="00AF3C44"/>
    <w:rsid w:val="00AF7DAB"/>
    <w:rsid w:val="00B0034A"/>
    <w:rsid w:val="00B00EFE"/>
    <w:rsid w:val="00B04CFA"/>
    <w:rsid w:val="00B05B16"/>
    <w:rsid w:val="00B11562"/>
    <w:rsid w:val="00B152B6"/>
    <w:rsid w:val="00B15642"/>
    <w:rsid w:val="00B213C2"/>
    <w:rsid w:val="00B23F56"/>
    <w:rsid w:val="00B252E2"/>
    <w:rsid w:val="00B3030B"/>
    <w:rsid w:val="00B32FA7"/>
    <w:rsid w:val="00B367CD"/>
    <w:rsid w:val="00B40918"/>
    <w:rsid w:val="00B415E0"/>
    <w:rsid w:val="00B429BB"/>
    <w:rsid w:val="00B44F22"/>
    <w:rsid w:val="00B46E95"/>
    <w:rsid w:val="00B477CC"/>
    <w:rsid w:val="00B477FC"/>
    <w:rsid w:val="00B5119A"/>
    <w:rsid w:val="00B53ED3"/>
    <w:rsid w:val="00B53EF3"/>
    <w:rsid w:val="00B54313"/>
    <w:rsid w:val="00B5749E"/>
    <w:rsid w:val="00B63E60"/>
    <w:rsid w:val="00B6525B"/>
    <w:rsid w:val="00B674B0"/>
    <w:rsid w:val="00B7255C"/>
    <w:rsid w:val="00B74C3E"/>
    <w:rsid w:val="00B74EB7"/>
    <w:rsid w:val="00B750C8"/>
    <w:rsid w:val="00B759DC"/>
    <w:rsid w:val="00B826AF"/>
    <w:rsid w:val="00B86609"/>
    <w:rsid w:val="00B869A6"/>
    <w:rsid w:val="00B870AE"/>
    <w:rsid w:val="00B87E92"/>
    <w:rsid w:val="00B91E80"/>
    <w:rsid w:val="00BA11AD"/>
    <w:rsid w:val="00BB1536"/>
    <w:rsid w:val="00BC499C"/>
    <w:rsid w:val="00BD05F8"/>
    <w:rsid w:val="00BD0DDA"/>
    <w:rsid w:val="00BD0FB4"/>
    <w:rsid w:val="00BD3F28"/>
    <w:rsid w:val="00BD4310"/>
    <w:rsid w:val="00BD7115"/>
    <w:rsid w:val="00BE7B8C"/>
    <w:rsid w:val="00BF1062"/>
    <w:rsid w:val="00BF3B21"/>
    <w:rsid w:val="00BF4591"/>
    <w:rsid w:val="00BF5F6F"/>
    <w:rsid w:val="00C00316"/>
    <w:rsid w:val="00C00801"/>
    <w:rsid w:val="00C009BD"/>
    <w:rsid w:val="00C01870"/>
    <w:rsid w:val="00C10991"/>
    <w:rsid w:val="00C1576C"/>
    <w:rsid w:val="00C24991"/>
    <w:rsid w:val="00C34EDF"/>
    <w:rsid w:val="00C36172"/>
    <w:rsid w:val="00C41F59"/>
    <w:rsid w:val="00C53049"/>
    <w:rsid w:val="00C530A7"/>
    <w:rsid w:val="00C538FC"/>
    <w:rsid w:val="00C639F0"/>
    <w:rsid w:val="00C665A3"/>
    <w:rsid w:val="00C70846"/>
    <w:rsid w:val="00C70E21"/>
    <w:rsid w:val="00C718E8"/>
    <w:rsid w:val="00C71D23"/>
    <w:rsid w:val="00C73207"/>
    <w:rsid w:val="00C73BE5"/>
    <w:rsid w:val="00C757F7"/>
    <w:rsid w:val="00C76B63"/>
    <w:rsid w:val="00C80DE5"/>
    <w:rsid w:val="00C81BEA"/>
    <w:rsid w:val="00C833EE"/>
    <w:rsid w:val="00C83893"/>
    <w:rsid w:val="00C83F7A"/>
    <w:rsid w:val="00C879B8"/>
    <w:rsid w:val="00C90DC2"/>
    <w:rsid w:val="00CA10D6"/>
    <w:rsid w:val="00CA3351"/>
    <w:rsid w:val="00CA56B6"/>
    <w:rsid w:val="00CA648F"/>
    <w:rsid w:val="00CB5CC8"/>
    <w:rsid w:val="00CB6AFF"/>
    <w:rsid w:val="00CB78D8"/>
    <w:rsid w:val="00CC4275"/>
    <w:rsid w:val="00CC42B7"/>
    <w:rsid w:val="00CC622F"/>
    <w:rsid w:val="00CC67B3"/>
    <w:rsid w:val="00CC7E8F"/>
    <w:rsid w:val="00CD14A4"/>
    <w:rsid w:val="00CD48C6"/>
    <w:rsid w:val="00CD5304"/>
    <w:rsid w:val="00CE24D9"/>
    <w:rsid w:val="00CE38B6"/>
    <w:rsid w:val="00CF13CD"/>
    <w:rsid w:val="00CF16FC"/>
    <w:rsid w:val="00CF4EAE"/>
    <w:rsid w:val="00CF5998"/>
    <w:rsid w:val="00D0777C"/>
    <w:rsid w:val="00D14688"/>
    <w:rsid w:val="00D2054A"/>
    <w:rsid w:val="00D227F0"/>
    <w:rsid w:val="00D22A8A"/>
    <w:rsid w:val="00D24B08"/>
    <w:rsid w:val="00D27907"/>
    <w:rsid w:val="00D27D81"/>
    <w:rsid w:val="00D320B7"/>
    <w:rsid w:val="00D34EF9"/>
    <w:rsid w:val="00D375AF"/>
    <w:rsid w:val="00D40790"/>
    <w:rsid w:val="00D41F8C"/>
    <w:rsid w:val="00D4423B"/>
    <w:rsid w:val="00D50567"/>
    <w:rsid w:val="00D54484"/>
    <w:rsid w:val="00D56924"/>
    <w:rsid w:val="00D56ADC"/>
    <w:rsid w:val="00D57BAE"/>
    <w:rsid w:val="00D60E7D"/>
    <w:rsid w:val="00D610BE"/>
    <w:rsid w:val="00D628BA"/>
    <w:rsid w:val="00D63C91"/>
    <w:rsid w:val="00D719E0"/>
    <w:rsid w:val="00D72676"/>
    <w:rsid w:val="00D75FD9"/>
    <w:rsid w:val="00D80FBC"/>
    <w:rsid w:val="00D84742"/>
    <w:rsid w:val="00D851E0"/>
    <w:rsid w:val="00D86014"/>
    <w:rsid w:val="00D871CF"/>
    <w:rsid w:val="00D871E0"/>
    <w:rsid w:val="00D87CC8"/>
    <w:rsid w:val="00D93145"/>
    <w:rsid w:val="00D95818"/>
    <w:rsid w:val="00D9707A"/>
    <w:rsid w:val="00DA18AB"/>
    <w:rsid w:val="00DA5150"/>
    <w:rsid w:val="00DB0FE2"/>
    <w:rsid w:val="00DB529C"/>
    <w:rsid w:val="00DB574C"/>
    <w:rsid w:val="00DB5C85"/>
    <w:rsid w:val="00DC2D3E"/>
    <w:rsid w:val="00DC3C92"/>
    <w:rsid w:val="00DC4A3A"/>
    <w:rsid w:val="00DC50D5"/>
    <w:rsid w:val="00DC5380"/>
    <w:rsid w:val="00DD1DAD"/>
    <w:rsid w:val="00DD79F7"/>
    <w:rsid w:val="00DE0662"/>
    <w:rsid w:val="00DE2A61"/>
    <w:rsid w:val="00DE3A62"/>
    <w:rsid w:val="00DE41CD"/>
    <w:rsid w:val="00DE6A48"/>
    <w:rsid w:val="00DE7CCB"/>
    <w:rsid w:val="00DF4BC6"/>
    <w:rsid w:val="00DF531B"/>
    <w:rsid w:val="00E0006E"/>
    <w:rsid w:val="00E1100B"/>
    <w:rsid w:val="00E11508"/>
    <w:rsid w:val="00E13CA3"/>
    <w:rsid w:val="00E155B9"/>
    <w:rsid w:val="00E15B2C"/>
    <w:rsid w:val="00E20547"/>
    <w:rsid w:val="00E21281"/>
    <w:rsid w:val="00E21CA9"/>
    <w:rsid w:val="00E23658"/>
    <w:rsid w:val="00E2449E"/>
    <w:rsid w:val="00E30879"/>
    <w:rsid w:val="00E31A53"/>
    <w:rsid w:val="00E35194"/>
    <w:rsid w:val="00E444F3"/>
    <w:rsid w:val="00E45478"/>
    <w:rsid w:val="00E52512"/>
    <w:rsid w:val="00E52825"/>
    <w:rsid w:val="00E553FD"/>
    <w:rsid w:val="00E60549"/>
    <w:rsid w:val="00E638AF"/>
    <w:rsid w:val="00E644FA"/>
    <w:rsid w:val="00E6598C"/>
    <w:rsid w:val="00E67B7F"/>
    <w:rsid w:val="00E75B97"/>
    <w:rsid w:val="00E779D1"/>
    <w:rsid w:val="00E80D2C"/>
    <w:rsid w:val="00E82394"/>
    <w:rsid w:val="00E84A69"/>
    <w:rsid w:val="00E85669"/>
    <w:rsid w:val="00E91989"/>
    <w:rsid w:val="00E93362"/>
    <w:rsid w:val="00E93E29"/>
    <w:rsid w:val="00E97469"/>
    <w:rsid w:val="00EA188A"/>
    <w:rsid w:val="00EA1DCE"/>
    <w:rsid w:val="00EA2A92"/>
    <w:rsid w:val="00EA2B85"/>
    <w:rsid w:val="00EC0B28"/>
    <w:rsid w:val="00EC34C3"/>
    <w:rsid w:val="00EC3CD9"/>
    <w:rsid w:val="00ED1043"/>
    <w:rsid w:val="00ED3B2C"/>
    <w:rsid w:val="00ED5356"/>
    <w:rsid w:val="00ED587F"/>
    <w:rsid w:val="00ED5DBB"/>
    <w:rsid w:val="00ED61B2"/>
    <w:rsid w:val="00ED7ACA"/>
    <w:rsid w:val="00EF372F"/>
    <w:rsid w:val="00EF4DFC"/>
    <w:rsid w:val="00EF6675"/>
    <w:rsid w:val="00F0243C"/>
    <w:rsid w:val="00F04689"/>
    <w:rsid w:val="00F04D20"/>
    <w:rsid w:val="00F04E86"/>
    <w:rsid w:val="00F0540C"/>
    <w:rsid w:val="00F072D3"/>
    <w:rsid w:val="00F15E3A"/>
    <w:rsid w:val="00F270E6"/>
    <w:rsid w:val="00F30686"/>
    <w:rsid w:val="00F4025D"/>
    <w:rsid w:val="00F40BBE"/>
    <w:rsid w:val="00F40BC3"/>
    <w:rsid w:val="00F42F99"/>
    <w:rsid w:val="00F475B6"/>
    <w:rsid w:val="00F50D92"/>
    <w:rsid w:val="00F51846"/>
    <w:rsid w:val="00F548CD"/>
    <w:rsid w:val="00F561F8"/>
    <w:rsid w:val="00F56221"/>
    <w:rsid w:val="00F568F7"/>
    <w:rsid w:val="00F615FC"/>
    <w:rsid w:val="00F724C6"/>
    <w:rsid w:val="00F82F43"/>
    <w:rsid w:val="00F8324E"/>
    <w:rsid w:val="00F83407"/>
    <w:rsid w:val="00F839B8"/>
    <w:rsid w:val="00F8652C"/>
    <w:rsid w:val="00F87440"/>
    <w:rsid w:val="00F90ED1"/>
    <w:rsid w:val="00F914D5"/>
    <w:rsid w:val="00F9396F"/>
    <w:rsid w:val="00F9606C"/>
    <w:rsid w:val="00F960C0"/>
    <w:rsid w:val="00F96D0B"/>
    <w:rsid w:val="00FA1377"/>
    <w:rsid w:val="00FA3079"/>
    <w:rsid w:val="00FA6C96"/>
    <w:rsid w:val="00FA6DF7"/>
    <w:rsid w:val="00FB2E70"/>
    <w:rsid w:val="00FC165B"/>
    <w:rsid w:val="00FC2D15"/>
    <w:rsid w:val="00FC608E"/>
    <w:rsid w:val="00FD062C"/>
    <w:rsid w:val="00FD50A4"/>
    <w:rsid w:val="00FE03F4"/>
    <w:rsid w:val="00FE37F5"/>
    <w:rsid w:val="00FE3BBD"/>
    <w:rsid w:val="00FE5D80"/>
    <w:rsid w:val="00FF0380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0D7997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D79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D7997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link w:val="a3"/>
    <w:rsid w:val="000D79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semiHidden/>
    <w:rsid w:val="00015A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0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1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D193E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3D1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D193E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0128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BD05F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D05F8"/>
    <w:rPr>
      <w:rFonts w:ascii="Times New Roman" w:eastAsia="Times New Roman" w:hAnsi="Times New Roman"/>
    </w:rPr>
  </w:style>
  <w:style w:type="paragraph" w:customStyle="1" w:styleId="ConsPlusNormal">
    <w:name w:val="ConsPlusNormal"/>
    <w:rsid w:val="002D382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8662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unhideWhenUsed/>
    <w:rsid w:val="00711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1D0F"/>
    <w:rPr>
      <w:rFonts w:ascii="Times New Roman" w:eastAsia="Times New Roman" w:hAnsi="Times New Roman"/>
      <w:sz w:val="16"/>
      <w:szCs w:val="16"/>
    </w:rPr>
  </w:style>
  <w:style w:type="character" w:customStyle="1" w:styleId="ae">
    <w:name w:val="Основной текст_"/>
    <w:basedOn w:val="a0"/>
    <w:link w:val="2"/>
    <w:rsid w:val="001F262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1F2629"/>
    <w:pPr>
      <w:shd w:val="clear" w:color="auto" w:fill="FFFFFF"/>
      <w:autoSpaceDE/>
      <w:autoSpaceDN/>
      <w:adjustRightInd/>
      <w:spacing w:line="320" w:lineRule="exact"/>
      <w:jc w:val="center"/>
    </w:pPr>
    <w:rPr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1F262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2629"/>
    <w:pPr>
      <w:shd w:val="clear" w:color="auto" w:fill="FFFFFF"/>
      <w:autoSpaceDE/>
      <w:autoSpaceDN/>
      <w:adjustRightInd/>
      <w:spacing w:line="32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6AFE-36A7-46AA-9BC6-8C112BD4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</vt:lpstr>
    </vt:vector>
  </TitlesOfParts>
  <Company>Reanimator Extreme Edition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</dc:title>
  <dc:creator>КОШЕЛЬ АЛЕКСАНДР ВЛАДИМИРОВИЧ</dc:creator>
  <cp:lastModifiedBy>Пользователь Windows</cp:lastModifiedBy>
  <cp:revision>109</cp:revision>
  <cp:lastPrinted>2021-06-10T05:07:00Z</cp:lastPrinted>
  <dcterms:created xsi:type="dcterms:W3CDTF">2018-10-12T06:59:00Z</dcterms:created>
  <dcterms:modified xsi:type="dcterms:W3CDTF">2021-06-10T05:14:00Z</dcterms:modified>
</cp:coreProperties>
</file>