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40" w:rsidRDefault="00670640" w:rsidP="00670640">
      <w:r>
        <w:t xml:space="preserve">                                                              </w:t>
      </w:r>
    </w:p>
    <w:p w:rsidR="00D72B74" w:rsidRDefault="00CB3CA1" w:rsidP="00D72B74">
      <w:r>
        <w:rPr>
          <w:noProof/>
        </w:rPr>
        <w:pict>
          <v:rect id="_x0000_s1026" style="position:absolute;margin-left:-4.3pt;margin-top:-20.55pt;width:225pt;height:134.35pt;z-index:251660288" o:allowincell="f" filled="f" stroked="f" strokecolor="#333">
            <v:textbox style="mso-next-textbox:#_x0000_s1026" inset="1pt,1pt,1pt,1pt">
              <w:txbxContent>
                <w:p w:rsidR="00D56430" w:rsidRDefault="00D56430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D56430" w:rsidRDefault="00D56430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D56430" w:rsidRDefault="00D56430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D56430" w:rsidRDefault="00D56430" w:rsidP="00D72B74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D56430" w:rsidRDefault="00D56430" w:rsidP="00D72B7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D56430" w:rsidRDefault="00D56430" w:rsidP="00D72B7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D56430" w:rsidRPr="0070641B" w:rsidRDefault="00D56430" w:rsidP="00D72B74">
                  <w:pPr>
                    <w:jc w:val="center"/>
                    <w:rPr>
                      <w:sz w:val="28"/>
                      <w:szCs w:val="28"/>
                    </w:rPr>
                  </w:pPr>
                  <w:r w:rsidRPr="005669C2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         </w:t>
                  </w:r>
                  <w:r w:rsidRPr="00196CBA">
                    <w:rPr>
                      <w:sz w:val="24"/>
                      <w:szCs w:val="24"/>
                      <w:u w:val="single"/>
                    </w:rPr>
                    <w:t xml:space="preserve">  г.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 №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  </w:t>
                  </w:r>
                </w:p>
                <w:p w:rsidR="00D56430" w:rsidRPr="005669C2" w:rsidRDefault="00D56430" w:rsidP="00D7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5669C2">
                    <w:rPr>
                      <w:sz w:val="24"/>
                      <w:szCs w:val="24"/>
                    </w:rPr>
                    <w:t>г. Кинель</w:t>
                  </w:r>
                </w:p>
              </w:txbxContent>
            </v:textbox>
          </v:rect>
        </w:pict>
      </w:r>
      <w:r w:rsidR="00D72B74">
        <w:t xml:space="preserve">   </w:t>
      </w:r>
    </w:p>
    <w:p w:rsidR="00D72B74" w:rsidRPr="007D5ECA" w:rsidRDefault="00D72B74" w:rsidP="00524256">
      <w:pPr>
        <w:tabs>
          <w:tab w:val="left" w:pos="6920"/>
        </w:tabs>
        <w:jc w:val="right"/>
        <w:rPr>
          <w:b/>
          <w:sz w:val="28"/>
          <w:szCs w:val="28"/>
        </w:rPr>
      </w:pPr>
      <w:r>
        <w:t xml:space="preserve">                                                              </w:t>
      </w:r>
      <w:r w:rsidR="006C1F9E">
        <w:t xml:space="preserve">                     </w:t>
      </w:r>
      <w:r w:rsidR="00BD666C">
        <w:tab/>
      </w:r>
    </w:p>
    <w:p w:rsidR="00D72B74" w:rsidRPr="00BB2856" w:rsidRDefault="00CE0E55" w:rsidP="00CE0E55">
      <w:pPr>
        <w:tabs>
          <w:tab w:val="left" w:pos="6520"/>
          <w:tab w:val="right" w:pos="9070"/>
        </w:tabs>
        <w:rPr>
          <w:sz w:val="32"/>
          <w:szCs w:val="32"/>
        </w:rPr>
      </w:pPr>
      <w:r>
        <w:tab/>
      </w:r>
    </w:p>
    <w:p w:rsidR="00D72B74" w:rsidRDefault="00D72B74" w:rsidP="00D72B74">
      <w:r>
        <w:t xml:space="preserve">          </w:t>
      </w:r>
    </w:p>
    <w:p w:rsidR="00D72B74" w:rsidRDefault="00D72B74" w:rsidP="00D72B74"/>
    <w:p w:rsidR="00D72B74" w:rsidRDefault="00D72B74" w:rsidP="00D72B74"/>
    <w:p w:rsidR="00D72B74" w:rsidRDefault="00D72B74" w:rsidP="00D72B74"/>
    <w:p w:rsidR="00D72B74" w:rsidRDefault="00D72B74" w:rsidP="00D72B74"/>
    <w:p w:rsidR="00670640" w:rsidRDefault="00670640" w:rsidP="00670640">
      <w:r>
        <w:t xml:space="preserve">       </w:t>
      </w:r>
    </w:p>
    <w:p w:rsidR="00652541" w:rsidRDefault="00652541" w:rsidP="00670640">
      <w:pPr>
        <w:jc w:val="both"/>
        <w:rPr>
          <w:b/>
          <w:sz w:val="28"/>
        </w:rPr>
      </w:pPr>
    </w:p>
    <w:p w:rsidR="00670640" w:rsidRDefault="00670640" w:rsidP="00670640">
      <w:pPr>
        <w:jc w:val="both"/>
        <w:rPr>
          <w:b/>
          <w:sz w:val="28"/>
        </w:rPr>
      </w:pPr>
      <w:r w:rsidRPr="00EE10BC">
        <w:rPr>
          <w:b/>
          <w:sz w:val="28"/>
        </w:rPr>
        <w:t>«</w:t>
      </w:r>
      <w:r>
        <w:rPr>
          <w:b/>
          <w:sz w:val="28"/>
        </w:rPr>
        <w:t xml:space="preserve">Об утверждении </w:t>
      </w:r>
      <w:r w:rsidR="00AA7720">
        <w:rPr>
          <w:b/>
          <w:sz w:val="28"/>
        </w:rPr>
        <w:t>тарифов</w:t>
      </w:r>
      <w:r>
        <w:rPr>
          <w:b/>
          <w:sz w:val="28"/>
        </w:rPr>
        <w:t xml:space="preserve"> на услуги,</w:t>
      </w:r>
    </w:p>
    <w:p w:rsidR="00670640" w:rsidRDefault="00670640" w:rsidP="00670640">
      <w:pPr>
        <w:jc w:val="both"/>
        <w:rPr>
          <w:b/>
          <w:sz w:val="28"/>
        </w:rPr>
      </w:pPr>
      <w:r>
        <w:rPr>
          <w:b/>
          <w:sz w:val="28"/>
        </w:rPr>
        <w:t xml:space="preserve">оказываемые муниципальным </w:t>
      </w:r>
    </w:p>
    <w:p w:rsidR="00967D54" w:rsidRDefault="00967D54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бюджетным </w:t>
      </w:r>
      <w:r w:rsidR="00670640">
        <w:rPr>
          <w:b/>
          <w:sz w:val="28"/>
        </w:rPr>
        <w:t xml:space="preserve">учреждением </w:t>
      </w:r>
      <w:r w:rsidR="001E33F6">
        <w:rPr>
          <w:b/>
          <w:sz w:val="28"/>
        </w:rPr>
        <w:t xml:space="preserve">«Управление </w:t>
      </w:r>
    </w:p>
    <w:p w:rsidR="00967D54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>природопользования</w:t>
      </w:r>
      <w:r w:rsidR="00967D54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</w:p>
    <w:p w:rsidR="00670640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района Кинельский» </w:t>
      </w:r>
    </w:p>
    <w:p w:rsidR="00670640" w:rsidRDefault="00670640" w:rsidP="00670640">
      <w:pPr>
        <w:spacing w:line="360" w:lineRule="auto"/>
        <w:jc w:val="both"/>
        <w:rPr>
          <w:sz w:val="28"/>
        </w:rPr>
      </w:pPr>
    </w:p>
    <w:p w:rsidR="00670640" w:rsidRDefault="00670640" w:rsidP="006706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</w:rPr>
        <w:t>В соответствии с федеральным</w:t>
      </w:r>
      <w:r w:rsidR="00ED5D41">
        <w:rPr>
          <w:sz w:val="28"/>
        </w:rPr>
        <w:t xml:space="preserve"> </w:t>
      </w:r>
      <w:r>
        <w:rPr>
          <w:sz w:val="28"/>
        </w:rPr>
        <w:t>закон</w:t>
      </w:r>
      <w:r w:rsidR="00ED5D41">
        <w:rPr>
          <w:sz w:val="28"/>
        </w:rPr>
        <w:t xml:space="preserve">ом </w:t>
      </w:r>
      <w:r>
        <w:rPr>
          <w:sz w:val="28"/>
        </w:rPr>
        <w:t>РФ</w:t>
      </w:r>
      <w:r w:rsidR="00931698">
        <w:rPr>
          <w:sz w:val="28"/>
        </w:rPr>
        <w:t xml:space="preserve"> </w:t>
      </w:r>
      <w:r>
        <w:rPr>
          <w:sz w:val="28"/>
        </w:rPr>
        <w:t xml:space="preserve">от </w:t>
      </w:r>
      <w:r w:rsidR="00BB2856">
        <w:rPr>
          <w:sz w:val="28"/>
        </w:rPr>
        <w:t xml:space="preserve">06.02.2003 г. № 131-ФЗ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974D25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974D25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826, </w:t>
      </w:r>
      <w:r w:rsidR="005F0E1C">
        <w:rPr>
          <w:sz w:val="28"/>
          <w:szCs w:val="28"/>
        </w:rPr>
        <w:t>руководствуясь протоколом заседания</w:t>
      </w:r>
      <w:proofErr w:type="gramEnd"/>
      <w:r w:rsidR="005F0E1C">
        <w:rPr>
          <w:sz w:val="28"/>
          <w:szCs w:val="28"/>
        </w:rPr>
        <w:t xml:space="preserve"> </w:t>
      </w:r>
      <w:r w:rsidR="00967D54">
        <w:rPr>
          <w:sz w:val="28"/>
          <w:szCs w:val="28"/>
        </w:rPr>
        <w:t xml:space="preserve">тарифной комиссии </w:t>
      </w:r>
      <w:r w:rsidR="000A7E0E">
        <w:rPr>
          <w:sz w:val="28"/>
          <w:szCs w:val="28"/>
        </w:rPr>
        <w:t xml:space="preserve">администрации муниципального района Кинельский </w:t>
      </w:r>
      <w:r w:rsidR="00BB2856">
        <w:rPr>
          <w:sz w:val="28"/>
          <w:szCs w:val="28"/>
        </w:rPr>
        <w:t xml:space="preserve">от </w:t>
      </w:r>
      <w:r w:rsidR="0099170D" w:rsidRPr="00B65E50">
        <w:rPr>
          <w:sz w:val="28"/>
          <w:szCs w:val="28"/>
        </w:rPr>
        <w:t>1</w:t>
      </w:r>
      <w:r w:rsidR="00CB3CA1">
        <w:rPr>
          <w:sz w:val="28"/>
          <w:szCs w:val="28"/>
        </w:rPr>
        <w:t>5</w:t>
      </w:r>
      <w:r w:rsidR="00CA5B37" w:rsidRPr="00B65E50">
        <w:rPr>
          <w:sz w:val="28"/>
          <w:szCs w:val="28"/>
        </w:rPr>
        <w:t>.12.20</w:t>
      </w:r>
      <w:r w:rsidR="0099170D" w:rsidRPr="00B65E50">
        <w:rPr>
          <w:sz w:val="28"/>
          <w:szCs w:val="28"/>
        </w:rPr>
        <w:t>2</w:t>
      </w:r>
      <w:r w:rsidR="00CB3CA1">
        <w:rPr>
          <w:sz w:val="28"/>
          <w:szCs w:val="28"/>
        </w:rPr>
        <w:t>3</w:t>
      </w:r>
      <w:r w:rsidR="000A7E0E" w:rsidRPr="00B65E50">
        <w:rPr>
          <w:sz w:val="28"/>
          <w:szCs w:val="28"/>
        </w:rPr>
        <w:t xml:space="preserve"> </w:t>
      </w:r>
      <w:r w:rsidR="008D70E9" w:rsidRPr="00B65E50">
        <w:rPr>
          <w:sz w:val="28"/>
          <w:szCs w:val="28"/>
        </w:rPr>
        <w:t xml:space="preserve">г. </w:t>
      </w:r>
      <w:r w:rsidR="005F0E1C" w:rsidRPr="00B65E50">
        <w:rPr>
          <w:sz w:val="28"/>
          <w:szCs w:val="28"/>
        </w:rPr>
        <w:t>№</w:t>
      </w:r>
      <w:r w:rsidR="00967D54" w:rsidRPr="00B65E50">
        <w:rPr>
          <w:sz w:val="28"/>
          <w:szCs w:val="28"/>
        </w:rPr>
        <w:t xml:space="preserve"> </w:t>
      </w:r>
      <w:r w:rsidR="00664E5E">
        <w:rPr>
          <w:sz w:val="28"/>
          <w:szCs w:val="28"/>
        </w:rPr>
        <w:t>6</w:t>
      </w:r>
      <w:r w:rsidR="00D10477" w:rsidRPr="00B65E50">
        <w:rPr>
          <w:sz w:val="28"/>
          <w:szCs w:val="28"/>
        </w:rPr>
        <w:t>,</w:t>
      </w:r>
      <w:r w:rsidR="00D10477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Устава мун</w:t>
      </w:r>
      <w:r w:rsidR="00BB2856">
        <w:rPr>
          <w:sz w:val="28"/>
          <w:szCs w:val="28"/>
        </w:rPr>
        <w:t xml:space="preserve">иципального района Кинельский, </w:t>
      </w:r>
      <w:r w:rsidR="000A7E0E" w:rsidRPr="000A7E0E">
        <w:rPr>
          <w:color w:val="000000"/>
          <w:sz w:val="28"/>
          <w:szCs w:val="28"/>
        </w:rPr>
        <w:t>администрация муниципального района Кинельский</w:t>
      </w:r>
      <w:r w:rsidR="000A7E0E">
        <w:rPr>
          <w:b/>
          <w:color w:val="000000"/>
          <w:sz w:val="28"/>
          <w:szCs w:val="28"/>
        </w:rPr>
        <w:t xml:space="preserve"> ПОСТАНОВЛЯЕТ</w:t>
      </w:r>
      <w:r>
        <w:rPr>
          <w:b/>
          <w:color w:val="000000"/>
          <w:sz w:val="28"/>
          <w:szCs w:val="28"/>
        </w:rPr>
        <w:t>:</w:t>
      </w:r>
    </w:p>
    <w:p w:rsidR="00F501FB" w:rsidRDefault="00907752" w:rsidP="0090775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0640" w:rsidRPr="00FE7C4F">
        <w:rPr>
          <w:color w:val="000000"/>
          <w:sz w:val="28"/>
          <w:szCs w:val="28"/>
        </w:rPr>
        <w:t xml:space="preserve">Утвердить </w:t>
      </w:r>
      <w:r w:rsidR="00EE3A20">
        <w:rPr>
          <w:sz w:val="28"/>
          <w:szCs w:val="28"/>
        </w:rPr>
        <w:t xml:space="preserve">Муниципальному </w:t>
      </w:r>
      <w:r w:rsidR="00967D54">
        <w:rPr>
          <w:sz w:val="28"/>
          <w:szCs w:val="28"/>
        </w:rPr>
        <w:t xml:space="preserve">бюджетному </w:t>
      </w:r>
      <w:r w:rsidR="00EE3A20">
        <w:rPr>
          <w:sz w:val="28"/>
          <w:szCs w:val="28"/>
        </w:rPr>
        <w:t xml:space="preserve">учреждению </w:t>
      </w:r>
      <w:r w:rsidR="00F501FB">
        <w:rPr>
          <w:sz w:val="28"/>
          <w:szCs w:val="28"/>
        </w:rPr>
        <w:t>«Управление природопользования мун</w:t>
      </w:r>
      <w:r w:rsidR="00BB2856">
        <w:rPr>
          <w:sz w:val="28"/>
          <w:szCs w:val="28"/>
        </w:rPr>
        <w:t xml:space="preserve">иципального района Кинельский» </w:t>
      </w:r>
      <w:r w:rsidR="00AA7720">
        <w:rPr>
          <w:sz w:val="28"/>
          <w:szCs w:val="28"/>
        </w:rPr>
        <w:t>т</w:t>
      </w:r>
      <w:r w:rsidR="00AA7720">
        <w:rPr>
          <w:color w:val="000000"/>
          <w:sz w:val="28"/>
          <w:szCs w:val="28"/>
        </w:rPr>
        <w:t>арифы на</w:t>
      </w:r>
      <w:r w:rsidR="00F501FB">
        <w:rPr>
          <w:color w:val="000000"/>
          <w:sz w:val="28"/>
          <w:szCs w:val="28"/>
        </w:rPr>
        <w:t xml:space="preserve"> оказание </w:t>
      </w:r>
      <w:r w:rsidR="00191F74">
        <w:rPr>
          <w:color w:val="000000"/>
          <w:sz w:val="28"/>
          <w:szCs w:val="28"/>
        </w:rPr>
        <w:t xml:space="preserve">следующих видов </w:t>
      </w:r>
      <w:r w:rsidR="00F501FB">
        <w:rPr>
          <w:color w:val="000000"/>
          <w:sz w:val="28"/>
          <w:szCs w:val="28"/>
        </w:rPr>
        <w:t>услуг:</w:t>
      </w:r>
    </w:p>
    <w:p w:rsidR="00670640" w:rsidRDefault="00F501FB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</w:t>
      </w:r>
      <w:r w:rsidR="00191F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технических средств</w:t>
      </w:r>
      <w:r w:rsidR="00BB2856">
        <w:rPr>
          <w:color w:val="000000"/>
          <w:sz w:val="28"/>
          <w:szCs w:val="28"/>
        </w:rPr>
        <w:t xml:space="preserve"> – согласно приложению №</w:t>
      </w:r>
      <w:r>
        <w:rPr>
          <w:color w:val="000000"/>
          <w:sz w:val="28"/>
          <w:szCs w:val="28"/>
        </w:rPr>
        <w:t>1;</w:t>
      </w:r>
    </w:p>
    <w:p w:rsidR="00BB2856" w:rsidRDefault="00BB2856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экологического аудита проекта рекультивации нарушенных земель – согласно приложению №2;</w:t>
      </w:r>
    </w:p>
    <w:p w:rsidR="00191F74" w:rsidRDefault="00BB2856" w:rsidP="00191F74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обследование земельных участков попадающих под снос зеленых насаждений – согласно приложению №3;</w:t>
      </w:r>
    </w:p>
    <w:p w:rsidR="00703759" w:rsidRDefault="00BB2856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общественных обсуждений по намечаемой хозяйственной или иной деятельности на территории муниципального района Кинельский – согласно приложению № 4.</w:t>
      </w:r>
    </w:p>
    <w:p w:rsidR="00EE3A20" w:rsidRPr="00907752" w:rsidRDefault="00907752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72DAE" w:rsidRPr="00907752">
        <w:rPr>
          <w:color w:val="000000"/>
          <w:sz w:val="28"/>
          <w:szCs w:val="28"/>
        </w:rPr>
        <w:t>Установить п</w:t>
      </w:r>
      <w:r w:rsidR="00BB2856">
        <w:rPr>
          <w:color w:val="000000"/>
          <w:sz w:val="28"/>
          <w:szCs w:val="28"/>
        </w:rPr>
        <w:t xml:space="preserve">ериод действия </w:t>
      </w:r>
      <w:r w:rsidR="00EE3A20" w:rsidRPr="00907752">
        <w:rPr>
          <w:color w:val="000000"/>
          <w:sz w:val="28"/>
          <w:szCs w:val="28"/>
        </w:rPr>
        <w:t>тарифов, указанных в пункте 1</w:t>
      </w:r>
      <w:r w:rsidR="00A72DAE" w:rsidRPr="00907752">
        <w:rPr>
          <w:color w:val="000000"/>
          <w:sz w:val="28"/>
          <w:szCs w:val="28"/>
        </w:rPr>
        <w:t>,</w:t>
      </w:r>
      <w:r w:rsidR="00EE3A20" w:rsidRPr="00907752">
        <w:rPr>
          <w:color w:val="000000"/>
          <w:sz w:val="28"/>
          <w:szCs w:val="28"/>
        </w:rPr>
        <w:t xml:space="preserve"> </w:t>
      </w:r>
      <w:r w:rsidR="000632F7" w:rsidRPr="00907752">
        <w:rPr>
          <w:color w:val="000000"/>
          <w:sz w:val="28"/>
          <w:szCs w:val="28"/>
        </w:rPr>
        <w:t>с 01.01.20</w:t>
      </w:r>
      <w:r w:rsidR="00BB2856">
        <w:rPr>
          <w:color w:val="000000"/>
          <w:sz w:val="28"/>
          <w:szCs w:val="28"/>
        </w:rPr>
        <w:t>2</w:t>
      </w:r>
      <w:r w:rsidR="00CB3CA1">
        <w:rPr>
          <w:color w:val="000000"/>
          <w:sz w:val="28"/>
          <w:szCs w:val="28"/>
        </w:rPr>
        <w:t>4</w:t>
      </w:r>
      <w:r w:rsidR="000632F7" w:rsidRPr="00907752">
        <w:rPr>
          <w:color w:val="000000"/>
          <w:sz w:val="28"/>
          <w:szCs w:val="28"/>
        </w:rPr>
        <w:t xml:space="preserve"> г. по 31.12.20</w:t>
      </w:r>
      <w:r w:rsidR="00BB2856">
        <w:rPr>
          <w:color w:val="000000"/>
          <w:sz w:val="28"/>
          <w:szCs w:val="28"/>
        </w:rPr>
        <w:t>2</w:t>
      </w:r>
      <w:r w:rsidR="00CB3CA1">
        <w:rPr>
          <w:color w:val="000000"/>
          <w:sz w:val="28"/>
          <w:szCs w:val="28"/>
        </w:rPr>
        <w:t>4</w:t>
      </w:r>
      <w:r w:rsidR="000632F7" w:rsidRPr="00907752">
        <w:rPr>
          <w:color w:val="000000"/>
          <w:sz w:val="28"/>
          <w:szCs w:val="28"/>
        </w:rPr>
        <w:t xml:space="preserve"> г.</w:t>
      </w:r>
    </w:p>
    <w:p w:rsidR="00CA5B37" w:rsidRPr="00CA5B37" w:rsidRDefault="00CA5B37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907752">
        <w:rPr>
          <w:color w:val="000000"/>
          <w:sz w:val="28"/>
          <w:szCs w:val="28"/>
        </w:rPr>
        <w:t>в газете «Междуречье» и</w:t>
      </w:r>
      <w:r w:rsidRPr="00CA5B37">
        <w:rPr>
          <w:color w:val="000000"/>
          <w:sz w:val="28"/>
          <w:szCs w:val="28"/>
        </w:rPr>
        <w:t xml:space="preserve"> разме</w:t>
      </w:r>
      <w:r w:rsidR="00907752">
        <w:rPr>
          <w:color w:val="000000"/>
          <w:sz w:val="28"/>
          <w:szCs w:val="28"/>
        </w:rPr>
        <w:t>стить</w:t>
      </w:r>
      <w:r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907752">
        <w:rPr>
          <w:color w:val="000000"/>
          <w:sz w:val="28"/>
          <w:szCs w:val="28"/>
        </w:rPr>
        <w:t>(</w:t>
      </w:r>
      <w:proofErr w:type="spellStart"/>
      <w:r w:rsidR="00907752">
        <w:rPr>
          <w:color w:val="000000"/>
          <w:sz w:val="28"/>
          <w:szCs w:val="28"/>
          <w:lang w:val="en-US"/>
        </w:rPr>
        <w:t>kinel</w:t>
      </w:r>
      <w:proofErr w:type="spellEnd"/>
      <w:r w:rsidR="00907752" w:rsidRPr="00907752">
        <w:rPr>
          <w:color w:val="000000"/>
          <w:sz w:val="28"/>
          <w:szCs w:val="28"/>
        </w:rPr>
        <w:t>.</w:t>
      </w:r>
      <w:proofErr w:type="spellStart"/>
      <w:r w:rsidR="00907752">
        <w:rPr>
          <w:color w:val="000000"/>
          <w:sz w:val="28"/>
          <w:szCs w:val="28"/>
          <w:lang w:val="en-US"/>
        </w:rPr>
        <w:t>ru</w:t>
      </w:r>
      <w:proofErr w:type="spellEnd"/>
      <w:r w:rsidR="00907752"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931698" w:rsidRPr="00CA5B37" w:rsidRDefault="00CA5B37" w:rsidP="0090775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E3A20" w:rsidRPr="00CA5B37">
        <w:rPr>
          <w:color w:val="000000"/>
          <w:sz w:val="28"/>
          <w:szCs w:val="28"/>
        </w:rPr>
        <w:t xml:space="preserve">Настоящее </w:t>
      </w:r>
      <w:r w:rsidR="00931698" w:rsidRPr="00CA5B37">
        <w:rPr>
          <w:color w:val="000000"/>
          <w:sz w:val="28"/>
          <w:szCs w:val="28"/>
        </w:rPr>
        <w:t xml:space="preserve">Постановление вступает в силу </w:t>
      </w:r>
      <w:r w:rsidR="00935FB3" w:rsidRPr="00CA5B37">
        <w:rPr>
          <w:color w:val="000000"/>
          <w:sz w:val="28"/>
          <w:szCs w:val="28"/>
        </w:rPr>
        <w:t>после его</w:t>
      </w:r>
      <w:r w:rsidR="00931698" w:rsidRPr="00CA5B37">
        <w:rPr>
          <w:color w:val="000000"/>
          <w:sz w:val="28"/>
          <w:szCs w:val="28"/>
        </w:rPr>
        <w:t xml:space="preserve"> официального опубликования.</w:t>
      </w:r>
    </w:p>
    <w:p w:rsidR="00670640" w:rsidRPr="00CA5B37" w:rsidRDefault="00CA5B37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proofErr w:type="gramStart"/>
      <w:r w:rsidR="00670640" w:rsidRPr="00CA5B37">
        <w:rPr>
          <w:color w:val="000000"/>
          <w:sz w:val="28"/>
          <w:szCs w:val="28"/>
        </w:rPr>
        <w:t xml:space="preserve">Контроль </w:t>
      </w:r>
      <w:r w:rsidR="008D70E9" w:rsidRPr="00CA5B37">
        <w:rPr>
          <w:color w:val="000000"/>
          <w:sz w:val="28"/>
          <w:szCs w:val="28"/>
        </w:rPr>
        <w:t>за</w:t>
      </w:r>
      <w:proofErr w:type="gramEnd"/>
      <w:r w:rsidR="008D70E9" w:rsidRPr="00CA5B37">
        <w:rPr>
          <w:color w:val="000000"/>
          <w:sz w:val="28"/>
          <w:szCs w:val="28"/>
        </w:rPr>
        <w:t xml:space="preserve"> исполнением </w:t>
      </w:r>
      <w:r w:rsidR="00670640" w:rsidRPr="00CA5B37">
        <w:rPr>
          <w:color w:val="000000"/>
          <w:sz w:val="28"/>
          <w:szCs w:val="28"/>
        </w:rPr>
        <w:t>настоящего постано</w:t>
      </w:r>
      <w:r w:rsidR="00BB2856">
        <w:rPr>
          <w:color w:val="000000"/>
          <w:sz w:val="28"/>
          <w:szCs w:val="28"/>
        </w:rPr>
        <w:t>вления возложить на заместителя</w:t>
      </w:r>
      <w:r w:rsidR="00AA7720" w:rsidRPr="00CA5B37">
        <w:rPr>
          <w:color w:val="000000"/>
          <w:sz w:val="28"/>
          <w:szCs w:val="28"/>
        </w:rPr>
        <w:t xml:space="preserve"> </w:t>
      </w:r>
      <w:r w:rsidR="00CB3CA1">
        <w:rPr>
          <w:color w:val="000000"/>
          <w:sz w:val="28"/>
          <w:szCs w:val="28"/>
        </w:rPr>
        <w:t xml:space="preserve"> </w:t>
      </w:r>
      <w:r w:rsidR="00670640" w:rsidRPr="00CA5B37">
        <w:rPr>
          <w:color w:val="000000"/>
          <w:sz w:val="28"/>
          <w:szCs w:val="28"/>
        </w:rPr>
        <w:t>главы</w:t>
      </w:r>
      <w:r w:rsidR="00CB3CA1">
        <w:rPr>
          <w:color w:val="000000"/>
          <w:sz w:val="28"/>
          <w:szCs w:val="28"/>
        </w:rPr>
        <w:t xml:space="preserve"> </w:t>
      </w:r>
      <w:r w:rsidR="00670640" w:rsidRPr="00CA5B37">
        <w:rPr>
          <w:color w:val="000000"/>
          <w:sz w:val="28"/>
          <w:szCs w:val="28"/>
        </w:rPr>
        <w:t xml:space="preserve"> </w:t>
      </w:r>
      <w:r w:rsidR="00AA7720" w:rsidRPr="00CA5B37">
        <w:rPr>
          <w:color w:val="000000"/>
          <w:sz w:val="28"/>
          <w:szCs w:val="28"/>
        </w:rPr>
        <w:t>м</w:t>
      </w:r>
      <w:r w:rsidR="00670640" w:rsidRPr="00CA5B37">
        <w:rPr>
          <w:color w:val="000000"/>
          <w:sz w:val="28"/>
          <w:szCs w:val="28"/>
        </w:rPr>
        <w:t xml:space="preserve">униципального района Кинельский по экономике </w:t>
      </w:r>
      <w:r w:rsidR="00CB3CA1">
        <w:rPr>
          <w:color w:val="000000"/>
          <w:sz w:val="28"/>
          <w:szCs w:val="28"/>
        </w:rPr>
        <w:t>С</w:t>
      </w:r>
      <w:r w:rsidR="00670640" w:rsidRPr="00CA5B37">
        <w:rPr>
          <w:color w:val="000000"/>
          <w:sz w:val="28"/>
          <w:szCs w:val="28"/>
        </w:rPr>
        <w:t>.</w:t>
      </w:r>
      <w:r w:rsidR="0099170D">
        <w:rPr>
          <w:color w:val="000000"/>
          <w:sz w:val="28"/>
          <w:szCs w:val="28"/>
        </w:rPr>
        <w:t>Н</w:t>
      </w:r>
      <w:r w:rsidR="00670640" w:rsidRPr="00CA5B37">
        <w:rPr>
          <w:color w:val="000000"/>
          <w:sz w:val="28"/>
          <w:szCs w:val="28"/>
        </w:rPr>
        <w:t xml:space="preserve">. </w:t>
      </w:r>
      <w:proofErr w:type="spellStart"/>
      <w:r w:rsidR="00CB3CA1">
        <w:rPr>
          <w:color w:val="000000"/>
          <w:sz w:val="28"/>
          <w:szCs w:val="28"/>
        </w:rPr>
        <w:t>Руз</w:t>
      </w:r>
      <w:r w:rsidR="0099170D">
        <w:rPr>
          <w:color w:val="000000"/>
          <w:sz w:val="28"/>
          <w:szCs w:val="28"/>
        </w:rPr>
        <w:t>ову</w:t>
      </w:r>
      <w:proofErr w:type="spellEnd"/>
      <w:r w:rsidR="00670640" w:rsidRPr="00CA5B37">
        <w:rPr>
          <w:color w:val="000000"/>
          <w:sz w:val="28"/>
          <w:szCs w:val="28"/>
        </w:rPr>
        <w:t>.</w:t>
      </w:r>
    </w:p>
    <w:p w:rsidR="00670640" w:rsidRPr="006F4D8F" w:rsidRDefault="00670640" w:rsidP="0067064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FD5B7F" w:rsidRDefault="00FD5B7F" w:rsidP="00FD5B7F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FD5B7F" w:rsidTr="00CB3CA1">
        <w:tc>
          <w:tcPr>
            <w:tcW w:w="4361" w:type="dxa"/>
            <w:vAlign w:val="center"/>
            <w:hideMark/>
          </w:tcPr>
          <w:p w:rsidR="00FD5B7F" w:rsidRDefault="00664E5E" w:rsidP="00CB3CA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FD5B7F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  <w:r w:rsidR="00CB3CA1">
              <w:rPr>
                <w:b/>
                <w:sz w:val="28"/>
              </w:rPr>
              <w:t xml:space="preserve"> </w:t>
            </w:r>
            <w:r w:rsidR="00FD5B7F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4819" w:type="dxa"/>
            <w:vAlign w:val="bottom"/>
          </w:tcPr>
          <w:p w:rsidR="00FD5B7F" w:rsidRDefault="00FD5B7F" w:rsidP="00CB3CA1">
            <w:pPr>
              <w:jc w:val="right"/>
              <w:rPr>
                <w:b/>
                <w:sz w:val="28"/>
              </w:rPr>
            </w:pPr>
          </w:p>
          <w:p w:rsidR="00FD5B7F" w:rsidRDefault="00664E5E" w:rsidP="00CB3CA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FD5B7F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FD5B7F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FD5B7F" w:rsidRDefault="00FD5B7F" w:rsidP="00FD5B7F">
      <w:pPr>
        <w:rPr>
          <w:b/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CB3CA1" w:rsidRDefault="00CB3CA1" w:rsidP="00670640">
      <w:pPr>
        <w:rPr>
          <w:sz w:val="28"/>
        </w:rPr>
      </w:pPr>
    </w:p>
    <w:p w:rsidR="00CB3CA1" w:rsidRDefault="00CB3CA1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A72DAE" w:rsidRDefault="00A72DAE" w:rsidP="00670640">
      <w:pPr>
        <w:rPr>
          <w:sz w:val="28"/>
        </w:rPr>
      </w:pPr>
    </w:p>
    <w:p w:rsidR="00670640" w:rsidRDefault="007D5ECA" w:rsidP="00670640">
      <w:pPr>
        <w:rPr>
          <w:sz w:val="28"/>
        </w:rPr>
      </w:pPr>
      <w:r>
        <w:rPr>
          <w:sz w:val="28"/>
        </w:rPr>
        <w:t>Аникеева</w:t>
      </w:r>
      <w:r w:rsidR="00670640">
        <w:rPr>
          <w:sz w:val="28"/>
        </w:rPr>
        <w:t xml:space="preserve">  21485</w:t>
      </w:r>
    </w:p>
    <w:p w:rsidR="00670640" w:rsidRDefault="00670640" w:rsidP="00670640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 w:rsidR="002170B0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931698">
        <w:rPr>
          <w:sz w:val="24"/>
          <w:szCs w:val="24"/>
        </w:rPr>
        <w:t>Управление природопользования муниципального района Кинельский</w:t>
      </w:r>
      <w:r>
        <w:rPr>
          <w:sz w:val="24"/>
          <w:szCs w:val="24"/>
        </w:rPr>
        <w:t>»</w:t>
      </w:r>
      <w:r w:rsidR="001A3EA1">
        <w:rPr>
          <w:sz w:val="24"/>
          <w:szCs w:val="24"/>
        </w:rPr>
        <w:t xml:space="preserve"> - 1 экз., </w:t>
      </w:r>
      <w:r w:rsidR="00664E5E">
        <w:rPr>
          <w:sz w:val="24"/>
          <w:szCs w:val="24"/>
        </w:rPr>
        <w:t>прокуратура – 1 экз</w:t>
      </w:r>
      <w:r w:rsidRPr="00EA56AC">
        <w:rPr>
          <w:sz w:val="24"/>
          <w:szCs w:val="24"/>
        </w:rPr>
        <w:t>.</w:t>
      </w:r>
    </w:p>
    <w:p w:rsidR="001B3FD9" w:rsidRDefault="001B3FD9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664E5E" w:rsidRDefault="00664E5E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BB2856" w:rsidRDefault="00BB2856" w:rsidP="00BB285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1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B2856" w:rsidRPr="00DB5C14" w:rsidRDefault="00BB2856" w:rsidP="00BB2856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>
        <w:rPr>
          <w:sz w:val="28"/>
          <w:szCs w:val="28"/>
        </w:rPr>
        <w:t>________</w:t>
      </w:r>
    </w:p>
    <w:p w:rsidR="00551A2F" w:rsidRDefault="00551A2F" w:rsidP="00E77030">
      <w:pPr>
        <w:tabs>
          <w:tab w:val="left" w:pos="0"/>
        </w:tabs>
        <w:ind w:firstLine="142"/>
        <w:jc w:val="right"/>
        <w:rPr>
          <w:sz w:val="24"/>
          <w:szCs w:val="24"/>
        </w:rPr>
      </w:pPr>
    </w:p>
    <w:p w:rsidR="002C322A" w:rsidRDefault="00931698" w:rsidP="00E7703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</w:t>
      </w:r>
      <w:r w:rsidR="007D47C5" w:rsidRPr="007D47C5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="007D47C5" w:rsidRPr="007D47C5">
        <w:rPr>
          <w:b/>
          <w:sz w:val="28"/>
          <w:szCs w:val="28"/>
        </w:rPr>
        <w:t xml:space="preserve"> </w:t>
      </w:r>
    </w:p>
    <w:p w:rsidR="007D47C5" w:rsidRP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по предоставлению технических средств</w:t>
      </w:r>
      <w:r w:rsidR="001A3EA1">
        <w:rPr>
          <w:b/>
          <w:sz w:val="28"/>
          <w:szCs w:val="28"/>
        </w:rPr>
        <w:t xml:space="preserve"> для экологических нужд</w:t>
      </w:r>
    </w:p>
    <w:p w:rsid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 w:rsidR="00967D54"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 w:rsidR="00967D54">
        <w:rPr>
          <w:b/>
          <w:sz w:val="28"/>
          <w:szCs w:val="28"/>
        </w:rPr>
        <w:t xml:space="preserve"> муниципального района 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E7703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B3CA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E2B2F" w:rsidRDefault="00BE2B2F" w:rsidP="00E7703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4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1418"/>
        <w:gridCol w:w="1843"/>
        <w:gridCol w:w="1843"/>
      </w:tblGrid>
      <w:tr w:rsidR="00BE2B2F" w:rsidRPr="007D47C5" w:rsidTr="00BE2B2F">
        <w:tc>
          <w:tcPr>
            <w:tcW w:w="675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 п/п</w:t>
            </w:r>
          </w:p>
        </w:tc>
        <w:tc>
          <w:tcPr>
            <w:tcW w:w="4287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Перечень предоставляемых технических средств</w:t>
            </w:r>
          </w:p>
        </w:tc>
        <w:tc>
          <w:tcPr>
            <w:tcW w:w="1418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6" w:type="dxa"/>
            <w:gridSpan w:val="2"/>
            <w:vAlign w:val="center"/>
          </w:tcPr>
          <w:p w:rsidR="00BE2B2F" w:rsidRPr="00673D67" w:rsidRDefault="00890241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 руб./час</w:t>
            </w:r>
          </w:p>
        </w:tc>
      </w:tr>
      <w:tr w:rsidR="00BE2B2F" w:rsidRPr="007D47C5" w:rsidTr="00BE2B2F">
        <w:trPr>
          <w:trHeight w:val="773"/>
        </w:trPr>
        <w:tc>
          <w:tcPr>
            <w:tcW w:w="675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Бюджетные учреждения</w:t>
            </w:r>
          </w:p>
        </w:tc>
        <w:tc>
          <w:tcPr>
            <w:tcW w:w="1843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Прочие предприятия</w:t>
            </w:r>
          </w:p>
        </w:tc>
      </w:tr>
      <w:tr w:rsidR="00D56430" w:rsidRPr="007D47C5" w:rsidTr="00CB3CA1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ГАЗ САЗ - 35071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867,25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1438,10</w:t>
            </w:r>
          </w:p>
        </w:tc>
      </w:tr>
      <w:tr w:rsidR="00D56430" w:rsidRPr="007D47C5" w:rsidTr="00CB3CA1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Отвал коммунальный </w:t>
            </w:r>
            <w:proofErr w:type="spellStart"/>
            <w:r w:rsidRPr="00673D67">
              <w:rPr>
                <w:sz w:val="28"/>
                <w:szCs w:val="28"/>
              </w:rPr>
              <w:t>гидроповоротный</w:t>
            </w:r>
            <w:proofErr w:type="spellEnd"/>
            <w:r w:rsidRPr="00673D67">
              <w:rPr>
                <w:sz w:val="28"/>
                <w:szCs w:val="28"/>
              </w:rPr>
              <w:t xml:space="preserve"> на базе трактора «Беларус-82.1.57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1138,72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2055,54</w:t>
            </w:r>
          </w:p>
        </w:tc>
      </w:tr>
      <w:tr w:rsidR="00D56430" w:rsidRPr="007D47C5" w:rsidTr="00CB3CA1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Отвал коммунальный </w:t>
            </w:r>
            <w:proofErr w:type="spellStart"/>
            <w:r w:rsidRPr="00673D67">
              <w:rPr>
                <w:sz w:val="28"/>
                <w:szCs w:val="28"/>
              </w:rPr>
              <w:t>гидроповоротный</w:t>
            </w:r>
            <w:proofErr w:type="spellEnd"/>
            <w:r w:rsidRPr="00673D67">
              <w:rPr>
                <w:sz w:val="28"/>
                <w:szCs w:val="28"/>
              </w:rPr>
              <w:t xml:space="preserve"> на базе трактора «Беларус-1221.2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1287,04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2024,52</w:t>
            </w:r>
          </w:p>
        </w:tc>
      </w:tr>
      <w:tr w:rsidR="00D56430" w:rsidRPr="007D47C5" w:rsidTr="00CB3CA1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Трактор Беларус-82.1.57 (с навесными агрегатами)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1001,44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84</w:t>
            </w:r>
            <w:r w:rsidRPr="00664E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664E5E">
              <w:rPr>
                <w:sz w:val="28"/>
                <w:szCs w:val="28"/>
              </w:rPr>
              <w:t>4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proofErr w:type="spellStart"/>
            <w:r w:rsidRPr="00673D67">
              <w:rPr>
                <w:sz w:val="28"/>
                <w:szCs w:val="28"/>
              </w:rPr>
              <w:t>Дискование</w:t>
            </w:r>
            <w:proofErr w:type="spellEnd"/>
            <w:r w:rsidRPr="00673D67">
              <w:rPr>
                <w:sz w:val="28"/>
                <w:szCs w:val="28"/>
              </w:rPr>
              <w:t xml:space="preserve">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</w:t>
            </w:r>
            <w:proofErr w:type="spellStart"/>
            <w:r w:rsidRPr="00673D67">
              <w:rPr>
                <w:sz w:val="28"/>
                <w:szCs w:val="28"/>
              </w:rPr>
              <w:t>Дискатор</w:t>
            </w:r>
            <w:proofErr w:type="spellEnd"/>
            <w:r w:rsidRPr="00673D67">
              <w:rPr>
                <w:sz w:val="28"/>
                <w:szCs w:val="28"/>
              </w:rPr>
              <w:t xml:space="preserve"> БДМ 3х4П (прицепной)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1106,6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78</w:t>
            </w:r>
            <w:r w:rsidRPr="00664E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82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Пахота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плуг лемешный навесной 4-х корпусный ПЛН – 4х35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732</w:t>
            </w:r>
            <w:r w:rsidRPr="00664E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4160,87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Посев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агрегат универсальный посевной АУП - 18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1004,03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97</w:t>
            </w:r>
            <w:r w:rsidRPr="00664E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68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Культивация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орудие почвообрабатывающее ОПО – 4,25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74</w:t>
            </w:r>
            <w:r w:rsidRPr="00664E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69</w:t>
            </w:r>
            <w:r w:rsidRPr="00664E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01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пресс-подборщик </w:t>
            </w:r>
            <w:proofErr w:type="spellStart"/>
            <w:r w:rsidRPr="00673D67">
              <w:rPr>
                <w:sz w:val="28"/>
                <w:szCs w:val="28"/>
              </w:rPr>
              <w:t>тюковый</w:t>
            </w:r>
            <w:proofErr w:type="spellEnd"/>
            <w:r w:rsidRPr="00673D67">
              <w:rPr>
                <w:sz w:val="28"/>
                <w:szCs w:val="28"/>
              </w:rPr>
              <w:t xml:space="preserve"> «</w:t>
            </w:r>
            <w:r w:rsidRPr="00673D67">
              <w:rPr>
                <w:sz w:val="28"/>
                <w:szCs w:val="28"/>
                <w:lang w:val="en-US"/>
              </w:rPr>
              <w:t>TUKAN</w:t>
            </w:r>
            <w:r w:rsidRPr="00673D67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306,62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57</w:t>
            </w:r>
            <w:r w:rsidRPr="00664E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56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10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Устройство для откачки и транспортировки ила («ТРУКСОР - 4700»)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3046,33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3675,50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11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Экскаваторное оборудование («ТРУКСОР - 4700»)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2788,31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3337,87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12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Фронтальная косилка к СПП «ТРУКСОР - 4700» 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2717,65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3259,02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13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Транспортировочные  вилы  к СПП «ТРУКСОР - 4700»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2695,91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3234,24</w:t>
            </w:r>
          </w:p>
        </w:tc>
      </w:tr>
    </w:tbl>
    <w:p w:rsidR="00BE2B2F" w:rsidRPr="007D47C5" w:rsidRDefault="00BE2B2F" w:rsidP="00BE2B2F">
      <w:pPr>
        <w:rPr>
          <w:sz w:val="26"/>
          <w:szCs w:val="26"/>
        </w:rPr>
      </w:pPr>
    </w:p>
    <w:p w:rsidR="00BB2856" w:rsidRDefault="00BB2856" w:rsidP="00BB285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2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B2856" w:rsidRPr="00DB5C14" w:rsidRDefault="00BB2856" w:rsidP="00BB2856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>
        <w:rPr>
          <w:sz w:val="28"/>
          <w:szCs w:val="28"/>
        </w:rPr>
        <w:t>________</w:t>
      </w:r>
    </w:p>
    <w:p w:rsidR="007529B4" w:rsidRDefault="007529B4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услуг</w:t>
      </w:r>
      <w:r w:rsidR="001A3EA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по проведению экологического аудита проекта рекультивации нарушенных земель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 w:rsidR="001A3EA1">
        <w:rPr>
          <w:b/>
          <w:sz w:val="28"/>
          <w:szCs w:val="28"/>
        </w:rPr>
        <w:t xml:space="preserve"> муниципального района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564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BE2B2F" w:rsidRPr="00E77030" w:rsidTr="00BE2B2F">
        <w:tc>
          <w:tcPr>
            <w:tcW w:w="675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BE2B2F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BE2B2F" w:rsidRPr="00E77030" w:rsidTr="00BE2B2F">
        <w:trPr>
          <w:trHeight w:val="220"/>
        </w:trPr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Проведение экологического аудита проекта рекультивации нарушенных земель</w:t>
            </w:r>
          </w:p>
        </w:tc>
        <w:tc>
          <w:tcPr>
            <w:tcW w:w="2693" w:type="dxa"/>
            <w:vAlign w:val="center"/>
          </w:tcPr>
          <w:p w:rsidR="00BE2B2F" w:rsidRPr="00664E5E" w:rsidRDefault="00D56430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230506,74</w:t>
            </w:r>
          </w:p>
        </w:tc>
      </w:tr>
    </w:tbl>
    <w:p w:rsidR="00BE2B2F" w:rsidRDefault="00BE2B2F" w:rsidP="00BE2B2F">
      <w:pPr>
        <w:tabs>
          <w:tab w:val="left" w:pos="851"/>
        </w:tabs>
        <w:ind w:left="851" w:hanging="851"/>
        <w:jc w:val="right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3</w:t>
      </w:r>
    </w:p>
    <w:p w:rsidR="00BE2B2F" w:rsidRDefault="00BE2B2F" w:rsidP="00BE2B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E2B2F" w:rsidRDefault="00BE2B2F" w:rsidP="00BE2B2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E2B2F" w:rsidRPr="00DB5C14" w:rsidRDefault="00BE2B2F" w:rsidP="00BE2B2F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>
        <w:rPr>
          <w:sz w:val="28"/>
          <w:szCs w:val="28"/>
        </w:rPr>
        <w:t>________</w:t>
      </w: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обследовани</w:t>
      </w:r>
      <w:r w:rsidR="001A3EA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земельных участков попадающих под снос зеленых насаждений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>
        <w:rPr>
          <w:b/>
          <w:sz w:val="28"/>
          <w:szCs w:val="28"/>
        </w:rPr>
        <w:t xml:space="preserve"> муниципального района 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564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BE2B2F" w:rsidRPr="00E77030" w:rsidTr="00BE2B2F">
        <w:tc>
          <w:tcPr>
            <w:tcW w:w="675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BE2B2F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BE2B2F" w:rsidRPr="002D0316" w:rsidTr="00BE2B2F">
        <w:trPr>
          <w:trHeight w:val="220"/>
        </w:trPr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Обследование лесных участков попадающих под снос зеленых насаждений</w:t>
            </w:r>
          </w:p>
        </w:tc>
        <w:tc>
          <w:tcPr>
            <w:tcW w:w="2693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  <w:tr w:rsidR="00D56430" w:rsidRPr="00E77030" w:rsidTr="00D56430">
        <w:tc>
          <w:tcPr>
            <w:tcW w:w="675" w:type="dxa"/>
          </w:tcPr>
          <w:p w:rsidR="00D56430" w:rsidRPr="00673D67" w:rsidRDefault="00D56430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</w:tcPr>
          <w:p w:rsidR="00D56430" w:rsidRPr="00673D67" w:rsidRDefault="00D56430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до 0,5 га</w:t>
            </w:r>
          </w:p>
        </w:tc>
        <w:tc>
          <w:tcPr>
            <w:tcW w:w="2693" w:type="dxa"/>
            <w:vAlign w:val="center"/>
          </w:tcPr>
          <w:p w:rsidR="00D56430" w:rsidRPr="00664E5E" w:rsidRDefault="00D56430" w:rsidP="00D5643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4327,59</w:t>
            </w:r>
          </w:p>
        </w:tc>
      </w:tr>
      <w:tr w:rsidR="00D56430" w:rsidRPr="00E77030" w:rsidTr="00D56430">
        <w:tc>
          <w:tcPr>
            <w:tcW w:w="675" w:type="dxa"/>
          </w:tcPr>
          <w:p w:rsidR="00D56430" w:rsidRPr="00673D67" w:rsidRDefault="00D56430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:rsidR="00D56430" w:rsidRPr="00673D67" w:rsidRDefault="00D56430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0,5 га до 1 га</w:t>
            </w:r>
          </w:p>
        </w:tc>
        <w:tc>
          <w:tcPr>
            <w:tcW w:w="2693" w:type="dxa"/>
            <w:vAlign w:val="center"/>
          </w:tcPr>
          <w:p w:rsidR="00D56430" w:rsidRPr="00664E5E" w:rsidRDefault="00D56430" w:rsidP="00D5643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8805,90</w:t>
            </w:r>
          </w:p>
        </w:tc>
      </w:tr>
      <w:tr w:rsidR="00D56430" w:rsidRPr="00E77030" w:rsidTr="00D56430">
        <w:tc>
          <w:tcPr>
            <w:tcW w:w="675" w:type="dxa"/>
          </w:tcPr>
          <w:p w:rsidR="00D56430" w:rsidRPr="00673D67" w:rsidRDefault="00D56430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</w:tcPr>
          <w:p w:rsidR="00D56430" w:rsidRPr="00673D67" w:rsidRDefault="00D56430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1 га до 5 га</w:t>
            </w:r>
          </w:p>
        </w:tc>
        <w:tc>
          <w:tcPr>
            <w:tcW w:w="2693" w:type="dxa"/>
            <w:vAlign w:val="center"/>
          </w:tcPr>
          <w:p w:rsidR="00D56430" w:rsidRPr="00664E5E" w:rsidRDefault="00D56430" w:rsidP="00D5643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20821,7</w:t>
            </w:r>
          </w:p>
        </w:tc>
      </w:tr>
      <w:tr w:rsidR="00D56430" w:rsidRPr="00E77030" w:rsidTr="00D56430">
        <w:tc>
          <w:tcPr>
            <w:tcW w:w="675" w:type="dxa"/>
          </w:tcPr>
          <w:p w:rsidR="00D56430" w:rsidRPr="00673D67" w:rsidRDefault="00D56430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</w:tcPr>
          <w:p w:rsidR="00D56430" w:rsidRPr="00673D67" w:rsidRDefault="00D56430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5 га до 10 га</w:t>
            </w:r>
          </w:p>
        </w:tc>
        <w:tc>
          <w:tcPr>
            <w:tcW w:w="2693" w:type="dxa"/>
            <w:vAlign w:val="center"/>
          </w:tcPr>
          <w:p w:rsidR="00D56430" w:rsidRPr="00664E5E" w:rsidRDefault="00D56430" w:rsidP="00D5643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43912,35</w:t>
            </w:r>
          </w:p>
        </w:tc>
      </w:tr>
      <w:tr w:rsidR="00D56430" w:rsidRPr="00E77030" w:rsidTr="00D56430">
        <w:tc>
          <w:tcPr>
            <w:tcW w:w="675" w:type="dxa"/>
          </w:tcPr>
          <w:p w:rsidR="00D56430" w:rsidRPr="00673D67" w:rsidRDefault="00D56430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1.5</w:t>
            </w:r>
          </w:p>
        </w:tc>
        <w:tc>
          <w:tcPr>
            <w:tcW w:w="5812" w:type="dxa"/>
          </w:tcPr>
          <w:p w:rsidR="00D56430" w:rsidRPr="00673D67" w:rsidRDefault="00D56430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более 10 га</w:t>
            </w:r>
          </w:p>
        </w:tc>
        <w:tc>
          <w:tcPr>
            <w:tcW w:w="2693" w:type="dxa"/>
            <w:vAlign w:val="center"/>
          </w:tcPr>
          <w:p w:rsidR="00D56430" w:rsidRPr="00664E5E" w:rsidRDefault="00D56430" w:rsidP="00D5643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64082,81</w:t>
            </w:r>
          </w:p>
        </w:tc>
      </w:tr>
    </w:tbl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1A3EA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4</w:t>
      </w:r>
    </w:p>
    <w:p w:rsidR="001A3EA1" w:rsidRDefault="001A3EA1" w:rsidP="001A3E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A3EA1" w:rsidRDefault="001A3EA1" w:rsidP="001A3EA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1A3EA1" w:rsidRPr="00DB5C14" w:rsidRDefault="001A3EA1" w:rsidP="001A3EA1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>
        <w:rPr>
          <w:sz w:val="28"/>
          <w:szCs w:val="28"/>
        </w:rPr>
        <w:t>________</w:t>
      </w:r>
    </w:p>
    <w:p w:rsidR="001A3EA1" w:rsidRPr="00172B1E" w:rsidRDefault="001A3EA1" w:rsidP="001A3EA1">
      <w:pPr>
        <w:tabs>
          <w:tab w:val="left" w:pos="0"/>
        </w:tabs>
        <w:jc w:val="center"/>
        <w:rPr>
          <w:sz w:val="28"/>
          <w:szCs w:val="28"/>
        </w:rPr>
      </w:pP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проведение общественных обсуждений по намечаемой хозяйственной или иной деятельности</w:t>
      </w: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>
        <w:rPr>
          <w:b/>
          <w:sz w:val="28"/>
          <w:szCs w:val="28"/>
        </w:rPr>
        <w:t xml:space="preserve"> муниципального района </w:t>
      </w: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011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1A3EA1" w:rsidRPr="00172B1E" w:rsidRDefault="001A3EA1" w:rsidP="001A3EA1">
      <w:pPr>
        <w:tabs>
          <w:tab w:val="left" w:pos="1155"/>
        </w:tabs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1A3EA1" w:rsidRPr="00E77030" w:rsidTr="0099170D">
        <w:tc>
          <w:tcPr>
            <w:tcW w:w="675" w:type="dxa"/>
            <w:vAlign w:val="center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1A3EA1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70118C" w:rsidRPr="00E77030" w:rsidTr="0099170D">
        <w:trPr>
          <w:trHeight w:val="220"/>
        </w:trPr>
        <w:tc>
          <w:tcPr>
            <w:tcW w:w="675" w:type="dxa"/>
          </w:tcPr>
          <w:p w:rsidR="0070118C" w:rsidRPr="00673D67" w:rsidRDefault="0070118C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0118C" w:rsidRPr="00673D67" w:rsidRDefault="0070118C" w:rsidP="0099170D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Общественные обсуждения в формате анкетирования, опроса, горячей телефонной линии</w:t>
            </w:r>
          </w:p>
        </w:tc>
        <w:tc>
          <w:tcPr>
            <w:tcW w:w="2693" w:type="dxa"/>
            <w:vAlign w:val="center"/>
          </w:tcPr>
          <w:p w:rsidR="0070118C" w:rsidRPr="00673D67" w:rsidRDefault="0070118C" w:rsidP="00527AB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63911,50</w:t>
            </w:r>
          </w:p>
        </w:tc>
      </w:tr>
      <w:tr w:rsidR="0070118C" w:rsidRPr="00E77030" w:rsidTr="0099170D">
        <w:tc>
          <w:tcPr>
            <w:tcW w:w="675" w:type="dxa"/>
          </w:tcPr>
          <w:p w:rsidR="0070118C" w:rsidRPr="00673D67" w:rsidRDefault="0070118C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0118C" w:rsidRPr="00673D67" w:rsidRDefault="0070118C" w:rsidP="0099170D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Общественные обсуждения по намечаемой хозяйственной или иной деятельности в формате общественных слушаний</w:t>
            </w:r>
          </w:p>
        </w:tc>
        <w:tc>
          <w:tcPr>
            <w:tcW w:w="2693" w:type="dxa"/>
            <w:vAlign w:val="center"/>
          </w:tcPr>
          <w:p w:rsidR="0070118C" w:rsidRPr="00673D67" w:rsidRDefault="0070118C" w:rsidP="00527AB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71589,12</w:t>
            </w:r>
          </w:p>
        </w:tc>
      </w:tr>
    </w:tbl>
    <w:p w:rsidR="001A3EA1" w:rsidRDefault="001A3EA1" w:rsidP="00A42E63">
      <w:pPr>
        <w:jc w:val="center"/>
        <w:rPr>
          <w:sz w:val="28"/>
          <w:szCs w:val="28"/>
        </w:rPr>
      </w:pPr>
      <w:bookmarkStart w:id="0" w:name="_GoBack"/>
      <w:bookmarkEnd w:id="0"/>
    </w:p>
    <w:sectPr w:rsidR="001A3EA1" w:rsidSect="005242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B9C"/>
    <w:multiLevelType w:val="hybridMultilevel"/>
    <w:tmpl w:val="1EAAD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27A8"/>
    <w:multiLevelType w:val="multilevel"/>
    <w:tmpl w:val="4D2AD8E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0F1D22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C10A5"/>
    <w:multiLevelType w:val="hybridMultilevel"/>
    <w:tmpl w:val="69DEFE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E3AB3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92E6E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71514"/>
    <w:multiLevelType w:val="hybridMultilevel"/>
    <w:tmpl w:val="E9C253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13371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C68AD"/>
    <w:multiLevelType w:val="hybridMultilevel"/>
    <w:tmpl w:val="28CC8EE0"/>
    <w:lvl w:ilvl="0" w:tplc="BF5CB138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640"/>
    <w:rsid w:val="00022D4D"/>
    <w:rsid w:val="0003703C"/>
    <w:rsid w:val="000578FC"/>
    <w:rsid w:val="000632F7"/>
    <w:rsid w:val="00065F6D"/>
    <w:rsid w:val="000964DB"/>
    <w:rsid w:val="000A6A64"/>
    <w:rsid w:val="000A7E0E"/>
    <w:rsid w:val="000C76A3"/>
    <w:rsid w:val="000D4735"/>
    <w:rsid w:val="000E287C"/>
    <w:rsid w:val="0012429E"/>
    <w:rsid w:val="00162B0A"/>
    <w:rsid w:val="00166680"/>
    <w:rsid w:val="00191F74"/>
    <w:rsid w:val="00196CBA"/>
    <w:rsid w:val="0019768E"/>
    <w:rsid w:val="001A244B"/>
    <w:rsid w:val="001A3EA1"/>
    <w:rsid w:val="001B3FD9"/>
    <w:rsid w:val="001C270B"/>
    <w:rsid w:val="001E33F6"/>
    <w:rsid w:val="002170B0"/>
    <w:rsid w:val="00293A85"/>
    <w:rsid w:val="002C322A"/>
    <w:rsid w:val="002D0316"/>
    <w:rsid w:val="003646CA"/>
    <w:rsid w:val="003E1C10"/>
    <w:rsid w:val="003E2D64"/>
    <w:rsid w:val="003F53D9"/>
    <w:rsid w:val="003F7181"/>
    <w:rsid w:val="00435A2A"/>
    <w:rsid w:val="00436AC8"/>
    <w:rsid w:val="00452289"/>
    <w:rsid w:val="004541E0"/>
    <w:rsid w:val="004C0912"/>
    <w:rsid w:val="0052023F"/>
    <w:rsid w:val="00524256"/>
    <w:rsid w:val="00536CC4"/>
    <w:rsid w:val="00551A2F"/>
    <w:rsid w:val="00554CEF"/>
    <w:rsid w:val="00566A03"/>
    <w:rsid w:val="0057600F"/>
    <w:rsid w:val="00582497"/>
    <w:rsid w:val="005A72C2"/>
    <w:rsid w:val="005C35E7"/>
    <w:rsid w:val="005F0E1C"/>
    <w:rsid w:val="005F0E6B"/>
    <w:rsid w:val="005F7E38"/>
    <w:rsid w:val="00624C8D"/>
    <w:rsid w:val="0063625E"/>
    <w:rsid w:val="00640EA8"/>
    <w:rsid w:val="00651F93"/>
    <w:rsid w:val="00652541"/>
    <w:rsid w:val="00664E5E"/>
    <w:rsid w:val="00670640"/>
    <w:rsid w:val="006773A0"/>
    <w:rsid w:val="00685A9A"/>
    <w:rsid w:val="006A22FF"/>
    <w:rsid w:val="006C1F9E"/>
    <w:rsid w:val="006D5002"/>
    <w:rsid w:val="006E1661"/>
    <w:rsid w:val="006F43A4"/>
    <w:rsid w:val="0070118C"/>
    <w:rsid w:val="00703759"/>
    <w:rsid w:val="00746446"/>
    <w:rsid w:val="00747B6E"/>
    <w:rsid w:val="007529B4"/>
    <w:rsid w:val="00757045"/>
    <w:rsid w:val="00770EA4"/>
    <w:rsid w:val="0077104C"/>
    <w:rsid w:val="00772A93"/>
    <w:rsid w:val="0078724D"/>
    <w:rsid w:val="007958CE"/>
    <w:rsid w:val="007D16AD"/>
    <w:rsid w:val="007D47C5"/>
    <w:rsid w:val="007D5ECA"/>
    <w:rsid w:val="0080311A"/>
    <w:rsid w:val="0084059C"/>
    <w:rsid w:val="008443D6"/>
    <w:rsid w:val="00845349"/>
    <w:rsid w:val="00855760"/>
    <w:rsid w:val="00857B52"/>
    <w:rsid w:val="00890241"/>
    <w:rsid w:val="008D70E9"/>
    <w:rsid w:val="00907752"/>
    <w:rsid w:val="009220D7"/>
    <w:rsid w:val="00931698"/>
    <w:rsid w:val="009319A1"/>
    <w:rsid w:val="00934CAD"/>
    <w:rsid w:val="00935FB3"/>
    <w:rsid w:val="009505A2"/>
    <w:rsid w:val="0095192B"/>
    <w:rsid w:val="00967D54"/>
    <w:rsid w:val="00974422"/>
    <w:rsid w:val="00974D25"/>
    <w:rsid w:val="00976738"/>
    <w:rsid w:val="00990DE6"/>
    <w:rsid w:val="0099170D"/>
    <w:rsid w:val="009A39AE"/>
    <w:rsid w:val="009E5C6D"/>
    <w:rsid w:val="009E6E60"/>
    <w:rsid w:val="00A42E63"/>
    <w:rsid w:val="00A46D4D"/>
    <w:rsid w:val="00A46DF9"/>
    <w:rsid w:val="00A72DAE"/>
    <w:rsid w:val="00A81F1C"/>
    <w:rsid w:val="00A96E23"/>
    <w:rsid w:val="00AA7720"/>
    <w:rsid w:val="00AD45A4"/>
    <w:rsid w:val="00B06490"/>
    <w:rsid w:val="00B4084C"/>
    <w:rsid w:val="00B45EE1"/>
    <w:rsid w:val="00B62E3F"/>
    <w:rsid w:val="00B65E50"/>
    <w:rsid w:val="00B85AC2"/>
    <w:rsid w:val="00B87E0F"/>
    <w:rsid w:val="00BB2856"/>
    <w:rsid w:val="00BD666C"/>
    <w:rsid w:val="00BE2B2F"/>
    <w:rsid w:val="00C24160"/>
    <w:rsid w:val="00C27723"/>
    <w:rsid w:val="00C741BD"/>
    <w:rsid w:val="00C8737E"/>
    <w:rsid w:val="00CA5B37"/>
    <w:rsid w:val="00CB3CA1"/>
    <w:rsid w:val="00CB5C2E"/>
    <w:rsid w:val="00CC1BA2"/>
    <w:rsid w:val="00CC477C"/>
    <w:rsid w:val="00CE0E55"/>
    <w:rsid w:val="00CE25DF"/>
    <w:rsid w:val="00CF2D6A"/>
    <w:rsid w:val="00D036AB"/>
    <w:rsid w:val="00D10477"/>
    <w:rsid w:val="00D44DE7"/>
    <w:rsid w:val="00D56430"/>
    <w:rsid w:val="00D701ED"/>
    <w:rsid w:val="00D72B74"/>
    <w:rsid w:val="00D75275"/>
    <w:rsid w:val="00DB0E0D"/>
    <w:rsid w:val="00E01CF3"/>
    <w:rsid w:val="00E175FF"/>
    <w:rsid w:val="00E22F9A"/>
    <w:rsid w:val="00E31738"/>
    <w:rsid w:val="00E350B2"/>
    <w:rsid w:val="00E74B8F"/>
    <w:rsid w:val="00E77030"/>
    <w:rsid w:val="00E80C48"/>
    <w:rsid w:val="00E850B8"/>
    <w:rsid w:val="00ED4F35"/>
    <w:rsid w:val="00ED5D41"/>
    <w:rsid w:val="00EE3A20"/>
    <w:rsid w:val="00F11FB8"/>
    <w:rsid w:val="00F501FB"/>
    <w:rsid w:val="00FC0A2E"/>
    <w:rsid w:val="00FC76E3"/>
    <w:rsid w:val="00FD4031"/>
    <w:rsid w:val="00FD5B7F"/>
    <w:rsid w:val="00FE3449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40"/>
    <w:pPr>
      <w:spacing w:line="240" w:lineRule="auto"/>
      <w:jc w:val="left"/>
    </w:pPr>
    <w:rPr>
      <w:rFonts w:eastAsia="Times New Roman"/>
      <w:b w:val="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40"/>
    <w:pPr>
      <w:ind w:left="720"/>
      <w:contextualSpacing/>
    </w:pPr>
  </w:style>
  <w:style w:type="table" w:styleId="a4">
    <w:name w:val="Table Grid"/>
    <w:basedOn w:val="a1"/>
    <w:uiPriority w:val="59"/>
    <w:rsid w:val="006706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4C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CEF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A6B98-BD32-40A0-A4FD-5FFE599C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Polikashina Svetlana</dc:creator>
  <cp:lastModifiedBy>Пользователь</cp:lastModifiedBy>
  <cp:revision>50</cp:revision>
  <cp:lastPrinted>2023-12-19T09:36:00Z</cp:lastPrinted>
  <dcterms:created xsi:type="dcterms:W3CDTF">2014-11-25T12:21:00Z</dcterms:created>
  <dcterms:modified xsi:type="dcterms:W3CDTF">2023-12-19T09:37:00Z</dcterms:modified>
</cp:coreProperties>
</file>