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34" w:rsidRDefault="00E23129" w:rsidP="006C13D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ПОДГОТОВЛЕНО</w:t>
      </w:r>
      <w:r w:rsidR="00370634" w:rsidRPr="003706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23129" w:rsidRDefault="00E23129" w:rsidP="00E2312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14C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МИНИСТЕРСТВОМ ЭКОНОМИЧЕСКОГО РАЗВИТИЯ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</w:t>
      </w:r>
      <w:r w:rsidRPr="00F14C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РОССИЙСКОЙ ФЕДЕРАЦИИ</w:t>
      </w:r>
    </w:p>
    <w:p w:rsidR="00E23129" w:rsidRDefault="00E23129" w:rsidP="006C13D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14CE7" w:rsidRPr="00F14CE7" w:rsidRDefault="00F14CE7" w:rsidP="00F14CE7">
      <w:pPr>
        <w:pStyle w:val="docdata"/>
        <w:spacing w:before="0" w:beforeAutospacing="0" w:after="0" w:afterAutospacing="0" w:line="273" w:lineRule="auto"/>
        <w:ind w:firstLine="360"/>
        <w:jc w:val="both"/>
        <w:rPr>
          <w:sz w:val="28"/>
          <w:szCs w:val="28"/>
        </w:rPr>
      </w:pPr>
      <w:bookmarkStart w:id="0" w:name="_GoBack"/>
      <w:bookmarkEnd w:id="0"/>
      <w:r w:rsidRPr="00F14CE7">
        <w:rPr>
          <w:i/>
          <w:iCs/>
          <w:color w:val="000000"/>
          <w:sz w:val="28"/>
          <w:szCs w:val="28"/>
          <w:u w:val="single"/>
        </w:rPr>
        <w:t>О проверках</w:t>
      </w:r>
      <w:r w:rsidRPr="00F14CE7">
        <w:rPr>
          <w:color w:val="000000"/>
          <w:sz w:val="28"/>
          <w:szCs w:val="28"/>
          <w:u w:val="single"/>
        </w:rPr>
        <w:t> 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Правительство России отменило плановые проверки до 2030 года. Мораторий 2022 года показал свою эффективность, количество проверок в России по сравнению с 2019 годом сократилось в 4,5 раза. Если в 2019 году насчитывалось 1,5 </w:t>
      </w:r>
      <w:proofErr w:type="gramStart"/>
      <w:r w:rsidRPr="00F14CE7">
        <w:rPr>
          <w:i/>
          <w:iCs/>
          <w:color w:val="000000"/>
          <w:sz w:val="28"/>
          <w:szCs w:val="28"/>
        </w:rPr>
        <w:t>млн</w:t>
      </w:r>
      <w:proofErr w:type="gramEnd"/>
      <w:r w:rsidRPr="00F14CE7">
        <w:rPr>
          <w:i/>
          <w:iCs/>
          <w:color w:val="000000"/>
          <w:sz w:val="28"/>
          <w:szCs w:val="28"/>
        </w:rPr>
        <w:t xml:space="preserve"> проверочных мероприятий, то в 2022 году было проведено лишь около 340 тыс. Минэкономразвития России напоминает, что внеплановые проверки в 2023 году сохранятся, но подчинятся логике риск-ориентированного подхода. Проводить их теперь контрольным органам можно только на основании индикаторов риска нарушения обязательных требований — признаков того, что на объекте контроля с высокой долей вероятности допущены или могут быть допущены нарушения. Несмотря на то, что проверки уступили место профилактическим мероприятиям – профилактических визитов за 2022 год проведено в 1,7 раза больше, чем проверок – предприниматель может столкнуться с ситуацией, когда через портал «</w:t>
      </w:r>
      <w:proofErr w:type="spellStart"/>
      <w:r w:rsidRPr="00F14CE7">
        <w:rPr>
          <w:i/>
          <w:iCs/>
          <w:color w:val="000000"/>
          <w:sz w:val="28"/>
          <w:szCs w:val="28"/>
        </w:rPr>
        <w:t>Госуслуги</w:t>
      </w:r>
      <w:proofErr w:type="spellEnd"/>
      <w:r w:rsidRPr="00F14CE7">
        <w:rPr>
          <w:i/>
          <w:iCs/>
          <w:color w:val="000000"/>
          <w:sz w:val="28"/>
          <w:szCs w:val="28"/>
        </w:rPr>
        <w:t>» пришло уведомления о проведении проверки. Узнать о правах предпринимателя при проверке поможет видеоролик Минэкономразвития России.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  <w:u w:val="single"/>
        </w:rPr>
        <w:t xml:space="preserve">О профилактических мероприятиях (профилактических визитах и предостережениях) 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ind w:firstLine="36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>Одна из наиболее заметных тенденций 2022 года — стремительный рост использования инструментов профилактики после введения моратория на проверки, в том числе профилактических визитов. По итогам 2022 года впервые количество профилактических визитов превысило количество проверок: за год профилактических визитов проведено в 1,7 раза больше, чем проверок.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F14CE7">
        <w:rPr>
          <w:sz w:val="28"/>
          <w:szCs w:val="28"/>
        </w:rPr>
        <w:t> 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Наряду с профилактическими визитами контрольные органы используют еще один профилактический инструмент — объявление предостережения. Предостережение – это вид профилактического мероприятия по информированию предпринимателя о возможных или незначительных нарушениях обязательных требований, одна из мер реагирования контрольного органа. 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F14CE7">
        <w:rPr>
          <w:sz w:val="28"/>
          <w:szCs w:val="28"/>
        </w:rPr>
        <w:t> 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lastRenderedPageBreak/>
        <w:t>Профилактические визиты и предостережения как инструменты профилактики использовались в 2022 году в большинстве регионов страны. При этом на предостережения пришлось 72 % от всех профилактических мероприятий за 2022 год. На практике у предпринимателей больше шансов получить предостережение, чем столкнуться с проверкой, стоит знать о своих правах при объявлении предостережения. Подробнее об этом в видеоролике Минэкономразвития России.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F14CE7">
        <w:rPr>
          <w:sz w:val="28"/>
          <w:szCs w:val="28"/>
        </w:rPr>
        <w:t> 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  <w:u w:val="single"/>
        </w:rPr>
        <w:t>О мерах государственной поддержки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>1.</w:t>
      </w:r>
      <w:r w:rsidRPr="00F14CE7">
        <w:rPr>
          <w:i/>
          <w:iCs/>
          <w:color w:val="000000"/>
          <w:sz w:val="28"/>
          <w:szCs w:val="28"/>
        </w:rPr>
        <w:tab/>
        <w:t>Разрешительная деятельность и лицензирование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- Продление на 12 месяцев отдельных срочных разрешений, </w:t>
      </w:r>
      <w:proofErr w:type="gramStart"/>
      <w:r w:rsidRPr="00F14CE7">
        <w:rPr>
          <w:i/>
          <w:iCs/>
          <w:color w:val="000000"/>
          <w:sz w:val="28"/>
          <w:szCs w:val="28"/>
        </w:rPr>
        <w:t>сроки</w:t>
      </w:r>
      <w:proofErr w:type="gramEnd"/>
      <w:r w:rsidRPr="00F14CE7">
        <w:rPr>
          <w:i/>
          <w:iCs/>
          <w:color w:val="000000"/>
          <w:sz w:val="28"/>
          <w:szCs w:val="28"/>
        </w:rPr>
        <w:t xml:space="preserve"> действия которых истекают в 2023 году (например, лицензии на телевизионное вещание, радиовещание, разрешения на судовые радиостанции, отдельные виды санитарно-эпидемиологических заключений, аккредитация частных агентств занятости на право осуществления деятельности по предоставлению труда работников (персонала) и иные).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>- Право ведом</w:t>
      </w:r>
      <w:proofErr w:type="gramStart"/>
      <w:r w:rsidRPr="00F14CE7">
        <w:rPr>
          <w:i/>
          <w:iCs/>
          <w:color w:val="000000"/>
          <w:sz w:val="28"/>
          <w:szCs w:val="28"/>
        </w:rPr>
        <w:t>ств пр</w:t>
      </w:r>
      <w:proofErr w:type="gramEnd"/>
      <w:r w:rsidRPr="00F14CE7">
        <w:rPr>
          <w:i/>
          <w:iCs/>
          <w:color w:val="000000"/>
          <w:sz w:val="28"/>
          <w:szCs w:val="28"/>
        </w:rPr>
        <w:t>инимать решения, упрощающие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лицензионных, и т. д.).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>- Не требуется переоформлять разрешения в случае переименования юр. лица, изменения наименования географического объекта.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- Не требуется оплата </w:t>
      </w:r>
      <w:proofErr w:type="gramStart"/>
      <w:r w:rsidRPr="00F14CE7">
        <w:rPr>
          <w:i/>
          <w:iCs/>
          <w:color w:val="000000"/>
          <w:sz w:val="28"/>
          <w:szCs w:val="28"/>
        </w:rPr>
        <w:t>гос. пошлин</w:t>
      </w:r>
      <w:proofErr w:type="gramEnd"/>
      <w:r w:rsidRPr="00F14CE7">
        <w:rPr>
          <w:i/>
          <w:iCs/>
          <w:color w:val="000000"/>
          <w:sz w:val="28"/>
          <w:szCs w:val="28"/>
        </w:rPr>
        <w:t xml:space="preserve"> в рамках лицензирования.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- Некоторые особенности разрешительной деятельности в отдельных сферах (например, </w:t>
      </w:r>
      <w:proofErr w:type="gramStart"/>
      <w:r w:rsidRPr="00F14CE7">
        <w:rPr>
          <w:i/>
          <w:iCs/>
          <w:color w:val="000000"/>
          <w:sz w:val="28"/>
          <w:szCs w:val="28"/>
        </w:rPr>
        <w:t>ускоренная</w:t>
      </w:r>
      <w:proofErr w:type="gramEnd"/>
      <w:r w:rsidRPr="00F14CE7">
        <w:rPr>
          <w:i/>
          <w:iCs/>
          <w:color w:val="000000"/>
          <w:sz w:val="28"/>
          <w:szCs w:val="28"/>
        </w:rPr>
        <w:t xml:space="preserve"> регистрации лекарственных средств для ветеринарного 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и иные).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>* более подробно можно посмотреть какие изменения были внесены постановлением Правительства РФ от 23.01.2023 N 63 "О внесении изменений в постановление Правительства Российской Федерации от 12 марта 2022 г. N 353 и признании утратившим силу отдельного положения постановления Правительства Российской Федерации от 12 сентября 2022 г. N 1589"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lastRenderedPageBreak/>
        <w:t>2.</w:t>
      </w:r>
      <w:r w:rsidRPr="00F14CE7">
        <w:rPr>
          <w:i/>
          <w:iCs/>
          <w:color w:val="000000"/>
          <w:sz w:val="28"/>
          <w:szCs w:val="28"/>
        </w:rPr>
        <w:tab/>
        <w:t>Мораторий на проверки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>В соответствии с поручением Президента, данного по итогам Петербургского международного экономического форума в июле 2022 года, был принят ряд изменений в постановление Правительства № 336.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В 2023 году проведение плановых проверок ограничено только объектами контроля, отнесенными к категориям чрезвычайно высокого и высокого риска. 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При этом в отношении государственных и муниципальных школ и детских садов плановые проверки заменены на профилактические визиты, от проведения которых нельзя отказаться. В рамках такого визита можно провести контрольные действия (отобрать пробы и прочее), выдать предписание, но нельзя оштрафовать. Контролер имеет возможность комплексно оценить школу либо детский сад, при необходимости принять меры реагирования, но сохранить средства для развития такого учреждения. 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Практически в полном объеме продлены на 2023 год ограничения на внеплановые проверки – подход изменился только в части проверок по индикаторам риска как ключевого элемента </w:t>
      </w:r>
      <w:proofErr w:type="gramStart"/>
      <w:r w:rsidRPr="00F14CE7">
        <w:rPr>
          <w:i/>
          <w:iCs/>
          <w:color w:val="000000"/>
          <w:sz w:val="28"/>
          <w:szCs w:val="28"/>
        </w:rPr>
        <w:t>риск-ориентированного</w:t>
      </w:r>
      <w:proofErr w:type="gramEnd"/>
      <w:r w:rsidRPr="00F14CE7">
        <w:rPr>
          <w:i/>
          <w:iCs/>
          <w:color w:val="000000"/>
          <w:sz w:val="28"/>
          <w:szCs w:val="28"/>
        </w:rPr>
        <w:t xml:space="preserve"> подхода. Так, теперь можно провести проверку при выявлении любого индикатора риска – в 2022 году проверка допускалась только в случае, если выявленный индикатор риска сопряжен с непосредственной угрозой жизни граждан.  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>3. Упрощение оценки соответствия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Продлена до 1 сентября 2023 г. возможность оформления «упрощенных» деклараций </w:t>
      </w:r>
      <w:r w:rsidRPr="00F14CE7">
        <w:rPr>
          <w:i/>
          <w:iCs/>
          <w:color w:val="000000"/>
          <w:sz w:val="28"/>
          <w:szCs w:val="28"/>
        </w:rPr>
        <w:br/>
        <w:t xml:space="preserve"> о соответствии продукции на основании доказательств ее безопасности, имеющихся у импортера, производителя, поставщика (п. 6 Приложения № 18 к постановлению Правительства Российской Федерации от 12 марта 2022 г. .№ 353). 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>Продолжает действовать упрощенный порядок ввоза продукции на территорию Российской Федерации, в том числе в части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 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4. Аккредитация в национальной системе аккредитации </w:t>
      </w:r>
    </w:p>
    <w:p w:rsidR="00F14CE7" w:rsidRPr="00F14CE7" w:rsidRDefault="00F14CE7" w:rsidP="00F14CE7">
      <w:pPr>
        <w:pStyle w:val="a5"/>
        <w:spacing w:before="240" w:beforeAutospacing="0" w:after="240" w:afterAutospacing="0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t xml:space="preserve">В 2022 и 2023 года упрощены процедуры аккредитации и подтверждения компетентности аккредитованных лиц, в том числе путем проведения выездных оценок в удаленном формате. </w:t>
      </w:r>
    </w:p>
    <w:p w:rsidR="00F14CE7" w:rsidRPr="00F14CE7" w:rsidRDefault="00F14CE7" w:rsidP="00F14CE7">
      <w:pPr>
        <w:pStyle w:val="a5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F14CE7">
        <w:rPr>
          <w:i/>
          <w:iCs/>
          <w:color w:val="000000"/>
          <w:sz w:val="28"/>
          <w:szCs w:val="28"/>
        </w:rPr>
        <w:lastRenderedPageBreak/>
        <w:t>Также лабораториям предоставляется возможность расширения области аккредитации в ускоренном режиме. Срок процедуры сокращен до 30 рабочих дней (фактически в среднем услуга оказывается за 15 рабочих дней). </w:t>
      </w:r>
    </w:p>
    <w:p w:rsidR="00F14CE7" w:rsidRPr="00F14CE7" w:rsidRDefault="00F14CE7">
      <w:pPr>
        <w:rPr>
          <w:rFonts w:ascii="Times New Roman" w:hAnsi="Times New Roman" w:cs="Times New Roman"/>
          <w:b/>
          <w:sz w:val="28"/>
          <w:szCs w:val="28"/>
        </w:rPr>
      </w:pPr>
    </w:p>
    <w:sectPr w:rsidR="00F14CE7" w:rsidRPr="00F14CE7" w:rsidSect="008C7F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98"/>
    <w:rsid w:val="000A3A2A"/>
    <w:rsid w:val="000B40DF"/>
    <w:rsid w:val="00370634"/>
    <w:rsid w:val="00497898"/>
    <w:rsid w:val="005458A9"/>
    <w:rsid w:val="006C13D5"/>
    <w:rsid w:val="008C7F5E"/>
    <w:rsid w:val="00B0348D"/>
    <w:rsid w:val="00B3499B"/>
    <w:rsid w:val="00E23129"/>
    <w:rsid w:val="00E82D25"/>
    <w:rsid w:val="00F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99B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9229,bqiaagaaeyqcaaagiaiaaanobwaabxzvaaaaaaaaaaaaaaaaaaaaaaaaaaaaaaaaaaaaaaaaaaaaaaaaaaaaaaaaaaaaaaaaaaaaaaaaaaaaaaaaaaaaaaaaaaaaaaaaaaaaaaaaaaaaaaaaaaaaaaaaaaaaaaaaaaaaaaaaaaaaaaaaaaaaaaaaaaaaaaaaaaaaaaaaaaaaaaaaaaaaaaaaaaaaaaaaaaaaaaa"/>
    <w:basedOn w:val="a"/>
    <w:rsid w:val="00F1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1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82">
    <w:name w:val="1882"/>
    <w:aliases w:val="bqiaagaaeyqcaaagiaiaaaovbaaabameaaaaaaaaaaaaaaaaaaaaaaaaaaaaaaaaaaaaaaaaaaaaaaaaaaaaaaaaaaaaaaaaaaaaaaaaaaaaaaaaaaaaaaaaaaaaaaaaaaaaaaaaaaaaaaaaaaaaaaaaaaaaaaaaaaaaaaaaaaaaaaaaaaaaaaaaaaaaaaaaaaaaaaaaaaaaaaaaaaaaaaaaaaaaaaaaaaaaaaaa"/>
    <w:basedOn w:val="a0"/>
    <w:rsid w:val="00F14CE7"/>
  </w:style>
  <w:style w:type="character" w:styleId="a6">
    <w:name w:val="Hyperlink"/>
    <w:basedOn w:val="a0"/>
    <w:uiPriority w:val="99"/>
    <w:unhideWhenUsed/>
    <w:rsid w:val="000A3A2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0634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545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458A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99B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9229,bqiaagaaeyqcaaagiaiaaanobwaabxzvaaaaaaaaaaaaaaaaaaaaaaaaaaaaaaaaaaaaaaaaaaaaaaaaaaaaaaaaaaaaaaaaaaaaaaaaaaaaaaaaaaaaaaaaaaaaaaaaaaaaaaaaaaaaaaaaaaaaaaaaaaaaaaaaaaaaaaaaaaaaaaaaaaaaaaaaaaaaaaaaaaaaaaaaaaaaaaaaaaaaaaaaaaaaaaaaaaaaaaa"/>
    <w:basedOn w:val="a"/>
    <w:rsid w:val="00F1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1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82">
    <w:name w:val="1882"/>
    <w:aliases w:val="bqiaagaaeyqcaaagiaiaaaovbaaabameaaaaaaaaaaaaaaaaaaaaaaaaaaaaaaaaaaaaaaaaaaaaaaaaaaaaaaaaaaaaaaaaaaaaaaaaaaaaaaaaaaaaaaaaaaaaaaaaaaaaaaaaaaaaaaaaaaaaaaaaaaaaaaaaaaaaaaaaaaaaaaaaaaaaaaaaaaaaaaaaaaaaaaaaaaaaaaaaaaaaaaaaaaaaaaaaaaaaaaaa"/>
    <w:basedOn w:val="a0"/>
    <w:rsid w:val="00F14CE7"/>
  </w:style>
  <w:style w:type="character" w:styleId="a6">
    <w:name w:val="Hyperlink"/>
    <w:basedOn w:val="a0"/>
    <w:uiPriority w:val="99"/>
    <w:unhideWhenUsed/>
    <w:rsid w:val="000A3A2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0634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545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458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2023-04-21T06:28:00Z</cp:lastPrinted>
  <dcterms:created xsi:type="dcterms:W3CDTF">2023-05-25T11:44:00Z</dcterms:created>
  <dcterms:modified xsi:type="dcterms:W3CDTF">2023-05-25T11:44:00Z</dcterms:modified>
</cp:coreProperties>
</file>