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AB49CD" w:rsidRDefault="007002B6" w:rsidP="00AB49C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Г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Кинельский Самарской области </w:t>
      </w:r>
    </w:p>
    <w:p w:rsidR="00A570DE" w:rsidRPr="00AB49CD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Жидкову Ю.Н.</w:t>
      </w:r>
    </w:p>
    <w:p w:rsidR="00A570DE" w:rsidRPr="00AB49CD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Уважаемый </w:t>
      </w:r>
      <w:r w:rsidR="007002B6" w:rsidRPr="00AB49CD">
        <w:rPr>
          <w:rFonts w:ascii="Times New Roman" w:eastAsia="Times New Roman" w:hAnsi="Times New Roman" w:cs="Times New Roman"/>
          <w:sz w:val="25"/>
          <w:szCs w:val="25"/>
        </w:rPr>
        <w:t>Юрий Николаевич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!</w:t>
      </w: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В целях разъяснения законодательства направляю в Ваш адрес информацию для </w:t>
      </w:r>
      <w:r w:rsidRPr="00AB49CD">
        <w:rPr>
          <w:rFonts w:ascii="Times New Roman" w:eastAsia="Times New Roman" w:hAnsi="Times New Roman" w:cs="Times New Roman"/>
          <w:bCs/>
          <w:sz w:val="25"/>
          <w:szCs w:val="25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5E4" w:rsidRPr="00243273" w:rsidRDefault="007465E4" w:rsidP="0074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Право должника по исполнительному производству, на сохранение прожиточного минимума.</w:t>
      </w:r>
    </w:p>
    <w:p w:rsidR="007465E4" w:rsidRPr="00243273" w:rsidRDefault="007465E4" w:rsidP="0074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п. 5.1 ст. 69 Федерального закона от 02.10.2007 № 229-ФЗ «Об исполнительном производстве»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</w:t>
      </w:r>
    </w:p>
    <w:p w:rsidR="007465E4" w:rsidRPr="00243273" w:rsidRDefault="007465E4" w:rsidP="007465E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Гражданин может обратиться в подразделение судебных приставов с заявлением о сохранении прожиточного минимума.</w:t>
      </w:r>
    </w:p>
    <w:p w:rsidR="007465E4" w:rsidRPr="00243273" w:rsidRDefault="007465E4" w:rsidP="007465E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 указанному выше заявление необходимо предоставить документы, подтверждающие наличие у гражданина ежемесячного дохода или сведения об источниках такого дохода.</w:t>
      </w:r>
    </w:p>
    <w:p w:rsidR="007465E4" w:rsidRPr="00243273" w:rsidRDefault="007465E4" w:rsidP="007465E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заявлении гражданин должны указать:</w:t>
      </w:r>
    </w:p>
    <w:p w:rsidR="007465E4" w:rsidRPr="00243273" w:rsidRDefault="007465E4" w:rsidP="007465E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:rsidR="007465E4" w:rsidRPr="00243273" w:rsidRDefault="007465E4" w:rsidP="007465E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:rsidR="007465E4" w:rsidRPr="00243273" w:rsidRDefault="007465E4" w:rsidP="007465E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7465E4" w:rsidRPr="00243273" w:rsidRDefault="007465E4" w:rsidP="0074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465E4" w:rsidRPr="00243273" w:rsidRDefault="007465E4" w:rsidP="007465E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Заместитель Кинельского межрайонного</w:t>
      </w:r>
    </w:p>
    <w:p w:rsidR="007465E4" w:rsidRPr="00243273" w:rsidRDefault="007465E4" w:rsidP="007465E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прокурор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С.Ю. Анакин                              </w:t>
      </w:r>
    </w:p>
    <w:p w:rsidR="007465E4" w:rsidRPr="00243273" w:rsidRDefault="007465E4" w:rsidP="007465E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7465E4" w:rsidRPr="00243273" w:rsidRDefault="007465E4" w:rsidP="007465E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А.С. Лепшина</w:t>
      </w:r>
    </w:p>
    <w:p w:rsidR="007465E4" w:rsidRPr="00243273" w:rsidRDefault="007465E4" w:rsidP="007465E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432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24.05.2022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AB49CD">
      <w:headerReference w:type="default" r:id="rId7"/>
      <w:pgSz w:w="11906" w:h="16838"/>
      <w:pgMar w:top="1418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1F" w:rsidRDefault="002E4F1F" w:rsidP="00406DA3">
      <w:pPr>
        <w:spacing w:after="0" w:line="240" w:lineRule="auto"/>
      </w:pPr>
      <w:r>
        <w:separator/>
      </w:r>
    </w:p>
  </w:endnote>
  <w:end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1F" w:rsidRDefault="002E4F1F" w:rsidP="00406DA3">
      <w:pPr>
        <w:spacing w:after="0" w:line="240" w:lineRule="auto"/>
      </w:pPr>
      <w:r>
        <w:separator/>
      </w:r>
    </w:p>
  </w:footnote>
  <w:foot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00251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B49CD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B93"/>
    <w:multiLevelType w:val="hybridMultilevel"/>
    <w:tmpl w:val="C8587054"/>
    <w:lvl w:ilvl="0" w:tplc="FEC6A03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2735C5A"/>
    <w:multiLevelType w:val="hybridMultilevel"/>
    <w:tmpl w:val="47A05430"/>
    <w:lvl w:ilvl="0" w:tplc="69681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465E4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B49CD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2364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4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2022-05-31T09:14:00Z</dcterms:modified>
</cp:coreProperties>
</file>