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3267F1" w:rsidRDefault="003267F1" w:rsidP="00326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являюсь руководителем предприятия, на котором работают более 100 человек, Центр занятости требует от меня предоставить сведения о свободных, вакантных местах для инвалидов, насколько это правомерно?</w:t>
      </w:r>
    </w:p>
    <w:p w:rsidR="003267F1" w:rsidRPr="001E7972" w:rsidRDefault="003267F1" w:rsidP="00326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7972">
        <w:rPr>
          <w:rFonts w:ascii="Times New Roman" w:hAnsi="Times New Roman" w:cs="Times New Roman"/>
          <w:bCs/>
          <w:sz w:val="28"/>
          <w:szCs w:val="28"/>
        </w:rPr>
        <w:t xml:space="preserve">Данные требования Центра занятости населения, не только являются правомерными, но и являются обязательными к исполнению так, как </w:t>
      </w:r>
      <w:r w:rsidRPr="001E7972">
        <w:rPr>
          <w:rFonts w:ascii="Times New Roman" w:hAnsi="Times New Roman" w:cs="Times New Roman"/>
          <w:sz w:val="28"/>
          <w:szCs w:val="28"/>
        </w:rPr>
        <w:t xml:space="preserve">статья 20 Федерального закона от 24.11.1995 № 181-ФЗ «О социальной защите инвалидов в Российской Федерации» (далее – Закона № 181-ФЗ) обязывает работодателя, численность работников которого превышает 100 человек, соблюдать квоту для приема на работу инвалидов в размере от 2 до 4 процентов среднесписочной численности работников. </w:t>
      </w:r>
    </w:p>
    <w:p w:rsidR="003267F1" w:rsidRPr="001E7972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2">
        <w:rPr>
          <w:rFonts w:ascii="Times New Roman" w:hAnsi="Times New Roman" w:cs="Times New Roman"/>
          <w:sz w:val="28"/>
          <w:szCs w:val="28"/>
        </w:rPr>
        <w:t>Квота исчисляется в единицах рабочих мест, которые работодатель обязан создать или выделить для трудоустройства инвалидов, и включает количество рабочих мест, на которых уже трудоустроены инвалиды.</w:t>
      </w:r>
    </w:p>
    <w:p w:rsidR="003267F1" w:rsidRPr="001E7972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2">
        <w:rPr>
          <w:rFonts w:ascii="Times New Roman" w:hAnsi="Times New Roman" w:cs="Times New Roman"/>
          <w:sz w:val="28"/>
          <w:szCs w:val="28"/>
        </w:rPr>
        <w:t xml:space="preserve">Статья 24 Закона № 181-ФЗ, полноценно раскрывает весь список обязанностей работодателей по соблюдению прав и законных интересов </w:t>
      </w:r>
      <w:proofErr w:type="gramStart"/>
      <w:r w:rsidRPr="001E7972">
        <w:rPr>
          <w:rFonts w:ascii="Times New Roman" w:hAnsi="Times New Roman" w:cs="Times New Roman"/>
          <w:sz w:val="28"/>
          <w:szCs w:val="28"/>
        </w:rPr>
        <w:t>инвалидов,  исходя</w:t>
      </w:r>
      <w:proofErr w:type="gramEnd"/>
      <w:r w:rsidRPr="001E7972">
        <w:rPr>
          <w:rFonts w:ascii="Times New Roman" w:hAnsi="Times New Roman" w:cs="Times New Roman"/>
          <w:sz w:val="28"/>
          <w:szCs w:val="28"/>
        </w:rPr>
        <w:t xml:space="preserve"> из смысла статьи работодатель обязан:</w:t>
      </w:r>
    </w:p>
    <w:p w:rsidR="003267F1" w:rsidRPr="001E7972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2">
        <w:rPr>
          <w:rFonts w:ascii="Times New Roman" w:hAnsi="Times New Roman" w:cs="Times New Roman"/>
          <w:sz w:val="28"/>
          <w:szCs w:val="28"/>
        </w:rPr>
        <w:t>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3267F1" w:rsidRPr="001E7972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2">
        <w:rPr>
          <w:rFonts w:ascii="Times New Roman" w:hAnsi="Times New Roman" w:cs="Times New Roman"/>
          <w:sz w:val="28"/>
          <w:szCs w:val="28"/>
        </w:rPr>
        <w:t xml:space="preserve">создавать инвалидам условия труда в соответствии с индивидуальной программой реабилитации или </w:t>
      </w:r>
      <w:proofErr w:type="spellStart"/>
      <w:r w:rsidRPr="001E797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E7972">
        <w:rPr>
          <w:rFonts w:ascii="Times New Roman" w:hAnsi="Times New Roman" w:cs="Times New Roman"/>
          <w:sz w:val="28"/>
          <w:szCs w:val="28"/>
        </w:rPr>
        <w:t xml:space="preserve"> инвалида;</w:t>
      </w:r>
    </w:p>
    <w:p w:rsidR="003267F1" w:rsidRPr="001E7972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2">
        <w:rPr>
          <w:rFonts w:ascii="Times New Roman" w:hAnsi="Times New Roman" w:cs="Times New Roman"/>
          <w:sz w:val="28"/>
          <w:szCs w:val="28"/>
        </w:rPr>
        <w:t>предоставлять в установленном порядке информацию, необходимую для организации занятости инвалидов.</w:t>
      </w:r>
    </w:p>
    <w:p w:rsidR="003267F1" w:rsidRPr="001E7972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2">
        <w:rPr>
          <w:rFonts w:ascii="Times New Roman" w:hAnsi="Times New Roman" w:cs="Times New Roman"/>
          <w:sz w:val="28"/>
          <w:szCs w:val="28"/>
        </w:rPr>
        <w:t>В случаи, если данные требования будут проигнорированы, то недобросовестный работодатель будет привлечен к административн</w:t>
      </w:r>
      <w:r>
        <w:rPr>
          <w:rFonts w:ascii="Times New Roman" w:hAnsi="Times New Roman" w:cs="Times New Roman"/>
          <w:sz w:val="28"/>
          <w:szCs w:val="28"/>
        </w:rPr>
        <w:t>ой ответственности</w:t>
      </w:r>
      <w:r w:rsidRPr="001E7972">
        <w:rPr>
          <w:rFonts w:ascii="Times New Roman" w:hAnsi="Times New Roman" w:cs="Times New Roman"/>
          <w:sz w:val="28"/>
          <w:szCs w:val="28"/>
        </w:rPr>
        <w:t xml:space="preserve"> по части 1 статьи 5.42 КоАП РФ, а наказание данной статьей предусмотрено от 5 до 10 тысяч рублей.</w:t>
      </w:r>
    </w:p>
    <w:p w:rsidR="003267F1" w:rsidRDefault="003267F1" w:rsidP="003267F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CB" w:rsidRDefault="00B667CB" w:rsidP="00282D56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B667CB" w:rsidRDefault="00282D56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</w:t>
      </w:r>
      <w:proofErr w:type="spellStart"/>
      <w:r w:rsidR="00B6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Кинельского</w:t>
      </w:r>
      <w:proofErr w:type="spellEnd"/>
      <w:r w:rsidR="00B6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7CB" w:rsidRDefault="00B667CB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межрайонного прокурора                                                                 </w:t>
      </w:r>
      <w:r w:rsidR="0028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Шеянов</w:t>
      </w:r>
    </w:p>
    <w:p w:rsidR="00B667CB" w:rsidRDefault="00B667CB" w:rsidP="00282D56">
      <w:pPr>
        <w:shd w:val="clear" w:color="auto" w:fill="FFFFFF"/>
        <w:spacing w:after="0" w:line="240" w:lineRule="exac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6EC8" w:rsidRPr="00616EC8" w:rsidRDefault="00616EC8" w:rsidP="00472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C2" w:rsidRDefault="007F67C2" w:rsidP="00406DA3">
      <w:pPr>
        <w:spacing w:after="0" w:line="240" w:lineRule="auto"/>
      </w:pPr>
      <w:r>
        <w:separator/>
      </w:r>
    </w:p>
  </w:endnote>
  <w:endnote w:type="continuationSeparator" w:id="0">
    <w:p w:rsidR="007F67C2" w:rsidRDefault="007F67C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C2" w:rsidRDefault="007F67C2" w:rsidP="00406DA3">
      <w:pPr>
        <w:spacing w:after="0" w:line="240" w:lineRule="auto"/>
      </w:pPr>
      <w:r>
        <w:separator/>
      </w:r>
    </w:p>
  </w:footnote>
  <w:footnote w:type="continuationSeparator" w:id="0">
    <w:p w:rsidR="007F67C2" w:rsidRDefault="007F67C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3267F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667CB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F96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49</cp:revision>
  <cp:lastPrinted>2020-10-15T08:07:00Z</cp:lastPrinted>
  <dcterms:created xsi:type="dcterms:W3CDTF">2019-05-20T15:31:00Z</dcterms:created>
  <dcterms:modified xsi:type="dcterms:W3CDTF">2021-05-28T12:20:00Z</dcterms:modified>
</cp:coreProperties>
</file>