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2E" w:rsidRPr="009918BB" w:rsidRDefault="00B8462E">
      <w:pPr>
        <w:ind w:right="-5"/>
        <w:rPr>
          <w:lang w:val="ru-RU"/>
        </w:rPr>
      </w:pPr>
    </w:p>
    <w:p w:rsidR="00380B72" w:rsidRPr="00380B72" w:rsidRDefault="00380B72" w:rsidP="00380B72">
      <w:pPr>
        <w:ind w:right="-5"/>
        <w:rPr>
          <w:b/>
          <w:color w:val="000000"/>
          <w:sz w:val="28"/>
          <w:szCs w:val="28"/>
          <w:lang w:val="ru-RU"/>
        </w:rPr>
      </w:pPr>
      <w:r w:rsidRPr="00380B72">
        <w:rPr>
          <w:color w:val="FF0000"/>
          <w:sz w:val="28"/>
          <w:szCs w:val="28"/>
          <w:lang w:val="ru-RU"/>
        </w:rPr>
        <w:t>ПРОЕКТ</w:t>
      </w:r>
    </w:p>
    <w:p w:rsidR="00B8462E" w:rsidRDefault="00637EC3">
      <w:pPr>
        <w:ind w:right="-5"/>
        <w:jc w:val="center"/>
        <w:rPr>
          <w:b/>
          <w:color w:val="000000"/>
          <w:sz w:val="28"/>
          <w:szCs w:val="28"/>
        </w:rPr>
      </w:pPr>
      <w:r>
        <w:rPr>
          <w:noProof/>
          <w:szCs w:val="20"/>
          <w:lang w:val="ru-RU" w:eastAsia="ru-RU" w:bidi="ar-SA"/>
        </w:rPr>
        <w:drawing>
          <wp:inline distT="0" distB="0" distL="0" distR="0">
            <wp:extent cx="83820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2E" w:rsidRDefault="00B8462E">
      <w:pPr>
        <w:ind w:right="-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Администрация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сельского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поселения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Бобровка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B8462E" w:rsidRDefault="00B8462E">
      <w:pPr>
        <w:ind w:right="-5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муниципального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района</w:t>
      </w:r>
      <w:proofErr w:type="spellEnd"/>
      <w:r>
        <w:rPr>
          <w:b/>
          <w:color w:val="000000"/>
          <w:sz w:val="28"/>
          <w:szCs w:val="28"/>
        </w:rPr>
        <w:t xml:space="preserve"> Кинельский </w:t>
      </w:r>
      <w:proofErr w:type="spellStart"/>
      <w:r>
        <w:rPr>
          <w:b/>
          <w:color w:val="000000"/>
          <w:sz w:val="28"/>
          <w:szCs w:val="28"/>
        </w:rPr>
        <w:t>Самарской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области</w:t>
      </w:r>
      <w:proofErr w:type="spellEnd"/>
    </w:p>
    <w:p w:rsidR="00B8462E" w:rsidRDefault="00B8462E">
      <w:pPr>
        <w:ind w:right="4961"/>
        <w:jc w:val="center"/>
        <w:rPr>
          <w:b/>
          <w:color w:val="000000"/>
          <w:sz w:val="28"/>
          <w:szCs w:val="28"/>
        </w:rPr>
      </w:pPr>
    </w:p>
    <w:p w:rsidR="00B8462E" w:rsidRDefault="00B8462E">
      <w:pPr>
        <w:keepNext/>
        <w:ind w:right="-5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462E" w:rsidRDefault="00B8462E">
      <w:pPr>
        <w:ind w:right="4961"/>
        <w:jc w:val="center"/>
        <w:rPr>
          <w:b/>
          <w:color w:val="000000"/>
          <w:sz w:val="28"/>
          <w:szCs w:val="28"/>
        </w:rPr>
      </w:pPr>
    </w:p>
    <w:p w:rsidR="00B8462E" w:rsidRPr="00637EC3" w:rsidRDefault="00B8462E">
      <w:pPr>
        <w:ind w:right="-5"/>
        <w:jc w:val="center"/>
        <w:rPr>
          <w:color w:val="FF0000"/>
        </w:rPr>
      </w:pPr>
      <w:r w:rsidRPr="00637EC3">
        <w:rPr>
          <w:color w:val="FF0000"/>
          <w:sz w:val="28"/>
          <w:szCs w:val="28"/>
          <w:u w:val="single"/>
          <w:lang w:val="ru-RU"/>
        </w:rPr>
        <w:t>о</w:t>
      </w:r>
      <w:r w:rsidRPr="00637EC3">
        <w:rPr>
          <w:color w:val="FF0000"/>
          <w:sz w:val="28"/>
          <w:szCs w:val="28"/>
          <w:u w:val="single"/>
        </w:rPr>
        <w:t xml:space="preserve">т </w:t>
      </w:r>
      <w:r w:rsidR="00150D45">
        <w:rPr>
          <w:color w:val="FF0000"/>
          <w:sz w:val="28"/>
          <w:szCs w:val="28"/>
          <w:u w:val="single"/>
          <w:lang w:val="ru-RU"/>
        </w:rPr>
        <w:t xml:space="preserve">                 </w:t>
      </w:r>
      <w:r w:rsidRPr="00637EC3">
        <w:rPr>
          <w:color w:val="FF0000"/>
          <w:sz w:val="28"/>
          <w:szCs w:val="28"/>
          <w:u w:val="single"/>
        </w:rPr>
        <w:t xml:space="preserve"> 20</w:t>
      </w:r>
      <w:r w:rsidRPr="00637EC3">
        <w:rPr>
          <w:color w:val="FF0000"/>
          <w:sz w:val="28"/>
          <w:szCs w:val="28"/>
          <w:u w:val="single"/>
          <w:lang w:val="ru-RU"/>
        </w:rPr>
        <w:t>2</w:t>
      </w:r>
      <w:r w:rsidR="00637EC3" w:rsidRPr="00637EC3">
        <w:rPr>
          <w:color w:val="FF0000"/>
          <w:sz w:val="28"/>
          <w:szCs w:val="28"/>
          <w:u w:val="single"/>
          <w:lang w:val="ru-RU"/>
        </w:rPr>
        <w:t>3</w:t>
      </w:r>
      <w:r w:rsidRPr="00637EC3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637EC3">
        <w:rPr>
          <w:color w:val="FF0000"/>
          <w:sz w:val="28"/>
          <w:szCs w:val="28"/>
          <w:u w:val="single"/>
        </w:rPr>
        <w:t>года</w:t>
      </w:r>
      <w:proofErr w:type="spellEnd"/>
      <w:r w:rsidRPr="00637EC3">
        <w:rPr>
          <w:color w:val="FF0000"/>
          <w:sz w:val="28"/>
          <w:szCs w:val="28"/>
          <w:u w:val="single"/>
        </w:rPr>
        <w:t xml:space="preserve"> №</w:t>
      </w:r>
      <w:r w:rsidR="004F6FBB">
        <w:rPr>
          <w:color w:val="FF0000"/>
          <w:sz w:val="28"/>
          <w:szCs w:val="28"/>
          <w:u w:val="single"/>
          <w:lang w:val="ru-RU"/>
        </w:rPr>
        <w:t xml:space="preserve"> </w:t>
      </w:r>
    </w:p>
    <w:p w:rsidR="00B8462E" w:rsidRDefault="00B8462E">
      <w:pPr>
        <w:ind w:right="-5"/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</w:rPr>
        <w:t xml:space="preserve">с. </w:t>
      </w:r>
      <w:proofErr w:type="spellStart"/>
      <w:r>
        <w:rPr>
          <w:color w:val="000000"/>
        </w:rPr>
        <w:t>Бобровка</w:t>
      </w:r>
      <w:proofErr w:type="spellEnd"/>
    </w:p>
    <w:p w:rsidR="00B8462E" w:rsidRDefault="00B8462E">
      <w:p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</w:p>
    <w:p w:rsidR="00B8462E" w:rsidRDefault="00B8462E" w:rsidP="0045102B">
      <w:pPr>
        <w:shd w:val="clear" w:color="auto" w:fill="FFFFFF"/>
        <w:tabs>
          <w:tab w:val="left" w:pos="782"/>
        </w:tabs>
        <w:spacing w:line="360" w:lineRule="auto"/>
        <w:ind w:right="-2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Об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утверждении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b/>
          <w:sz w:val="28"/>
          <w:szCs w:val="28"/>
        </w:rPr>
        <w:t>Административн</w:t>
      </w:r>
      <w:proofErr w:type="spellEnd"/>
      <w:r>
        <w:rPr>
          <w:rStyle w:val="FontStyle53"/>
          <w:rFonts w:eastAsia="Andale Sans UI"/>
          <w:b/>
          <w:sz w:val="28"/>
          <w:szCs w:val="28"/>
          <w:lang w:val="ru-RU"/>
        </w:rPr>
        <w:t>ого</w:t>
      </w:r>
      <w:r>
        <w:rPr>
          <w:rStyle w:val="FontStyle53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b/>
          <w:sz w:val="28"/>
          <w:szCs w:val="28"/>
        </w:rPr>
        <w:t>регламент</w:t>
      </w:r>
      <w:proofErr w:type="spellEnd"/>
      <w:r>
        <w:rPr>
          <w:rStyle w:val="FontStyle53"/>
          <w:rFonts w:eastAsia="Andale Sans UI"/>
          <w:b/>
          <w:sz w:val="28"/>
          <w:szCs w:val="28"/>
          <w:lang w:val="ru-RU"/>
        </w:rPr>
        <w:t>а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предоставления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администрацией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сельского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поселения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r>
        <w:rPr>
          <w:rStyle w:val="FontStyle57"/>
          <w:rFonts w:eastAsia="Andale Sans UI"/>
          <w:b/>
          <w:sz w:val="28"/>
          <w:szCs w:val="28"/>
          <w:lang w:val="ru-RU"/>
        </w:rPr>
        <w:t>Бобровка</w:t>
      </w:r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муниципального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района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r>
        <w:rPr>
          <w:rStyle w:val="FontStyle57"/>
          <w:rFonts w:eastAsia="Andale Sans UI"/>
          <w:b/>
          <w:sz w:val="28"/>
          <w:szCs w:val="28"/>
          <w:lang w:val="ru-RU"/>
        </w:rPr>
        <w:t>Кинельский</w:t>
      </w:r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муниципальной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услуги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«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Предоставление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разрешения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на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условно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разрешенный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вид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использования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земельного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участка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или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объекта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капитального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b/>
          <w:sz w:val="28"/>
          <w:szCs w:val="28"/>
        </w:rPr>
        <w:t>строительства</w:t>
      </w:r>
      <w:proofErr w:type="spellEnd"/>
      <w:r>
        <w:rPr>
          <w:rStyle w:val="FontStyle57"/>
          <w:rFonts w:eastAsia="Andale Sans UI"/>
          <w:b/>
          <w:sz w:val="28"/>
          <w:szCs w:val="28"/>
        </w:rPr>
        <w:t>»</w:t>
      </w:r>
    </w:p>
    <w:p w:rsidR="0045102B" w:rsidRPr="0045102B" w:rsidRDefault="0045102B" w:rsidP="0045102B">
      <w:pPr>
        <w:shd w:val="clear" w:color="auto" w:fill="FFFFFF"/>
        <w:tabs>
          <w:tab w:val="left" w:pos="782"/>
        </w:tabs>
        <w:spacing w:line="360" w:lineRule="auto"/>
        <w:ind w:right="-2"/>
        <w:jc w:val="center"/>
        <w:rPr>
          <w:sz w:val="28"/>
          <w:szCs w:val="28"/>
          <w:lang w:val="ru-RU"/>
        </w:rPr>
      </w:pPr>
    </w:p>
    <w:p w:rsidR="0045102B" w:rsidRDefault="00637EC3" w:rsidP="0045102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SimSun" w:cs="Mangal"/>
          <w:bCs/>
          <w:sz w:val="28"/>
          <w:szCs w:val="28"/>
          <w:lang w:val="ru-RU" w:eastAsia="hi-IN" w:bidi="hi-IN"/>
        </w:rPr>
        <w:t>В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соответствии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с 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 xml:space="preserve">Градостроительным кодексом Российской Федерации,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Федеральн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ымз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>акон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ом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от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27</w:t>
      </w:r>
      <w:r>
        <w:rPr>
          <w:rFonts w:eastAsia="SimSun" w:cs="Mangal"/>
          <w:bCs/>
          <w:sz w:val="28"/>
          <w:szCs w:val="28"/>
          <w:lang w:val="ru-RU" w:eastAsia="hi-IN" w:bidi="hi-IN"/>
        </w:rPr>
        <w:t>.07.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>2010 № 210-ФЗ «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Об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организации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предоставления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государственных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и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муниципальных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услуг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»,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Федеральным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законом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от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06.10.2003 № 131-ФЗ «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Об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общих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принципах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организации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местного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самоуправления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в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Российской</w:t>
      </w:r>
      <w:proofErr w:type="spellEnd"/>
      <w:r w:rsidRPr="00637EC3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Pr="00637EC3">
        <w:rPr>
          <w:rFonts w:eastAsia="SimSun" w:cs="Mangal"/>
          <w:bCs/>
          <w:sz w:val="28"/>
          <w:szCs w:val="28"/>
          <w:lang w:eastAsia="hi-IN" w:bidi="hi-IN"/>
        </w:rPr>
        <w:t>Федерации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 xml:space="preserve">», руководствуясь Уставом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сельско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>го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поселени</w:t>
      </w:r>
      <w:proofErr w:type="spellEnd"/>
      <w:r>
        <w:rPr>
          <w:rFonts w:eastAsia="SimSun" w:cs="Mangal"/>
          <w:bCs/>
          <w:sz w:val="28"/>
          <w:szCs w:val="28"/>
          <w:lang w:val="ru-RU" w:eastAsia="hi-IN" w:bidi="hi-IN"/>
        </w:rPr>
        <w:t>я</w:t>
      </w:r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B8462E">
        <w:rPr>
          <w:rFonts w:eastAsia="SimSun" w:cs="Mangal"/>
          <w:bCs/>
          <w:sz w:val="28"/>
          <w:szCs w:val="28"/>
          <w:lang w:eastAsia="hi-IN" w:bidi="hi-IN"/>
        </w:rPr>
        <w:t>Бобровка</w:t>
      </w:r>
      <w:proofErr w:type="spellEnd"/>
      <w:r w:rsidR="00B8462E">
        <w:rPr>
          <w:rFonts w:eastAsia="SimSun" w:cs="Mangal"/>
          <w:bCs/>
          <w:sz w:val="28"/>
          <w:szCs w:val="28"/>
          <w:lang w:eastAsia="hi-IN" w:bidi="hi-IN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муниципального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района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Кинельский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Самарской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области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администрация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сельского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поселения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Бобровка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муниципального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района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Кинельский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Самарской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45102B">
        <w:rPr>
          <w:rFonts w:eastAsia="Times New Roman"/>
          <w:sz w:val="28"/>
          <w:szCs w:val="28"/>
          <w:lang w:eastAsia="ru-RU"/>
        </w:rPr>
        <w:t>области</w:t>
      </w:r>
      <w:proofErr w:type="spellEnd"/>
      <w:r w:rsidR="0045102B">
        <w:rPr>
          <w:rFonts w:eastAsia="Times New Roman"/>
          <w:sz w:val="28"/>
          <w:szCs w:val="28"/>
          <w:lang w:eastAsia="ru-RU"/>
        </w:rPr>
        <w:t xml:space="preserve"> </w:t>
      </w:r>
    </w:p>
    <w:p w:rsidR="00B8462E" w:rsidRDefault="00B8462E" w:rsidP="0045102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прилагаемый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sz w:val="28"/>
          <w:szCs w:val="28"/>
        </w:rPr>
        <w:t>Административ</w:t>
      </w:r>
      <w:r>
        <w:rPr>
          <w:rStyle w:val="FontStyle53"/>
          <w:rFonts w:eastAsia="Andale Sans UI"/>
          <w:sz w:val="28"/>
          <w:szCs w:val="28"/>
          <w:lang w:val="ru-RU"/>
        </w:rPr>
        <w:t>ный</w:t>
      </w:r>
      <w:proofErr w:type="spellEnd"/>
      <w:r>
        <w:rPr>
          <w:rStyle w:val="FontStyle53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3"/>
          <w:rFonts w:eastAsia="Andale Sans UI"/>
          <w:sz w:val="28"/>
          <w:szCs w:val="28"/>
        </w:rPr>
        <w:t>регламент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предоставления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администрацией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сельского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поселения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r>
        <w:rPr>
          <w:rStyle w:val="FontStyle57"/>
          <w:rFonts w:eastAsia="Andale Sans UI"/>
          <w:sz w:val="28"/>
          <w:szCs w:val="28"/>
          <w:lang w:val="ru-RU"/>
        </w:rPr>
        <w:t>Бобровка</w:t>
      </w:r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муниципального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района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r>
        <w:rPr>
          <w:rStyle w:val="FontStyle57"/>
          <w:rFonts w:eastAsia="Andale Sans UI"/>
          <w:sz w:val="28"/>
          <w:szCs w:val="28"/>
          <w:lang w:val="ru-RU"/>
        </w:rPr>
        <w:t>Кинельский</w:t>
      </w:r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муниципальной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услуги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«</w:t>
      </w:r>
      <w:proofErr w:type="spellStart"/>
      <w:r>
        <w:rPr>
          <w:rStyle w:val="FontStyle57"/>
          <w:rFonts w:eastAsia="Andale Sans UI"/>
          <w:sz w:val="28"/>
          <w:szCs w:val="28"/>
        </w:rPr>
        <w:t>Предоставление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разрешения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на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условно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разрешенный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вид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использования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земельного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участка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или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объекта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капитального</w:t>
      </w:r>
      <w:proofErr w:type="spellEnd"/>
      <w:r>
        <w:rPr>
          <w:rStyle w:val="FontStyle57"/>
          <w:rFonts w:eastAsia="Andale Sans UI"/>
          <w:sz w:val="28"/>
          <w:szCs w:val="28"/>
        </w:rPr>
        <w:t xml:space="preserve"> </w:t>
      </w:r>
      <w:proofErr w:type="spellStart"/>
      <w:r>
        <w:rPr>
          <w:rStyle w:val="FontStyle57"/>
          <w:rFonts w:eastAsia="Andale Sans UI"/>
          <w:sz w:val="28"/>
          <w:szCs w:val="28"/>
        </w:rPr>
        <w:t>строительства</w:t>
      </w:r>
      <w:proofErr w:type="spellEnd"/>
      <w:r>
        <w:rPr>
          <w:rStyle w:val="FontStyle57"/>
          <w:rFonts w:eastAsia="Andale Sans UI"/>
          <w:sz w:val="28"/>
          <w:szCs w:val="28"/>
        </w:rPr>
        <w:t>»</w:t>
      </w:r>
      <w:r>
        <w:rPr>
          <w:rStyle w:val="FontStyle57"/>
          <w:rFonts w:eastAsia="Andale Sans UI"/>
          <w:sz w:val="28"/>
          <w:szCs w:val="28"/>
          <w:lang w:val="ru-RU"/>
        </w:rPr>
        <w:t>.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Признать утратившим силу Постановление администрации сельского поселения Бобровка муниципального района Кинельский Самарской области от 13 а</w:t>
      </w:r>
      <w:r w:rsidR="00637EC3">
        <w:rPr>
          <w:sz w:val="28"/>
          <w:szCs w:val="28"/>
          <w:lang w:val="ru-RU"/>
        </w:rPr>
        <w:t>преля</w:t>
      </w:r>
      <w:r>
        <w:rPr>
          <w:sz w:val="28"/>
          <w:szCs w:val="28"/>
          <w:lang w:val="ru-RU"/>
        </w:rPr>
        <w:t xml:space="preserve"> 20</w:t>
      </w:r>
      <w:r w:rsidR="00637EC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года № </w:t>
      </w:r>
      <w:r w:rsidR="00637EC3">
        <w:rPr>
          <w:sz w:val="28"/>
          <w:szCs w:val="28"/>
          <w:lang w:val="ru-RU"/>
        </w:rPr>
        <w:t>71</w:t>
      </w:r>
      <w:r>
        <w:rPr>
          <w:sz w:val="28"/>
          <w:szCs w:val="28"/>
          <w:lang w:val="ru-RU"/>
        </w:rPr>
        <w:t xml:space="preserve"> «</w:t>
      </w:r>
      <w:proofErr w:type="spellStart"/>
      <w:r w:rsidR="00637EC3" w:rsidRPr="00637EC3">
        <w:rPr>
          <w:sz w:val="28"/>
          <w:szCs w:val="28"/>
        </w:rPr>
        <w:t>Об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утверждении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Административн</w:t>
      </w:r>
      <w:proofErr w:type="spellEnd"/>
      <w:r w:rsidR="00637EC3" w:rsidRPr="00637EC3">
        <w:rPr>
          <w:sz w:val="28"/>
          <w:szCs w:val="28"/>
          <w:lang w:val="ru-RU"/>
        </w:rPr>
        <w:t>ого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регламент</w:t>
      </w:r>
      <w:proofErr w:type="spellEnd"/>
      <w:r w:rsidR="00637EC3" w:rsidRPr="00637EC3">
        <w:rPr>
          <w:sz w:val="28"/>
          <w:szCs w:val="28"/>
          <w:lang w:val="ru-RU"/>
        </w:rPr>
        <w:t>а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предоставления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администрацией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сельского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поселения</w:t>
      </w:r>
      <w:proofErr w:type="spellEnd"/>
      <w:r w:rsidR="00637EC3" w:rsidRPr="00637EC3">
        <w:rPr>
          <w:sz w:val="28"/>
          <w:szCs w:val="28"/>
        </w:rPr>
        <w:t xml:space="preserve"> </w:t>
      </w:r>
      <w:r w:rsidR="00637EC3" w:rsidRPr="00637EC3">
        <w:rPr>
          <w:sz w:val="28"/>
          <w:szCs w:val="28"/>
          <w:lang w:val="ru-RU"/>
        </w:rPr>
        <w:t>Бобровка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муниципального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района</w:t>
      </w:r>
      <w:proofErr w:type="spellEnd"/>
      <w:r w:rsidR="00637EC3" w:rsidRPr="00637EC3">
        <w:rPr>
          <w:sz w:val="28"/>
          <w:szCs w:val="28"/>
        </w:rPr>
        <w:t xml:space="preserve"> </w:t>
      </w:r>
      <w:r w:rsidR="00637EC3" w:rsidRPr="00637EC3">
        <w:rPr>
          <w:sz w:val="28"/>
          <w:szCs w:val="28"/>
          <w:lang w:val="ru-RU"/>
        </w:rPr>
        <w:t>Кинельский</w:t>
      </w:r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муниципальной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услуги</w:t>
      </w:r>
      <w:proofErr w:type="spellEnd"/>
      <w:r w:rsidR="00637EC3" w:rsidRPr="00637EC3">
        <w:rPr>
          <w:sz w:val="28"/>
          <w:szCs w:val="28"/>
        </w:rPr>
        <w:t xml:space="preserve"> «</w:t>
      </w:r>
      <w:proofErr w:type="spellStart"/>
      <w:r w:rsidR="00637EC3" w:rsidRPr="00637EC3">
        <w:rPr>
          <w:sz w:val="28"/>
          <w:szCs w:val="28"/>
        </w:rPr>
        <w:t>Предоставление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разрешения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на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условно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разрешенный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вид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использования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земельного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участка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или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объекта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капитального</w:t>
      </w:r>
      <w:proofErr w:type="spellEnd"/>
      <w:r w:rsidR="00637EC3" w:rsidRPr="00637EC3">
        <w:rPr>
          <w:sz w:val="28"/>
          <w:szCs w:val="28"/>
        </w:rPr>
        <w:t xml:space="preserve"> </w:t>
      </w:r>
      <w:proofErr w:type="spellStart"/>
      <w:r w:rsidR="00637EC3" w:rsidRPr="00637EC3">
        <w:rPr>
          <w:sz w:val="28"/>
          <w:szCs w:val="28"/>
        </w:rPr>
        <w:t>строительства</w:t>
      </w:r>
      <w:proofErr w:type="spellEnd"/>
      <w:r w:rsidRPr="00637EC3">
        <w:rPr>
          <w:rStyle w:val="FontStyle57"/>
          <w:rFonts w:eastAsia="Andale Sans UI"/>
          <w:sz w:val="28"/>
          <w:szCs w:val="28"/>
        </w:rPr>
        <w:t>»</w:t>
      </w:r>
      <w:r w:rsidRPr="00637EC3">
        <w:rPr>
          <w:rStyle w:val="FontStyle57"/>
          <w:rFonts w:eastAsia="Andale Sans UI"/>
          <w:sz w:val="28"/>
          <w:szCs w:val="28"/>
          <w:lang w:val="ru-RU"/>
        </w:rPr>
        <w:t>.</w:t>
      </w:r>
    </w:p>
    <w:p w:rsidR="00B8462E" w:rsidRDefault="00B8462E">
      <w:pPr>
        <w:widowControl/>
        <w:numPr>
          <w:ilvl w:val="0"/>
          <w:numId w:val="11"/>
        </w:numPr>
        <w:suppressAutoHyphens w:val="0"/>
        <w:spacing w:after="200" w:line="360" w:lineRule="auto"/>
        <w:ind w:left="0" w:firstLine="567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Кинельский www.kinel.ru и в </w:t>
      </w:r>
      <w:proofErr w:type="spellStart"/>
      <w:r>
        <w:rPr>
          <w:sz w:val="28"/>
          <w:szCs w:val="28"/>
        </w:rPr>
        <w:t>газете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Бобровские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вести</w:t>
      </w:r>
      <w:proofErr w:type="spellEnd"/>
      <w:r>
        <w:rPr>
          <w:sz w:val="28"/>
          <w:szCs w:val="28"/>
        </w:rPr>
        <w:t>».</w:t>
      </w:r>
    </w:p>
    <w:p w:rsidR="00B8462E" w:rsidRDefault="00B846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 xml:space="preserve">. </w:t>
      </w:r>
    </w:p>
    <w:p w:rsidR="00B8462E" w:rsidRDefault="00B8462E" w:rsidP="0045102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возложить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 Заместителя главы </w:t>
      </w:r>
      <w:proofErr w:type="spellStart"/>
      <w:r>
        <w:rPr>
          <w:sz w:val="28"/>
          <w:szCs w:val="28"/>
          <w:lang w:val="ru-RU"/>
        </w:rPr>
        <w:t>сельск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Бобровка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Кинельский </w:t>
      </w:r>
      <w:proofErr w:type="spellStart"/>
      <w:r>
        <w:rPr>
          <w:sz w:val="28"/>
          <w:szCs w:val="28"/>
        </w:rPr>
        <w:t>Самарской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.</w:t>
      </w: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rPr>
          <w:sz w:val="28"/>
          <w:szCs w:val="28"/>
        </w:rPr>
      </w:pPr>
    </w:p>
    <w:p w:rsidR="00B8462E" w:rsidRDefault="00B8462E">
      <w:pPr>
        <w:pStyle w:val="aa"/>
        <w:spacing w:line="360" w:lineRule="auto"/>
        <w:ind w:right="-1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Глава сельского поселения Бобровка                    </w:t>
      </w:r>
      <w:r w:rsidR="0045102B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       </w:t>
      </w:r>
      <w:r w:rsidR="00380B72">
        <w:rPr>
          <w:b/>
          <w:color w:val="000000"/>
          <w:sz w:val="28"/>
          <w:szCs w:val="28"/>
        </w:rPr>
        <w:t>А. Ю. Мамонов</w:t>
      </w: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360" w:lineRule="auto"/>
        <w:jc w:val="both"/>
        <w:rPr>
          <w:color w:val="000000"/>
        </w:rPr>
      </w:pPr>
    </w:p>
    <w:p w:rsidR="00B8462E" w:rsidRDefault="00B8462E">
      <w:pPr>
        <w:pStyle w:val="aa"/>
        <w:tabs>
          <w:tab w:val="left" w:pos="9356"/>
        </w:tabs>
        <w:spacing w:line="276" w:lineRule="auto"/>
        <w:jc w:val="both"/>
      </w:pPr>
    </w:p>
    <w:p w:rsidR="00B8462E" w:rsidRDefault="00B8462E">
      <w:pPr>
        <w:pStyle w:val="Style1"/>
        <w:jc w:val="right"/>
        <w:rPr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9C5480" w:rsidRDefault="009C5480">
      <w:pPr>
        <w:pStyle w:val="Style1"/>
        <w:jc w:val="right"/>
        <w:rPr>
          <w:sz w:val="28"/>
          <w:szCs w:val="28"/>
          <w:lang w:val="ru-RU"/>
        </w:rPr>
      </w:pPr>
    </w:p>
    <w:p w:rsidR="00B8462E" w:rsidRPr="007148DE" w:rsidRDefault="00B8462E">
      <w:pPr>
        <w:pStyle w:val="Style1"/>
        <w:jc w:val="right"/>
      </w:pPr>
      <w:r w:rsidRPr="007148DE">
        <w:rPr>
          <w:lang w:val="ru-RU"/>
        </w:rPr>
        <w:t>УТВЕРЖДЕН</w:t>
      </w:r>
    </w:p>
    <w:p w:rsidR="00B8462E" w:rsidRPr="007148DE" w:rsidRDefault="00B8462E">
      <w:pPr>
        <w:pStyle w:val="Style1"/>
        <w:jc w:val="right"/>
      </w:pPr>
      <w:r w:rsidRPr="007148DE">
        <w:t xml:space="preserve"> </w:t>
      </w:r>
      <w:proofErr w:type="spellStart"/>
      <w:r w:rsidRPr="007148DE">
        <w:t>Постановлени</w:t>
      </w:r>
      <w:proofErr w:type="spellEnd"/>
      <w:r w:rsidRPr="007148DE">
        <w:rPr>
          <w:lang w:val="ru-RU"/>
        </w:rPr>
        <w:t>ем а</w:t>
      </w:r>
      <w:proofErr w:type="spellStart"/>
      <w:r w:rsidRPr="007148DE">
        <w:t>дминистрации</w:t>
      </w:r>
      <w:proofErr w:type="spellEnd"/>
    </w:p>
    <w:p w:rsidR="00B8462E" w:rsidRPr="007148DE" w:rsidRDefault="00B8462E">
      <w:pPr>
        <w:pStyle w:val="Style1"/>
        <w:jc w:val="right"/>
      </w:pPr>
      <w:proofErr w:type="spellStart"/>
      <w:r w:rsidRPr="007148DE">
        <w:t>сельского</w:t>
      </w:r>
      <w:proofErr w:type="spellEnd"/>
      <w:r w:rsidRPr="007148DE">
        <w:t xml:space="preserve"> </w:t>
      </w:r>
      <w:proofErr w:type="spellStart"/>
      <w:r w:rsidRPr="007148DE">
        <w:t>поселения</w:t>
      </w:r>
      <w:proofErr w:type="spellEnd"/>
      <w:r w:rsidRPr="007148DE">
        <w:t xml:space="preserve"> </w:t>
      </w:r>
      <w:r w:rsidRPr="007148DE">
        <w:rPr>
          <w:lang w:val="ru-RU"/>
        </w:rPr>
        <w:t>Бобровка</w:t>
      </w:r>
    </w:p>
    <w:p w:rsidR="00B8462E" w:rsidRPr="007148DE" w:rsidRDefault="00B8462E">
      <w:pPr>
        <w:pStyle w:val="Style1"/>
        <w:jc w:val="right"/>
        <w:rPr>
          <w:lang w:val="ru-RU"/>
        </w:rPr>
      </w:pPr>
      <w:proofErr w:type="spellStart"/>
      <w:r w:rsidRPr="007148DE">
        <w:t>муниципального</w:t>
      </w:r>
      <w:proofErr w:type="spellEnd"/>
      <w:r w:rsidRPr="007148DE">
        <w:t xml:space="preserve"> </w:t>
      </w:r>
      <w:proofErr w:type="spellStart"/>
      <w:r w:rsidRPr="007148DE">
        <w:t>района</w:t>
      </w:r>
      <w:proofErr w:type="spellEnd"/>
      <w:r w:rsidRPr="007148DE">
        <w:t xml:space="preserve"> </w:t>
      </w:r>
      <w:r w:rsidRPr="007148DE">
        <w:rPr>
          <w:lang w:val="ru-RU"/>
        </w:rPr>
        <w:t>Кинельский</w:t>
      </w:r>
    </w:p>
    <w:p w:rsidR="00B8462E" w:rsidRPr="007148DE" w:rsidRDefault="00B8462E">
      <w:pPr>
        <w:pStyle w:val="Style1"/>
        <w:jc w:val="right"/>
        <w:rPr>
          <w:lang w:val="ru-RU"/>
        </w:rPr>
      </w:pPr>
      <w:r w:rsidRPr="007148DE">
        <w:rPr>
          <w:lang w:val="ru-RU"/>
        </w:rPr>
        <w:t>Самарской области</w:t>
      </w:r>
    </w:p>
    <w:p w:rsidR="00B8462E" w:rsidRPr="007148DE" w:rsidRDefault="00B8462E">
      <w:pPr>
        <w:pStyle w:val="Style3"/>
        <w:spacing w:line="240" w:lineRule="auto"/>
      </w:pPr>
      <w:r w:rsidRPr="007148DE">
        <w:rPr>
          <w:color w:val="FF0000"/>
          <w:lang w:val="ru-RU"/>
        </w:rPr>
        <w:t xml:space="preserve">от </w:t>
      </w:r>
      <w:r w:rsidR="009C5480" w:rsidRPr="00380B72">
        <w:rPr>
          <w:color w:val="FF0000"/>
          <w:lang w:val="ru-RU"/>
        </w:rPr>
        <w:t>___</w:t>
      </w:r>
      <w:r w:rsidR="0045102B">
        <w:rPr>
          <w:color w:val="FF0000"/>
          <w:lang w:val="ru-RU"/>
        </w:rPr>
        <w:t>___________</w:t>
      </w:r>
      <w:r w:rsidRPr="00380B72">
        <w:rPr>
          <w:color w:val="FF0000"/>
          <w:lang w:val="ru-RU"/>
        </w:rPr>
        <w:t xml:space="preserve"> 202</w:t>
      </w:r>
      <w:r w:rsidR="009C5480" w:rsidRPr="00380B72">
        <w:rPr>
          <w:color w:val="FF0000"/>
          <w:lang w:val="ru-RU"/>
        </w:rPr>
        <w:t>3</w:t>
      </w:r>
      <w:r w:rsidRPr="00380B72">
        <w:rPr>
          <w:color w:val="FF0000"/>
          <w:lang w:val="ru-RU"/>
        </w:rPr>
        <w:t xml:space="preserve"> года </w:t>
      </w:r>
      <w:r w:rsidRPr="007148DE">
        <w:rPr>
          <w:color w:val="FF0000"/>
          <w:lang w:val="ru-RU"/>
        </w:rPr>
        <w:t xml:space="preserve">№ </w:t>
      </w:r>
      <w:r w:rsidR="009C5480" w:rsidRPr="007148DE">
        <w:rPr>
          <w:color w:val="FF0000"/>
          <w:lang w:val="ru-RU"/>
        </w:rPr>
        <w:t>__</w:t>
      </w:r>
      <w:r w:rsidR="0045102B">
        <w:rPr>
          <w:color w:val="FF0000"/>
          <w:lang w:val="ru-RU"/>
        </w:rPr>
        <w:t>_</w:t>
      </w:r>
    </w:p>
    <w:p w:rsidR="00B8462E" w:rsidRDefault="00B8462E">
      <w:pPr>
        <w:pStyle w:val="Style3"/>
        <w:spacing w:line="240" w:lineRule="auto"/>
        <w:rPr>
          <w:sz w:val="28"/>
          <w:szCs w:val="28"/>
          <w:lang w:val="ru-RU"/>
        </w:rPr>
      </w:pPr>
    </w:p>
    <w:p w:rsidR="007148DE" w:rsidRDefault="009C5480" w:rsidP="007148DE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АДМИНИСТРАТИВНЫЙ РЕГЛАМЕНТ</w:t>
      </w:r>
    </w:p>
    <w:p w:rsidR="009C5480" w:rsidRPr="009C5480" w:rsidRDefault="009C5480" w:rsidP="007148DE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1. Общие положения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1.1. 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1.2. Получатели услуги: физические лица, индивидуальные предприниматели, юридические лица (далее - заявитель).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 Информирование о предоставлении муниципальной услуги: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1.3.1. информация о порядке предоставления муниципальной услуги размещается: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 информационных стендах, расположенных в помещениях органа местного самоуправления (далее - Уполномоченный орган), многофункциональных центров предоставления государственных и муниципальных услуг.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на официальном сайте органа местного самоуправлени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я(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далее также - ОМСУ): </w:t>
      </w:r>
      <w:proofErr w:type="spellStart"/>
      <w:r w:rsidR="00226182" w:rsidRPr="00E725A2">
        <w:rPr>
          <w:rFonts w:eastAsiaTheme="minorEastAsia" w:cstheme="minorBidi"/>
          <w:color w:val="FF0000"/>
          <w:kern w:val="3"/>
          <w:szCs w:val="22"/>
          <w:lang w:val="ru-RU" w:eastAsia="ru-RU" w:bidi="ar-SA"/>
        </w:rPr>
        <w:t>www.kinel.ru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на сайте региональной информационной системы "Портал государственных и муниципальных услуг (функций) Самарской области": https://gosuslugi.samregion.ru/;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на Едином портале государственных и муниципальных услуг (функций) (https://www.gosuslugi.ru/) (далее - Единый портал);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в государственной информационной системе "Реестр государственных и муниципальных услуг) (http://frgu.ru) (далее - Региональный реестр).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непосредственно при личном приеме заявителя в Уполномоченном органе (</w:t>
      </w:r>
      <w:r w:rsidR="00D15DD2" w:rsidRPr="00D15DD2">
        <w:rPr>
          <w:rFonts w:eastAsiaTheme="minorEastAsia" w:cstheme="minorBidi"/>
          <w:kern w:val="3"/>
          <w:szCs w:val="22"/>
          <w:lang w:val="ru-RU" w:eastAsia="ru-RU" w:bidi="ar-SA"/>
        </w:rPr>
        <w:t>Администраци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и</w:t>
      </w:r>
      <w:r w:rsidR="00D15DD2" w:rsidRPr="00D15DD2">
        <w:rPr>
          <w:rFonts w:eastAsiaTheme="minorEastAsia" w:cstheme="minorBidi"/>
          <w:kern w:val="3"/>
          <w:szCs w:val="22"/>
          <w:lang w:val="ru-RU" w:eastAsia="ru-RU" w:bidi="ar-SA"/>
        </w:rPr>
        <w:t xml:space="preserve"> сельского поселения Бобровка муниципального района Кинельский Самарской области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по телефону Уполномоченным органом или многофункционального центра;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8) письменно, в том числе посредством электронной почты, факсимильной связи.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1.3.2. Консультирование по вопросам предоставления муниципальной услуги осуществляется: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в многофункциональных центрах при устном обращении - лично или по телефону;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1.3.3. Информация о порядке и сроках предоставления муниципальной услуги предоставляется заявителю бесплатно.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1.3.4. 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Информация о ходе рассмотрения заявления о предоставлении муниципальной услуги и о результатах 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2. Стандарт предоставления муниципальной услуги</w:t>
      </w:r>
    </w:p>
    <w:p w:rsidR="009C5480" w:rsidRPr="009C5480" w:rsidRDefault="009C5480" w:rsidP="00E725A2">
      <w:pPr>
        <w:widowControl/>
        <w:overflowPunct w:val="0"/>
        <w:autoSpaceDE w:val="0"/>
        <w:autoSpaceDN w:val="0"/>
        <w:ind w:firstLine="68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2.1. Наименование муниципальной услуги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 xml:space="preserve"> «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>»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2.2. Наименование органа местного самоуправления, непосредственно предоставляющего муниципальную услугу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Администрация </w:t>
      </w:r>
      <w:r w:rsidR="00E725A2" w:rsidRPr="00E725A2">
        <w:rPr>
          <w:rFonts w:eastAsiaTheme="minorEastAsia" w:cstheme="minorBidi"/>
          <w:kern w:val="3"/>
          <w:szCs w:val="22"/>
          <w:lang w:val="ru-RU" w:eastAsia="ru-RU" w:bidi="ar-SA"/>
        </w:rPr>
        <w:t>сельского поселения Бобровка муниципального района Кинельский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Самарской области</w:t>
      </w:r>
      <w:r w:rsidR="00E725A2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2.3. Перечень нормативных правовых актов, регулирующих предоставление 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муниципаль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твенной информационной системе «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Федеральный реестр государственных и муниципальных услуг (функций) и на Едином портале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»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2.4. Описание результата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2.4.1. Результатами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1) 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 к настоящему Административному регламенту);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решение об отказе в предоставлении муниципальной услуги (по форме, согла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>сно приложению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 к настоящему Административному регламенту).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 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2.5.1. Срок предоставления муниципальной услуги не может превышать 47 рабочих дней рабочих дней со дня регистрации заявления и документов, необходимых</w:t>
      </w:r>
      <w:r w:rsidR="003A1207">
        <w:rPr>
          <w:rFonts w:eastAsiaTheme="minorEastAsia" w:cstheme="minorBidi"/>
          <w:kern w:val="3"/>
          <w:szCs w:val="22"/>
          <w:lang w:val="ru-RU" w:eastAsia="ru-RU" w:bidi="ar-SA"/>
        </w:rPr>
        <w:t xml:space="preserve"> для предоставления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2.5.2. В случае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,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2.5.3. Приостановление срока предоставления муниципальной услуги не предусмотрено.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2.5.4. Выдача документа, являющег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ося результатом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в Уполномоченном органе, МФЦ осуществляется в день обращения заявителя за результатом пр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услуги, а также услуг, которые являются необходимыми и обязательными для пре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 xml:space="preserve">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муниципальных услуг, подлежащих представлению заявителем, способы их получения заявителем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2.6.1. Для получения муниципальной услуги заявитель представляет следующие документы: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документ, удостоверяющий личность;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заявление: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- в форме документа на бумажном носителе по форме, согласно приложению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1 к настоящему Административному регламенту;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- в электронной форме (заполняется посредством внесения соответствующих сведений в интерактивную форму заявления).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Заявление о предоставлении или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hyperlink r:id="rId7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Федерального закона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от 06.04.2011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63-ФЗ "Об электронной подписи" (далее - Федеральный закон </w:t>
      </w:r>
      <w:r w:rsidR="000F5AE6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63-ФЗ).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ии и ау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2.6.2. К заявлению прилагаются: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Административного регламента;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2.6.3. Заявление и прилагаемые документы могут быть представлены (направлены) заявителем одним из следующих способов: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лично или посредством почтового отправления в орган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через МФЦ;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через Региональный портал или Единый портал.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2.6.4. Запрещается требовать от заявителя: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8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6 статьи 7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от 27 июля 2010 г.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 "Об организации предоставления государственных и муниципальных услуг" (далее - Федеральный закон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3) 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 статьи 9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="00AC702A">
        <w:rPr>
          <w:rFonts w:eastAsiaTheme="minorEastAsia" w:cstheme="minorBidi"/>
          <w:kern w:val="3"/>
          <w:szCs w:val="22"/>
          <w:lang w:val="ru-RU" w:eastAsia="ru-RU" w:bidi="ar-SA"/>
        </w:rPr>
        <w:t xml:space="preserve"> услуги, либо в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уведомляется заявитель, а также приносятся извинения за доставленные неудобства.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документы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2.7.1. Получаются в рамках межведомственного взаимодействия: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2.7.2. Заявитель вправе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предоставить документы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(сведе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ния), указанные в пунктах 2.7.1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2.7.3. 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2.8. Исчерпывающий перечень оснований для отказа в приеме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документов, необходимых для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подача заявления (запроса) от имени заявителя не уполномоченным на то лицом;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электронные документы не соответствуют требованиям к форматам их предоставления и (или) не читаются;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9) несоблюдение установленных </w:t>
      </w:r>
      <w:hyperlink r:id="rId12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статьей 11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</w:t>
      </w:r>
      <w:r w:rsidR="00797731">
        <w:rPr>
          <w:rFonts w:eastAsiaTheme="minorEastAsia" w:cstheme="minorBidi"/>
          <w:kern w:val="3"/>
          <w:szCs w:val="22"/>
          <w:lang w:val="ru-RU" w:eastAsia="ru-RU" w:bidi="ar-SA"/>
        </w:rPr>
        <w:t>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63-ФЗ условий признания действительности, усиленной квалифицированной электронной подписи".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2.9.1. Основания для приостановления предоставления муниципальной услуги отсутствуют.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2.9.2. Основания для отказа в предоставлении муниципальной услуги: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8) земельный участок, в отношении которого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запрашивается условно разрешенный вид использования имеет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пересечение с границами земель лесного фонда;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9) 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10) 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11) 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12) 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13) отсутствие у заявителя права на земельный участок или объект капитального строительства.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2.10. Порядок, размер и основания взимания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государственной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пошлины или иной платы, взимаемой за предоставление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Предоставление муниципальной услуги является платной. Согласно </w:t>
      </w:r>
      <w:hyperlink r:id="rId13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10 статьи 39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Градостроительного кодекса Российской Федерации,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илиюридическое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лицо, заинтересованное в предоставлении такого разрешения.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797731">
      <w:pPr>
        <w:widowControl/>
        <w:overflowPunct w:val="0"/>
        <w:autoSpaceDE w:val="0"/>
        <w:autoSpaceDN w:val="0"/>
        <w:ind w:firstLine="72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2.11.1. Время ожидания при подаче заявления на получение муниципальной услуги - не более 15 минут.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2.11.2. 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 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2.12.1. 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2.12.2. 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2.12.3. 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 Требования к помещениям, в которых предоставляются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2.13.1. 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Обеспечивается беспрепятственный доступ инвалидов к месту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Визуальная, текстовая и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мультимедийная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инфор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мация о порядке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2.13.2. 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предоставления муниципальной услуги обеспечивается: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возможность посадки в транспортное средство и высадки из него, в том числе с использованием кресла-коляски;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5) допуск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сурдопереводчика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тифлосурдопереводчика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6) 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14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приказом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Министерства труда и социальной защиты Росс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ийской Федерации от 22.06.2015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386н "Об утверждении формы документа, подтверждающего специальное обучение собаки-проводника, и порядка его выдачи".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предоставлении</w:t>
      </w:r>
      <w:proofErr w:type="spellEnd"/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 Показатели доступности и качества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2.14.1. Показателями доступности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местного самоуправления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, на Едином портале, Региональном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оказание помощи инвалидам в преодолении барьеров, мешающих получению ими услуг наравне с другими лицами.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2.14.2. Показателями качества предоставления муниципальной услуги являются: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соблюдение сроков приема и рассмотрения документов;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соблюдение срока получения результата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отсутствие обоснованных жалоб на нарушения Регламента, совершенные работниками органа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количество взаимодействий заявителя с должностными лицами (без учета консультаций).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2.14.3. 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2.14.4. 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 Иные требования, в том числе учитывающие особенности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DE33EE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 xml:space="preserve">2.15.1. При предоставлении </w:t>
      </w:r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в электронной форме заявитель вправе: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а) 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б) под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ать заявление о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и иные документы, необходимые для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в) получить сведения о ходе выполнения заявлений о предоставлении муниципальной услуги, поданных в электронной форме;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г) осуществить оценку качества предоставления муниципальной услуги посредством Регионального портала;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) получить рез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ультат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в форме электронного документа;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е) 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м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униципальными служащими.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2.15.2. 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2.15.3. 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При направлении заявления в электронной форме или в виде электронного документа в Администрации сельского поселения запрещается требовать от заявителя повторного формирования и подписания заявления на бумажном носителе.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3.1. Описание последовательности действий при предоставлении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3.1.1. Предоставление муниципальной услуги включает в себя следующие процедуры: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проверка документов и регистрация заявления;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получение сведений посредством Федеральной государственной информационной системы "Единая система межведомственного электронного взаимодействия";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рассмотрение документов и сведений;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организация и проведение публичных слушаний или общественных обсуждений;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принятие решения о предоставлении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7) выдача (направление) заявителю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результатамуниципальной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Описание административных процедур представлено в Приложении 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5 к настоящему Административному регламенту.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4. Формы </w:t>
      </w:r>
      <w:proofErr w:type="gramStart"/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 исполнением административного регламента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ответственными должностными лицами Администрации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уполномоченным должностным лицом.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4.1.1. 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сельского поселения.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4.1.2. 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DE33EE">
      <w:pPr>
        <w:widowControl/>
        <w:overflowPunct w:val="0"/>
        <w:autoSpaceDE w:val="0"/>
        <w:autoSpaceDN w:val="0"/>
        <w:ind w:firstLine="68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полнотой и качеством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4.2.1. 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Плановые проверки проводятся в соответствии с планом работы органа местного самоуправления, но не реже 1 раза в 3 года.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4.4. 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4.5. 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4.6. 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МФЦ и его работники несут ответственность, установленную законодательством Российской Федерации: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за полноту передаваемых в Уполномоченный орган заявлений, иных документов, принятых от заявителя в МФЦ;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Жалоба на на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рушение порядка предоставления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или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4.4. Положения, характеризующие требования к порядку и формам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контроля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Контроль за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68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части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D15DD2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а также их должностных лиц, муниципальных служащих, работников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5.1. Получатели муниципальной услуги имеют право на обжалование в досудебном порядке действий (бездействия) сотрудников Уполномоченного органа, учас</w:t>
      </w:r>
      <w:r w:rsidR="00DE33EE">
        <w:rPr>
          <w:rFonts w:eastAsiaTheme="minorEastAsia" w:cstheme="minorBidi"/>
          <w:kern w:val="3"/>
          <w:szCs w:val="22"/>
          <w:lang w:val="ru-RU" w:eastAsia="ru-RU" w:bidi="ar-SA"/>
        </w:rPr>
        <w:t xml:space="preserve">твующих в предоставлении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услуги, руководителю такого органа.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Заявитель может обратиться с жалобой, в том числе в следующих случаях: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нарушение срока регистрации запроса заявителя о предоставлении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нарушение срока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8) нарушение срока или порядка выдачи документов по результатам предоставления муниципальной услуги;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пунктом 4 части 1 статьи 7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</w:t>
      </w:r>
      <w:hyperlink r:id="rId17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N 210-ФЗ, подаются руководителям этих организаций.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Жалоба может быть направлена по почте, через МФЦ, с использованием информационно-телекоммуникационной сети "Интернет",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5.3. Жалоба должна содержать следующую информацию: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наименование органа, предоставляющего муниципальную услугу, должностного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лица органа, предоставляющего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муниципальную услугу, многофункционального центра, его руководителя и (или) работника, организаций, предусмотренных </w:t>
      </w:r>
      <w:hyperlink r:id="rId18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руководителей и (или) работников, решения и действия (бездействие) которых обжалуются;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3) сведения об обжалуемых решениях и действиях (бездейс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твии) органа, предоставляющего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работников;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210-ФЗ, их работников.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5.4. Поступившая жалоба подлежит регистрации в срок не позднее 1 (одного) рабочего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дляс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момента поступления.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5.5. 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1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2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частью 1.1 статьи 16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Федерального закона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210-ФЗ,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вприеме</w:t>
      </w:r>
      <w:proofErr w:type="spellEnd"/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дней.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5.6.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5.7. По результатам рассмотрения жалобы принимается одно из следующих решений: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1) жалоба удовлетворяется, в том числе в форме отмены принятого решения, исправления допущенных опечаток и ошибок в выданн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ых в результате предоставления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2) в удовлетворении жалобы отказывается.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F6577A" w:rsidRDefault="00F6577A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bookmarkStart w:id="0" w:name="_GoBack"/>
      <w:bookmarkEnd w:id="0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1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(наименование органа местного самоуправления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муниципального образования)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от_______________________________________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эл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. почта;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ЗАЯВЛЕНИЕ</w:t>
      </w: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9C5480" w:rsidP="00875601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Сведения о земельном участке: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_____________________________________________________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адрес, кадастровый номер, площадь, вид разрешенного использования. </w:t>
      </w:r>
    </w:p>
    <w:p w:rsidR="009C5480" w:rsidRPr="009C5480" w:rsidRDefault="009C5480" w:rsidP="00875601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Сведения об объекте капитального строительства: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____________________________________ 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кадастровый номер, площадь, этажность, назначение.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 заявлению прилагаются следующие документы:</w:t>
      </w:r>
    </w:p>
    <w:p w:rsidR="00875601" w:rsidRDefault="00875601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перечень прилагаемых документов)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Результат предоставления муниципальной услуги, прошу предоставить: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(указать способ получения результата предоставления муниципальной услуги).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92"/>
        <w:gridCol w:w="505"/>
        <w:gridCol w:w="1346"/>
        <w:gridCol w:w="673"/>
        <w:gridCol w:w="617"/>
        <w:gridCol w:w="617"/>
        <w:gridCol w:w="2746"/>
        <w:gridCol w:w="1682"/>
      </w:tblGrid>
      <w:tr w:rsidR="009C5480" w:rsidRPr="009C5480" w:rsidTr="000F5AE6">
        <w:tc>
          <w:tcPr>
            <w:tcW w:w="1814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510" w:type="dxa"/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80" w:type="dxa"/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  <w:tcBorders>
              <w:bottom w:val="single" w:sz="2" w:space="0" w:color="000000"/>
            </w:tcBorders>
            <w:vAlign w:val="bottom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0F5AE6">
        <w:tc>
          <w:tcPr>
            <w:tcW w:w="181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(дата)</w:t>
            </w:r>
          </w:p>
        </w:tc>
        <w:tc>
          <w:tcPr>
            <w:tcW w:w="510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61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(подпись)</w:t>
            </w:r>
          </w:p>
        </w:tc>
        <w:tc>
          <w:tcPr>
            <w:tcW w:w="680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624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778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(ФИО)</w:t>
            </w:r>
          </w:p>
        </w:tc>
        <w:tc>
          <w:tcPr>
            <w:tcW w:w="1701" w:type="dxa"/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</w:tbl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2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Pr="009C5480" w:rsidRDefault="00875601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>
        <w:rPr>
          <w:rFonts w:eastAsiaTheme="minorEastAsia" w:cstheme="minorBidi"/>
          <w:kern w:val="3"/>
          <w:szCs w:val="22"/>
          <w:lang w:val="ru-RU" w:eastAsia="ru-RU" w:bidi="ar-SA"/>
        </w:rPr>
        <w:t>от________________№</w:t>
      </w:r>
      <w:proofErr w:type="spellEnd"/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875601" w:rsidRDefault="00875601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В соответствии с </w:t>
      </w:r>
      <w:hyperlink r:id="rId23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Градостроительным кодексом</w:t>
        </w:r>
      </w:hyperlink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Российской Федерации, </w:t>
      </w:r>
      <w:hyperlink r:id="rId24" w:history="1">
        <w:r w:rsidRPr="009C5480">
          <w:rPr>
            <w:rFonts w:eastAsiaTheme="minorEastAsia" w:cstheme="minorBidi"/>
            <w:kern w:val="3"/>
            <w:szCs w:val="22"/>
            <w:lang w:val="ru-RU" w:eastAsia="ru-RU" w:bidi="ar-SA"/>
          </w:rPr>
          <w:t>Федеральным законом</w:t>
        </w:r>
      </w:hyperlink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от 6 октября 2003 г. 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 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__________, рекомендации Комиссии по подготовке проектов правил землепользования и застройки (протокол от ____________ г.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__________).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1. 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а-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"_____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 в отношении земельного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(наименование условно разрешенного вида использования)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участка с кадастровым номером ___________________, расположенного по адресу: 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адрес)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 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2. Опубликовать настоящее постановление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в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"__________________________".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4. Настоящее решение (постановление/распоряжение) вступает в силу после его официального опубликования.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5. Контроль за исполнением настоящего постановления возложить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________________________________________________________________________.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3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75601" w:rsidRPr="009C5480" w:rsidRDefault="00875601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75601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(Бланк органа, осуществляющего предоставление муниципальной услуги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>
        <w:rPr>
          <w:rFonts w:eastAsiaTheme="minorEastAsia" w:cstheme="minorBidi"/>
          <w:kern w:val="3"/>
          <w:szCs w:val="22"/>
          <w:lang w:val="ru-RU" w:eastAsia="ru-RU" w:bidi="ar-SA"/>
        </w:rPr>
        <w:t>от________________№</w:t>
      </w:r>
      <w:proofErr w:type="spellEnd"/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 xml:space="preserve"> 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дата направления заявления)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 основании______________________________________________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: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______________________________________________________________________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(указывается основание отказа в предоставлении разрешения)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875601" w:rsidP="00875601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</w:t>
      </w:r>
      <w:r w:rsidR="009C5480" w:rsidRPr="009C5480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75601" w:rsidRDefault="00875601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875601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4</w:t>
      </w: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к Административному регламенту </w:t>
      </w:r>
    </w:p>
    <w:p w:rsidR="00807130" w:rsidRPr="009C5480" w:rsidRDefault="0080713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80713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(Бланк органа, осуществляющего предоставление 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м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униципальной услуги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)</w:t>
      </w:r>
    </w:p>
    <w:p w:rsidR="00807130" w:rsidRDefault="00807130" w:rsidP="0080713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807130" w:rsidRPr="009C5480" w:rsidRDefault="00807130" w:rsidP="0080713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-д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ля юридических лиц)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807130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УВЕДОМЛЕНИЕ</w:t>
      </w:r>
    </w:p>
    <w:p w:rsidR="009C5480" w:rsidRPr="009C5480" w:rsidRDefault="009C5480" w:rsidP="00807130">
      <w:pPr>
        <w:keepNext/>
        <w:widowControl/>
        <w:overflowPunct w:val="0"/>
        <w:autoSpaceDE w:val="0"/>
        <w:autoSpaceDN w:val="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ОБ ОТКАЗЕ В ПРИЕМЕ ДОКУМЕНТОВ, </w:t>
      </w:r>
      <w:r w:rsidR="00807130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НЕОБХОДИМЫХ ДЛЯ ПРЕДОСТАВЛЕНИЯ </w:t>
      </w: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spell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от________________N</w:t>
      </w:r>
      <w:proofErr w:type="spell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(Ф.И.О. физического лица, наименование юридического лица- заявителя,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дата направления заявления)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принято решение об отказе в приеме документов, необходимых для предоставления муниципальной услуги "Предоставлении разрешения на условно разрешенный вид использования земельного участка или объекта капитального строительства" в связи </w:t>
      </w: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с</w:t>
      </w:r>
      <w:proofErr w:type="gramEnd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: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 xml:space="preserve"> 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proofErr w:type="gramStart"/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(указываются основания отказа в приеме документов, необходимых для предоставления</w:t>
      </w:r>
      <w:proofErr w:type="gramEnd"/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</w:t>
      </w:r>
      <w:r w:rsidR="00807130">
        <w:rPr>
          <w:rFonts w:eastAsiaTheme="minorEastAsia" w:cstheme="minorBidi"/>
          <w:kern w:val="3"/>
          <w:szCs w:val="22"/>
          <w:lang w:val="ru-RU" w:eastAsia="ru-RU" w:bidi="ar-SA"/>
        </w:rPr>
        <w:t>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 _______</w:t>
      </w:r>
      <w:r w:rsidR="009E33D7">
        <w:rPr>
          <w:rFonts w:eastAsiaTheme="minorEastAsia" w:cstheme="minorBidi"/>
          <w:kern w:val="3"/>
          <w:szCs w:val="22"/>
          <w:lang w:val="ru-RU" w:eastAsia="ru-RU" w:bidi="ar-SA"/>
        </w:rPr>
        <w:t>_______________________________________________________________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__________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center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муниципальной услуги)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Должностное лицо (ФИО)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E33D7">
      <w:pPr>
        <w:widowControl/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(подпись должностного лица)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  <w:sectPr w:rsidR="009C5480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 xml:space="preserve">Приложение </w:t>
      </w:r>
      <w:r w:rsidR="007148DE">
        <w:rPr>
          <w:rFonts w:eastAsiaTheme="minorEastAsia" w:cstheme="minorBidi"/>
          <w:kern w:val="3"/>
          <w:szCs w:val="22"/>
          <w:lang w:val="ru-RU" w:eastAsia="ru-RU" w:bidi="ar-SA"/>
        </w:rPr>
        <w:t>№</w:t>
      </w: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 5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к Административному регламенту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jc w:val="right"/>
        <w:rPr>
          <w:rFonts w:eastAsiaTheme="minorEastAsia" w:cstheme="minorBidi"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kern w:val="3"/>
          <w:szCs w:val="22"/>
          <w:lang w:val="ru-RU" w:eastAsia="ru-RU" w:bidi="ar-SA"/>
        </w:rPr>
        <w:t>по предоставлению 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keepNext/>
        <w:widowControl/>
        <w:overflowPunct w:val="0"/>
        <w:autoSpaceDE w:val="0"/>
        <w:autoSpaceDN w:val="0"/>
        <w:spacing w:before="240" w:after="120"/>
        <w:ind w:firstLine="720"/>
        <w:jc w:val="center"/>
        <w:outlineLvl w:val="2"/>
        <w:rPr>
          <w:rFonts w:eastAsiaTheme="minorEastAsia" w:cstheme="minorBidi"/>
          <w:b/>
          <w:kern w:val="3"/>
          <w:szCs w:val="22"/>
          <w:lang w:val="ru-RU" w:eastAsia="ru-RU" w:bidi="ar-SA"/>
        </w:rPr>
      </w:pP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СОСТАВ, ПОСЛЕДОВАТЕЛЬНОСТЬ И СРОКИ ВЫПОЛНЕНИЯ АДМИНИСТРАТИВНЫХ ПРОЦЕДУР</w:t>
      </w:r>
      <w:r w:rsidR="007148DE">
        <w:rPr>
          <w:rFonts w:eastAsiaTheme="minorEastAsia" w:cstheme="minorBidi"/>
          <w:b/>
          <w:kern w:val="3"/>
          <w:szCs w:val="22"/>
          <w:lang w:val="ru-RU" w:eastAsia="ru-RU" w:bidi="ar-SA"/>
        </w:rPr>
        <w:t xml:space="preserve"> (ДЕЙСТВИЙ) ПРИ ПРЕДОСТАВЛЕНИИ </w:t>
      </w:r>
      <w:r w:rsidRPr="009C5480">
        <w:rPr>
          <w:rFonts w:eastAsiaTheme="minorEastAsia" w:cstheme="minorBidi"/>
          <w:b/>
          <w:kern w:val="3"/>
          <w:szCs w:val="22"/>
          <w:lang w:val="ru-RU" w:eastAsia="ru-RU" w:bidi="ar-SA"/>
        </w:rPr>
        <w:t>МУНИЦИПАЛЬНОЙ УСЛУГИ</w:t>
      </w:r>
    </w:p>
    <w:p w:rsidR="009C5480" w:rsidRPr="009C5480" w:rsidRDefault="009C5480" w:rsidP="009C5480">
      <w:pPr>
        <w:widowControl/>
        <w:overflowPunct w:val="0"/>
        <w:autoSpaceDE w:val="0"/>
        <w:autoSpaceDN w:val="0"/>
        <w:ind w:firstLine="720"/>
        <w:jc w:val="both"/>
        <w:rPr>
          <w:rFonts w:eastAsiaTheme="minorEastAsia" w:cstheme="minorBidi"/>
          <w:kern w:val="3"/>
          <w:szCs w:val="22"/>
          <w:lang w:val="ru-RU" w:eastAsia="ru-RU" w:bidi="ar-SA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71"/>
        <w:gridCol w:w="2250"/>
        <w:gridCol w:w="1321"/>
        <w:gridCol w:w="1798"/>
        <w:gridCol w:w="1559"/>
        <w:gridCol w:w="1701"/>
        <w:gridCol w:w="3969"/>
      </w:tblGrid>
      <w:tr w:rsidR="009C5480" w:rsidRPr="009C5480" w:rsidTr="007148DE"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Основание для начала административной процедуры</w:t>
            </w:r>
          </w:p>
        </w:tc>
        <w:tc>
          <w:tcPr>
            <w:tcW w:w="22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Содержание административных действий</w:t>
            </w:r>
          </w:p>
        </w:tc>
        <w:tc>
          <w:tcPr>
            <w:tcW w:w="13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Срок выполнения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администра-тивных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действий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Должност-ное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Место выполнения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административно-го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Критерии принятия решения</w:t>
            </w:r>
          </w:p>
        </w:tc>
        <w:tc>
          <w:tcPr>
            <w:tcW w:w="39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Результат административного действия, способ фиксации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1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2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4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6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7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1. Проверка документов и регистрация заявления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1 рабочего дня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 / ГИС / ПГС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регистрация заявления и документов в ГИС (присвоение номера и датирование);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9C5480" w:rsidRPr="009C5480" w:rsidTr="007148DE">
        <w:trPr>
          <w:gridAfter w:val="1"/>
          <w:wAfter w:w="3969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7148DE">
        <w:trPr>
          <w:gridAfter w:val="1"/>
          <w:wAfter w:w="3969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орган/ГИС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2. Получение сведений посредством СМЭВ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ответственному</w:t>
            </w:r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направление межведомственных запросов в органы и организации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в день регистрации заявления и документов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енное за предоставление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орган/ГИС/ ПГС / СМЭВ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 /ГИС/ ПГС/СМЭВ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3. Рассмотрение документов и сведений, проведение публичных слушаний или общественных обсуждений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пакет зарегистрированных документов, поступивших должностному лицу,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ветственному</w:t>
            </w:r>
            <w:proofErr w:type="gramEnd"/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5 рабочих дней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орган)/ГИС /</w:t>
            </w:r>
            <w:proofErr w:type="gramEnd"/>
          </w:p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ПГС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соответствие документов и сведений требованиям нормативных правовых актов 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предоставления 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проведение публичных слушаний или общественных обсуждений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должностное лицо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органа, </w:t>
            </w:r>
            <w:proofErr w:type="spell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ответствен-ное</w:t>
            </w:r>
            <w:proofErr w:type="spell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за предоставление муниципальной услуги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ind w:firstLine="72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подготовка рекомендаций Комиссии</w:t>
            </w:r>
          </w:p>
        </w:tc>
      </w:tr>
      <w:tr w:rsidR="009C5480" w:rsidRPr="009C5480" w:rsidTr="007148DE">
        <w:tc>
          <w:tcPr>
            <w:tcW w:w="14469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center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4. Принятие решения</w:t>
            </w:r>
          </w:p>
        </w:tc>
      </w:tr>
      <w:tr w:rsidR="009C5480" w:rsidRPr="009C5480" w:rsidTr="007148DE"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проект результата предоставления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Принятие решения о предоставления муниципальной услуги</w:t>
            </w:r>
          </w:p>
        </w:tc>
        <w:tc>
          <w:tcPr>
            <w:tcW w:w="132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Не более 3 дней со дня поступления рекомендаций Комиссии</w:t>
            </w:r>
          </w:p>
        </w:tc>
        <w:tc>
          <w:tcPr>
            <w:tcW w:w="1798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должностное лицо Уполномоченного органа, о</w:t>
            </w:r>
            <w:r w:rsidR="007148DE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тветственное за предоставление муниципальной</w:t>
            </w: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услуги;</w:t>
            </w:r>
          </w:p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Руководитель </w:t>
            </w:r>
            <w:proofErr w:type="spellStart"/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Уполномо-ченного</w:t>
            </w:r>
            <w:proofErr w:type="spellEnd"/>
            <w:proofErr w:type="gram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органа или иное </w:t>
            </w:r>
            <w:proofErr w:type="spell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уполномо-ченное</w:t>
            </w:r>
            <w:proofErr w:type="spellEnd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 xml:space="preserve"> им лицо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proofErr w:type="gramStart"/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Уполномоченный орган) / ГИС / ПГС</w:t>
            </w:r>
            <w:proofErr w:type="gramEnd"/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-</w:t>
            </w:r>
          </w:p>
        </w:tc>
        <w:tc>
          <w:tcPr>
            <w:tcW w:w="3969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9C5480" w:rsidRPr="009C5480" w:rsidTr="007148DE">
        <w:trPr>
          <w:gridAfter w:val="5"/>
          <w:wAfter w:w="10348" w:type="dxa"/>
        </w:trPr>
        <w:tc>
          <w:tcPr>
            <w:tcW w:w="1871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7148DE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Формирование решения о предоставлении муниципальной услуги</w:t>
            </w:r>
          </w:p>
        </w:tc>
        <w:tc>
          <w:tcPr>
            <w:tcW w:w="2250" w:type="dxa"/>
            <w:tcBorders>
              <w:bottom w:val="single" w:sz="2" w:space="0" w:color="000000"/>
              <w:right w:val="single" w:sz="2" w:space="0" w:color="000000"/>
            </w:tcBorders>
          </w:tcPr>
          <w:p w:rsidR="009C5480" w:rsidRPr="009C5480" w:rsidRDefault="009C5480" w:rsidP="009C5480">
            <w:pPr>
              <w:widowControl/>
              <w:overflowPunct w:val="0"/>
              <w:autoSpaceDE w:val="0"/>
              <w:autoSpaceDN w:val="0"/>
              <w:jc w:val="both"/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</w:pPr>
            <w:r w:rsidRPr="009C5480">
              <w:rPr>
                <w:rFonts w:eastAsiaTheme="minorEastAsia" w:cstheme="minorBidi"/>
                <w:kern w:val="3"/>
                <w:szCs w:val="22"/>
                <w:lang w:val="ru-RU" w:eastAsia="ru-RU" w:bidi="ar-SA"/>
              </w:rPr>
              <w:t>До 1 часа</w:t>
            </w:r>
          </w:p>
        </w:tc>
      </w:tr>
    </w:tbl>
    <w:p w:rsidR="009C5480" w:rsidRPr="009C5480" w:rsidRDefault="009C5480" w:rsidP="009C5480">
      <w:pPr>
        <w:overflowPunct w:val="0"/>
        <w:autoSpaceDE w:val="0"/>
        <w:autoSpaceDN w:val="0"/>
        <w:rPr>
          <w:rFonts w:eastAsiaTheme="minorEastAsia" w:cstheme="minorBidi"/>
          <w:kern w:val="3"/>
          <w:szCs w:val="22"/>
          <w:lang w:val="ru-RU" w:eastAsia="ru-RU" w:bidi="ar-SA"/>
        </w:rPr>
      </w:pPr>
    </w:p>
    <w:p w:rsidR="009C5480" w:rsidRPr="009C5480" w:rsidRDefault="009C5480" w:rsidP="009C5480">
      <w:pPr>
        <w:pStyle w:val="Style3"/>
        <w:spacing w:line="240" w:lineRule="auto"/>
        <w:jc w:val="both"/>
        <w:rPr>
          <w:sz w:val="28"/>
          <w:szCs w:val="28"/>
          <w:lang w:val="ru-RU"/>
        </w:rPr>
      </w:pPr>
    </w:p>
    <w:sectPr w:rsidR="009C5480" w:rsidRPr="009C5480" w:rsidSect="009C5480">
      <w:pgSz w:w="16838" w:h="11906" w:orient="landscape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2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4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46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8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92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4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36" w:hanging="1800"/>
      </w:pPr>
      <w:rPr>
        <w:rFonts w:eastAsia="Andale Sans UI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4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4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multilevel"/>
    <w:tmpl w:val="00000003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eastAsia="Andale Sans UI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ndale Sans UI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ndale Sans UI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ndale Sans UI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ndale Sans UI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4">
    <w:nsid w:val="00000005"/>
    <w:multiLevelType w:val="multilevel"/>
    <w:tmpl w:val="00000005"/>
    <w:name w:val="WW8Num23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25"/>
    <w:lvl w:ilvl="0">
      <w:numFmt w:val="bullet"/>
      <w:lvlText w:val="-"/>
      <w:lvlJc w:val="left"/>
      <w:pPr>
        <w:tabs>
          <w:tab w:val="num" w:pos="706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31"/>
    <w:lvl w:ilvl="0">
      <w:start w:val="1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7">
    <w:nsid w:val="00000008"/>
    <w:multiLevelType w:val="multilevel"/>
    <w:tmpl w:val="00000008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8">
    <w:nsid w:val="00000009"/>
    <w:multiLevelType w:val="singleLevel"/>
    <w:tmpl w:val="0000000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2">
    <w:nsid w:val="0000000D"/>
    <w:multiLevelType w:val="multilevel"/>
    <w:tmpl w:val="0000000D"/>
    <w:lvl w:ilvl="0">
      <w:start w:val="4"/>
      <w:numFmt w:val="decimal"/>
      <w:lvlText w:val="%1)"/>
      <w:lvlJc w:val="left"/>
      <w:pPr>
        <w:tabs>
          <w:tab w:val="num" w:pos="706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4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4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4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4">
      <w:start w:val="4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5">
      <w:start w:val="4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6">
      <w:start w:val="4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7">
      <w:start w:val="4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8">
      <w:start w:val="4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abstractNum w:abstractNumId="14">
    <w:nsid w:val="0000000F"/>
    <w:multiLevelType w:val="multilevel"/>
    <w:tmpl w:val="0000000F"/>
    <w:lvl w:ilvl="0">
      <w:start w:val="20208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rFonts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  <w:rPr>
        <w:rFonts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  <w:rPr>
        <w:rFonts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05A9A"/>
    <w:rsid w:val="000A530C"/>
    <w:rsid w:val="000F5AE6"/>
    <w:rsid w:val="00150D45"/>
    <w:rsid w:val="00226182"/>
    <w:rsid w:val="002948A5"/>
    <w:rsid w:val="00380B72"/>
    <w:rsid w:val="003A1207"/>
    <w:rsid w:val="003E24EE"/>
    <w:rsid w:val="0045102B"/>
    <w:rsid w:val="004F6FBB"/>
    <w:rsid w:val="00637EC3"/>
    <w:rsid w:val="007148DE"/>
    <w:rsid w:val="00797731"/>
    <w:rsid w:val="008012D3"/>
    <w:rsid w:val="00805A9A"/>
    <w:rsid w:val="00807130"/>
    <w:rsid w:val="00875601"/>
    <w:rsid w:val="009918BB"/>
    <w:rsid w:val="009C5480"/>
    <w:rsid w:val="009E33D7"/>
    <w:rsid w:val="00AB2418"/>
    <w:rsid w:val="00AC702A"/>
    <w:rsid w:val="00B0223C"/>
    <w:rsid w:val="00B17F05"/>
    <w:rsid w:val="00B8462E"/>
    <w:rsid w:val="00D15DD2"/>
    <w:rsid w:val="00DE33EE"/>
    <w:rsid w:val="00E23452"/>
    <w:rsid w:val="00E725A2"/>
    <w:rsid w:val="00EE79F8"/>
    <w:rsid w:val="00F35CAC"/>
    <w:rsid w:val="00F6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30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530C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A530C"/>
    <w:rPr>
      <w:rFonts w:eastAsia="Andale Sans UI" w:cs="Times New Roman"/>
      <w:sz w:val="28"/>
      <w:szCs w:val="28"/>
    </w:rPr>
  </w:style>
  <w:style w:type="character" w:customStyle="1" w:styleId="WW8Num3z0">
    <w:name w:val="WW8Num3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0">
    <w:name w:val="WW8Num4z0"/>
    <w:rsid w:val="000A530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0A530C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0A530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A530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0A530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A530C"/>
  </w:style>
  <w:style w:type="character" w:customStyle="1" w:styleId="WW8Num8z2">
    <w:name w:val="WW8Num8z2"/>
    <w:rsid w:val="000A530C"/>
  </w:style>
  <w:style w:type="character" w:customStyle="1" w:styleId="WW8Num8z3">
    <w:name w:val="WW8Num8z3"/>
    <w:rsid w:val="000A530C"/>
  </w:style>
  <w:style w:type="character" w:customStyle="1" w:styleId="WW8Num8z4">
    <w:name w:val="WW8Num8z4"/>
    <w:rsid w:val="000A530C"/>
  </w:style>
  <w:style w:type="character" w:customStyle="1" w:styleId="WW8Num8z5">
    <w:name w:val="WW8Num8z5"/>
    <w:rsid w:val="000A530C"/>
  </w:style>
  <w:style w:type="character" w:customStyle="1" w:styleId="WW8Num8z6">
    <w:name w:val="WW8Num8z6"/>
    <w:rsid w:val="000A530C"/>
  </w:style>
  <w:style w:type="character" w:customStyle="1" w:styleId="WW8Num8z7">
    <w:name w:val="WW8Num8z7"/>
    <w:rsid w:val="000A530C"/>
  </w:style>
  <w:style w:type="character" w:customStyle="1" w:styleId="WW8Num8z8">
    <w:name w:val="WW8Num8z8"/>
    <w:rsid w:val="000A530C"/>
  </w:style>
  <w:style w:type="character" w:customStyle="1" w:styleId="WW8Num9z0">
    <w:name w:val="WW8Num9z0"/>
    <w:rsid w:val="000A530C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A530C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0A530C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0A530C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A530C"/>
    <w:rPr>
      <w:rFonts w:eastAsia="Andale Sans UI" w:cs="Times New Roman"/>
      <w:sz w:val="28"/>
      <w:szCs w:val="28"/>
    </w:rPr>
  </w:style>
  <w:style w:type="character" w:customStyle="1" w:styleId="WW8Num14z0">
    <w:name w:val="WW8Num14z0"/>
    <w:rsid w:val="000A530C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0A530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0A530C"/>
    <w:rPr>
      <w:rFonts w:cs="Times New Roman"/>
      <w:sz w:val="28"/>
      <w:szCs w:val="28"/>
    </w:rPr>
  </w:style>
  <w:style w:type="character" w:customStyle="1" w:styleId="WW8Num17z0">
    <w:name w:val="WW8Num17z0"/>
    <w:rsid w:val="000A530C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0A530C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0A530C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A530C"/>
    <w:rPr>
      <w:rFonts w:cs="Times New Roman"/>
    </w:rPr>
  </w:style>
  <w:style w:type="character" w:customStyle="1" w:styleId="WW8Num21z0">
    <w:name w:val="WW8Num21z0"/>
    <w:rsid w:val="000A530C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0A530C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3z1">
    <w:name w:val="WW8Num23z1"/>
    <w:rsid w:val="000A530C"/>
  </w:style>
  <w:style w:type="character" w:customStyle="1" w:styleId="WW8Num23z2">
    <w:name w:val="WW8Num23z2"/>
    <w:rsid w:val="000A530C"/>
  </w:style>
  <w:style w:type="character" w:customStyle="1" w:styleId="WW8Num23z3">
    <w:name w:val="WW8Num23z3"/>
    <w:rsid w:val="000A530C"/>
  </w:style>
  <w:style w:type="character" w:customStyle="1" w:styleId="WW8Num23z4">
    <w:name w:val="WW8Num23z4"/>
    <w:rsid w:val="000A530C"/>
  </w:style>
  <w:style w:type="character" w:customStyle="1" w:styleId="WW8Num23z5">
    <w:name w:val="WW8Num23z5"/>
    <w:rsid w:val="000A530C"/>
  </w:style>
  <w:style w:type="character" w:customStyle="1" w:styleId="WW8Num23z6">
    <w:name w:val="WW8Num23z6"/>
    <w:rsid w:val="000A530C"/>
  </w:style>
  <w:style w:type="character" w:customStyle="1" w:styleId="WW8Num23z7">
    <w:name w:val="WW8Num23z7"/>
    <w:rsid w:val="000A530C"/>
  </w:style>
  <w:style w:type="character" w:customStyle="1" w:styleId="WW8Num23z8">
    <w:name w:val="WW8Num23z8"/>
    <w:rsid w:val="000A530C"/>
  </w:style>
  <w:style w:type="character" w:customStyle="1" w:styleId="WW8Num24z0">
    <w:name w:val="WW8Num24z0"/>
    <w:rsid w:val="000A530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5z1">
    <w:name w:val="WW8Num25z1"/>
    <w:rsid w:val="000A530C"/>
  </w:style>
  <w:style w:type="character" w:customStyle="1" w:styleId="WW8Num25z2">
    <w:name w:val="WW8Num25z2"/>
    <w:rsid w:val="000A530C"/>
  </w:style>
  <w:style w:type="character" w:customStyle="1" w:styleId="WW8Num25z3">
    <w:name w:val="WW8Num25z3"/>
    <w:rsid w:val="000A530C"/>
  </w:style>
  <w:style w:type="character" w:customStyle="1" w:styleId="WW8Num25z4">
    <w:name w:val="WW8Num25z4"/>
    <w:rsid w:val="000A530C"/>
  </w:style>
  <w:style w:type="character" w:customStyle="1" w:styleId="WW8Num25z5">
    <w:name w:val="WW8Num25z5"/>
    <w:rsid w:val="000A530C"/>
  </w:style>
  <w:style w:type="character" w:customStyle="1" w:styleId="WW8Num25z6">
    <w:name w:val="WW8Num25z6"/>
    <w:rsid w:val="000A530C"/>
  </w:style>
  <w:style w:type="character" w:customStyle="1" w:styleId="WW8Num25z7">
    <w:name w:val="WW8Num25z7"/>
    <w:rsid w:val="000A530C"/>
  </w:style>
  <w:style w:type="character" w:customStyle="1" w:styleId="WW8Num25z8">
    <w:name w:val="WW8Num25z8"/>
    <w:rsid w:val="000A530C"/>
  </w:style>
  <w:style w:type="character" w:customStyle="1" w:styleId="WW8Num26z0">
    <w:name w:val="WW8Num26z0"/>
    <w:rsid w:val="000A530C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0A530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0A530C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0A530C"/>
    <w:rPr>
      <w:rFonts w:ascii="Times New Roman" w:eastAsia="Times New Roman" w:hAnsi="Times New Roman" w:cs="Times New Roman"/>
    </w:rPr>
  </w:style>
  <w:style w:type="character" w:customStyle="1" w:styleId="WW8Num30z0">
    <w:name w:val="WW8Num30z0"/>
    <w:rsid w:val="000A530C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2z0">
    <w:name w:val="WW8Num32z0"/>
    <w:rsid w:val="000A530C"/>
    <w:rPr>
      <w:rFonts w:cs="Times New Roman"/>
      <w:sz w:val="28"/>
      <w:szCs w:val="28"/>
    </w:rPr>
  </w:style>
  <w:style w:type="character" w:customStyle="1" w:styleId="WW8Num33z0">
    <w:name w:val="WW8Num33z0"/>
    <w:rsid w:val="000A530C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0A530C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A530C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0A530C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6z1">
    <w:name w:val="WW8Num36z1"/>
    <w:rsid w:val="000A530C"/>
  </w:style>
  <w:style w:type="character" w:customStyle="1" w:styleId="WW8Num36z2">
    <w:name w:val="WW8Num36z2"/>
    <w:rsid w:val="000A530C"/>
  </w:style>
  <w:style w:type="character" w:customStyle="1" w:styleId="WW8Num36z3">
    <w:name w:val="WW8Num36z3"/>
    <w:rsid w:val="000A530C"/>
  </w:style>
  <w:style w:type="character" w:customStyle="1" w:styleId="WW8Num36z4">
    <w:name w:val="WW8Num36z4"/>
    <w:rsid w:val="000A530C"/>
  </w:style>
  <w:style w:type="character" w:customStyle="1" w:styleId="WW8Num36z5">
    <w:name w:val="WW8Num36z5"/>
    <w:rsid w:val="000A530C"/>
  </w:style>
  <w:style w:type="character" w:customStyle="1" w:styleId="WW8Num36z6">
    <w:name w:val="WW8Num36z6"/>
    <w:rsid w:val="000A530C"/>
  </w:style>
  <w:style w:type="character" w:customStyle="1" w:styleId="WW8Num36z7">
    <w:name w:val="WW8Num36z7"/>
    <w:rsid w:val="000A530C"/>
  </w:style>
  <w:style w:type="character" w:customStyle="1" w:styleId="WW8Num36z8">
    <w:name w:val="WW8Num36z8"/>
    <w:rsid w:val="000A530C"/>
  </w:style>
  <w:style w:type="character" w:customStyle="1" w:styleId="WW8NumSt44z0">
    <w:name w:val="WW8NumSt44z0"/>
    <w:rsid w:val="000A530C"/>
    <w:rPr>
      <w:rFonts w:cs="Times New Roman"/>
      <w:sz w:val="28"/>
      <w:szCs w:val="28"/>
    </w:rPr>
  </w:style>
  <w:style w:type="character" w:customStyle="1" w:styleId="2">
    <w:name w:val="Основной шрифт абзаца2"/>
    <w:rsid w:val="000A530C"/>
  </w:style>
  <w:style w:type="character" w:customStyle="1" w:styleId="FontStyle57">
    <w:name w:val="Font Style57"/>
    <w:rsid w:val="000A530C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sid w:val="000A530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sid w:val="000A530C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">
    <w:name w:val="RTF_Num 3 1"/>
    <w:rsid w:val="000A530C"/>
    <w:rPr>
      <w:rFonts w:cs="Times New Roman"/>
    </w:rPr>
  </w:style>
  <w:style w:type="character" w:customStyle="1" w:styleId="RTFNum32">
    <w:name w:val="RTF_Num 3 2"/>
    <w:rsid w:val="000A530C"/>
    <w:rPr>
      <w:rFonts w:cs="Times New Roman"/>
    </w:rPr>
  </w:style>
  <w:style w:type="character" w:customStyle="1" w:styleId="RTFNum33">
    <w:name w:val="RTF_Num 3 3"/>
    <w:rsid w:val="000A530C"/>
    <w:rPr>
      <w:rFonts w:cs="Times New Roman"/>
    </w:rPr>
  </w:style>
  <w:style w:type="character" w:customStyle="1" w:styleId="RTFNum34">
    <w:name w:val="RTF_Num 3 4"/>
    <w:rsid w:val="000A530C"/>
    <w:rPr>
      <w:rFonts w:cs="Times New Roman"/>
    </w:rPr>
  </w:style>
  <w:style w:type="character" w:customStyle="1" w:styleId="RTFNum35">
    <w:name w:val="RTF_Num 3 5"/>
    <w:rsid w:val="000A530C"/>
    <w:rPr>
      <w:rFonts w:cs="Times New Roman"/>
    </w:rPr>
  </w:style>
  <w:style w:type="character" w:customStyle="1" w:styleId="RTFNum36">
    <w:name w:val="RTF_Num 3 6"/>
    <w:rsid w:val="000A530C"/>
    <w:rPr>
      <w:rFonts w:cs="Times New Roman"/>
    </w:rPr>
  </w:style>
  <w:style w:type="character" w:customStyle="1" w:styleId="RTFNum37">
    <w:name w:val="RTF_Num 3 7"/>
    <w:rsid w:val="000A530C"/>
    <w:rPr>
      <w:rFonts w:cs="Times New Roman"/>
    </w:rPr>
  </w:style>
  <w:style w:type="character" w:customStyle="1" w:styleId="RTFNum38">
    <w:name w:val="RTF_Num 3 8"/>
    <w:rsid w:val="000A530C"/>
    <w:rPr>
      <w:rFonts w:cs="Times New Roman"/>
    </w:rPr>
  </w:style>
  <w:style w:type="character" w:customStyle="1" w:styleId="RTFNum39">
    <w:name w:val="RTF_Num 3 9"/>
    <w:rsid w:val="000A530C"/>
    <w:rPr>
      <w:rFonts w:cs="Times New Roman"/>
    </w:rPr>
  </w:style>
  <w:style w:type="character" w:customStyle="1" w:styleId="RTFNum181">
    <w:name w:val="RTF_Num 18 1"/>
    <w:rsid w:val="000A530C"/>
    <w:rPr>
      <w:rFonts w:ascii="Times New Roman" w:eastAsia="Times New Roman" w:hAnsi="Times New Roman" w:cs="Times New Roman"/>
    </w:rPr>
  </w:style>
  <w:style w:type="character" w:customStyle="1" w:styleId="RTFNum291">
    <w:name w:val="RTF_Num 29 1"/>
    <w:rsid w:val="000A530C"/>
    <w:rPr>
      <w:rFonts w:ascii="Times New Roman" w:eastAsia="Times New Roman" w:hAnsi="Times New Roman" w:cs="Times New Roman"/>
    </w:rPr>
  </w:style>
  <w:style w:type="character" w:customStyle="1" w:styleId="RTFNum211">
    <w:name w:val="RTF_Num 21 1"/>
    <w:rsid w:val="000A530C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sid w:val="000A530C"/>
    <w:rPr>
      <w:color w:val="000080"/>
      <w:u w:val="single"/>
    </w:rPr>
  </w:style>
  <w:style w:type="character" w:customStyle="1" w:styleId="RTFNum331">
    <w:name w:val="RTF_Num 33 1"/>
    <w:rsid w:val="000A530C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sid w:val="000A530C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sid w:val="000A530C"/>
    <w:rPr>
      <w:rFonts w:ascii="Times New Roman" w:eastAsia="Times New Roman" w:hAnsi="Times New Roman" w:cs="Times New Roman"/>
    </w:rPr>
  </w:style>
  <w:style w:type="character" w:customStyle="1" w:styleId="RTFNum91">
    <w:name w:val="RTF_Num 9 1"/>
    <w:rsid w:val="000A530C"/>
    <w:rPr>
      <w:rFonts w:ascii="Times New Roman" w:eastAsia="Times New Roman" w:hAnsi="Times New Roman" w:cs="Times New Roman"/>
    </w:rPr>
  </w:style>
  <w:style w:type="character" w:customStyle="1" w:styleId="RTFNum271">
    <w:name w:val="RTF_Num 27 1"/>
    <w:rsid w:val="000A530C"/>
    <w:rPr>
      <w:rFonts w:ascii="Times New Roman" w:eastAsia="Times New Roman" w:hAnsi="Times New Roman" w:cs="Times New Roman"/>
    </w:rPr>
  </w:style>
  <w:style w:type="character" w:customStyle="1" w:styleId="RTFNum161">
    <w:name w:val="RTF_Num 16 1"/>
    <w:rsid w:val="000A530C"/>
    <w:rPr>
      <w:rFonts w:ascii="Times New Roman" w:eastAsia="Times New Roman" w:hAnsi="Times New Roman" w:cs="Times New Roman"/>
    </w:rPr>
  </w:style>
  <w:style w:type="character" w:customStyle="1" w:styleId="RTFNum221">
    <w:name w:val="RTF_Num 22 1"/>
    <w:rsid w:val="000A530C"/>
    <w:rPr>
      <w:rFonts w:ascii="Times New Roman" w:eastAsia="Times New Roman" w:hAnsi="Times New Roman" w:cs="Times New Roman"/>
    </w:rPr>
  </w:style>
  <w:style w:type="character" w:customStyle="1" w:styleId="RTFNum71">
    <w:name w:val="RTF_Num 7 1"/>
    <w:rsid w:val="000A530C"/>
    <w:rPr>
      <w:rFonts w:ascii="Times New Roman" w:eastAsia="Times New Roman" w:hAnsi="Times New Roman" w:cs="Times New Roman"/>
    </w:rPr>
  </w:style>
  <w:style w:type="character" w:customStyle="1" w:styleId="RTFNum61">
    <w:name w:val="RTF_Num 6 1"/>
    <w:rsid w:val="000A530C"/>
    <w:rPr>
      <w:rFonts w:ascii="Times New Roman" w:eastAsia="Times New Roman" w:hAnsi="Times New Roman" w:cs="Times New Roman"/>
    </w:rPr>
  </w:style>
  <w:style w:type="character" w:customStyle="1" w:styleId="RTFNum131">
    <w:name w:val="RTF_Num 13 1"/>
    <w:rsid w:val="000A530C"/>
    <w:rPr>
      <w:rFonts w:ascii="Times New Roman" w:eastAsia="Times New Roman" w:hAnsi="Times New Roman" w:cs="Times New Roman"/>
    </w:rPr>
  </w:style>
  <w:style w:type="character" w:customStyle="1" w:styleId="RTFNum171">
    <w:name w:val="RTF_Num 17 1"/>
    <w:rsid w:val="000A530C"/>
    <w:rPr>
      <w:rFonts w:ascii="Times New Roman" w:eastAsia="Times New Roman" w:hAnsi="Times New Roman" w:cs="Times New Roman"/>
    </w:rPr>
  </w:style>
  <w:style w:type="character" w:customStyle="1" w:styleId="RTFNum341">
    <w:name w:val="RTF_Num 34 1"/>
    <w:rsid w:val="000A530C"/>
    <w:rPr>
      <w:rFonts w:ascii="Times New Roman" w:eastAsia="Times New Roman" w:hAnsi="Times New Roman" w:cs="Times New Roman"/>
    </w:rPr>
  </w:style>
  <w:style w:type="character" w:customStyle="1" w:styleId="RTFNum121">
    <w:name w:val="RTF_Num 12 1"/>
    <w:rsid w:val="000A530C"/>
    <w:rPr>
      <w:rFonts w:ascii="Times New Roman" w:eastAsia="Times New Roman" w:hAnsi="Times New Roman" w:cs="Times New Roman"/>
    </w:rPr>
  </w:style>
  <w:style w:type="character" w:customStyle="1" w:styleId="RTFNum351">
    <w:name w:val="RTF_Num 35 1"/>
    <w:rsid w:val="000A530C"/>
    <w:rPr>
      <w:rFonts w:ascii="Times New Roman" w:eastAsia="Times New Roman" w:hAnsi="Times New Roman" w:cs="Times New Roman"/>
    </w:rPr>
  </w:style>
  <w:style w:type="character" w:customStyle="1" w:styleId="RTFNum281">
    <w:name w:val="RTF_Num 28 1"/>
    <w:rsid w:val="000A530C"/>
    <w:rPr>
      <w:rFonts w:ascii="Times New Roman" w:eastAsia="Times New Roman" w:hAnsi="Times New Roman" w:cs="Times New Roman"/>
    </w:rPr>
  </w:style>
  <w:style w:type="character" w:customStyle="1" w:styleId="RTFNum261">
    <w:name w:val="RTF_Num 26 1"/>
    <w:rsid w:val="000A530C"/>
    <w:rPr>
      <w:rFonts w:ascii="Times New Roman" w:eastAsia="Times New Roman" w:hAnsi="Times New Roman" w:cs="Times New Roman"/>
    </w:rPr>
  </w:style>
  <w:style w:type="character" w:customStyle="1" w:styleId="RTFNum111">
    <w:name w:val="RTF_Num 11 1"/>
    <w:rsid w:val="000A530C"/>
    <w:rPr>
      <w:rFonts w:ascii="Times New Roman" w:eastAsia="Times New Roman" w:hAnsi="Times New Roman" w:cs="Times New Roman"/>
    </w:rPr>
  </w:style>
  <w:style w:type="character" w:customStyle="1" w:styleId="RTFNum41">
    <w:name w:val="RTF_Num 4 1"/>
    <w:rsid w:val="000A530C"/>
    <w:rPr>
      <w:rFonts w:ascii="Times New Roman" w:eastAsia="Times New Roman" w:hAnsi="Times New Roman" w:cs="Times New Roman"/>
    </w:rPr>
  </w:style>
  <w:style w:type="character" w:customStyle="1" w:styleId="RTFNum251">
    <w:name w:val="RTF_Num 25 1"/>
    <w:rsid w:val="000A530C"/>
    <w:rPr>
      <w:rFonts w:ascii="Times New Roman" w:eastAsia="Times New Roman" w:hAnsi="Times New Roman" w:cs="Times New Roman"/>
    </w:rPr>
  </w:style>
  <w:style w:type="character" w:customStyle="1" w:styleId="RTFNum141">
    <w:name w:val="RTF_Num 14 1"/>
    <w:rsid w:val="000A530C"/>
    <w:rPr>
      <w:rFonts w:ascii="Times New Roman" w:eastAsia="Times New Roman" w:hAnsi="Times New Roman" w:cs="Times New Roman"/>
    </w:rPr>
  </w:style>
  <w:style w:type="character" w:customStyle="1" w:styleId="RTFNum191">
    <w:name w:val="RTF_Num 19 1"/>
    <w:rsid w:val="000A530C"/>
    <w:rPr>
      <w:rFonts w:ascii="Times New Roman" w:eastAsia="Times New Roman" w:hAnsi="Times New Roman" w:cs="Times New Roman"/>
    </w:rPr>
  </w:style>
  <w:style w:type="character" w:customStyle="1" w:styleId="RTFNum231">
    <w:name w:val="RTF_Num 23 1"/>
    <w:rsid w:val="000A530C"/>
    <w:rPr>
      <w:rFonts w:ascii="Times New Roman" w:eastAsia="Times New Roman" w:hAnsi="Times New Roman" w:cs="Times New Roman"/>
    </w:rPr>
  </w:style>
  <w:style w:type="character" w:customStyle="1" w:styleId="RTFNum311">
    <w:name w:val="RTF_Num 31 1"/>
    <w:rsid w:val="000A530C"/>
    <w:rPr>
      <w:rFonts w:ascii="Times New Roman" w:eastAsia="Times New Roman" w:hAnsi="Times New Roman" w:cs="Times New Roman"/>
    </w:rPr>
  </w:style>
  <w:style w:type="character" w:customStyle="1" w:styleId="RTFNum51">
    <w:name w:val="RTF_Num 5 1"/>
    <w:rsid w:val="000A530C"/>
    <w:rPr>
      <w:rFonts w:ascii="Times New Roman" w:eastAsia="Times New Roman" w:hAnsi="Times New Roman" w:cs="Times New Roman"/>
    </w:rPr>
  </w:style>
  <w:style w:type="character" w:customStyle="1" w:styleId="RTFNum301">
    <w:name w:val="RTF_Num 30 1"/>
    <w:rsid w:val="000A530C"/>
    <w:rPr>
      <w:rFonts w:ascii="Times New Roman" w:eastAsia="Times New Roman" w:hAnsi="Times New Roman" w:cs="Times New Roman"/>
    </w:rPr>
  </w:style>
  <w:style w:type="character" w:customStyle="1" w:styleId="RTFNum241">
    <w:name w:val="RTF_Num 24 1"/>
    <w:rsid w:val="000A530C"/>
    <w:rPr>
      <w:rFonts w:ascii="Times New Roman" w:eastAsia="Times New Roman" w:hAnsi="Times New Roman" w:cs="Times New Roman"/>
    </w:rPr>
  </w:style>
  <w:style w:type="character" w:customStyle="1" w:styleId="RTFNum101">
    <w:name w:val="RTF_Num 10 1"/>
    <w:rsid w:val="000A530C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0A530C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sid w:val="000A530C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sid w:val="000A530C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sid w:val="000A530C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Символ сноски"/>
    <w:rsid w:val="000A530C"/>
    <w:rPr>
      <w:rFonts w:cs="Times New Roman"/>
      <w:vertAlign w:val="superscript"/>
    </w:rPr>
  </w:style>
  <w:style w:type="character" w:customStyle="1" w:styleId="RTFNum321">
    <w:name w:val="RTF_Num 32 1"/>
    <w:rsid w:val="000A530C"/>
    <w:rPr>
      <w:rFonts w:cs="Times New Roman"/>
    </w:rPr>
  </w:style>
  <w:style w:type="character" w:customStyle="1" w:styleId="RTFNum322">
    <w:name w:val="RTF_Num 32 2"/>
    <w:rsid w:val="000A530C"/>
    <w:rPr>
      <w:rFonts w:cs="Times New Roman"/>
    </w:rPr>
  </w:style>
  <w:style w:type="character" w:customStyle="1" w:styleId="RTFNum323">
    <w:name w:val="RTF_Num 32 3"/>
    <w:rsid w:val="000A530C"/>
    <w:rPr>
      <w:rFonts w:cs="Times New Roman"/>
    </w:rPr>
  </w:style>
  <w:style w:type="character" w:customStyle="1" w:styleId="RTFNum324">
    <w:name w:val="RTF_Num 32 4"/>
    <w:rsid w:val="000A530C"/>
    <w:rPr>
      <w:rFonts w:cs="Times New Roman"/>
    </w:rPr>
  </w:style>
  <w:style w:type="character" w:customStyle="1" w:styleId="RTFNum325">
    <w:name w:val="RTF_Num 32 5"/>
    <w:rsid w:val="000A530C"/>
    <w:rPr>
      <w:rFonts w:cs="Times New Roman"/>
    </w:rPr>
  </w:style>
  <w:style w:type="character" w:customStyle="1" w:styleId="RTFNum326">
    <w:name w:val="RTF_Num 32 6"/>
    <w:rsid w:val="000A530C"/>
    <w:rPr>
      <w:rFonts w:cs="Times New Roman"/>
    </w:rPr>
  </w:style>
  <w:style w:type="character" w:customStyle="1" w:styleId="RTFNum327">
    <w:name w:val="RTF_Num 32 7"/>
    <w:rsid w:val="000A530C"/>
    <w:rPr>
      <w:rFonts w:cs="Times New Roman"/>
    </w:rPr>
  </w:style>
  <w:style w:type="character" w:customStyle="1" w:styleId="RTFNum328">
    <w:name w:val="RTF_Num 32 8"/>
    <w:rsid w:val="000A530C"/>
    <w:rPr>
      <w:rFonts w:cs="Times New Roman"/>
    </w:rPr>
  </w:style>
  <w:style w:type="character" w:customStyle="1" w:styleId="RTFNum329">
    <w:name w:val="RTF_Num 32 9"/>
    <w:rsid w:val="000A530C"/>
    <w:rPr>
      <w:rFonts w:cs="Times New Roman"/>
    </w:rPr>
  </w:style>
  <w:style w:type="character" w:customStyle="1" w:styleId="RTFNum151">
    <w:name w:val="RTF_Num 15 1"/>
    <w:rsid w:val="000A530C"/>
    <w:rPr>
      <w:rFonts w:cs="Times New Roman"/>
    </w:rPr>
  </w:style>
  <w:style w:type="character" w:customStyle="1" w:styleId="RTFNum152">
    <w:name w:val="RTF_Num 15 2"/>
    <w:rsid w:val="000A530C"/>
    <w:rPr>
      <w:rFonts w:cs="Times New Roman"/>
    </w:rPr>
  </w:style>
  <w:style w:type="character" w:customStyle="1" w:styleId="RTFNum153">
    <w:name w:val="RTF_Num 15 3"/>
    <w:rsid w:val="000A530C"/>
    <w:rPr>
      <w:rFonts w:cs="Times New Roman"/>
    </w:rPr>
  </w:style>
  <w:style w:type="character" w:customStyle="1" w:styleId="RTFNum154">
    <w:name w:val="RTF_Num 15 4"/>
    <w:rsid w:val="000A530C"/>
    <w:rPr>
      <w:rFonts w:cs="Times New Roman"/>
    </w:rPr>
  </w:style>
  <w:style w:type="character" w:customStyle="1" w:styleId="RTFNum155">
    <w:name w:val="RTF_Num 15 5"/>
    <w:rsid w:val="000A530C"/>
    <w:rPr>
      <w:rFonts w:cs="Times New Roman"/>
    </w:rPr>
  </w:style>
  <w:style w:type="character" w:customStyle="1" w:styleId="RTFNum156">
    <w:name w:val="RTF_Num 15 6"/>
    <w:rsid w:val="000A530C"/>
    <w:rPr>
      <w:rFonts w:cs="Times New Roman"/>
    </w:rPr>
  </w:style>
  <w:style w:type="character" w:customStyle="1" w:styleId="RTFNum157">
    <w:name w:val="RTF_Num 15 7"/>
    <w:rsid w:val="000A530C"/>
    <w:rPr>
      <w:rFonts w:cs="Times New Roman"/>
    </w:rPr>
  </w:style>
  <w:style w:type="character" w:customStyle="1" w:styleId="RTFNum158">
    <w:name w:val="RTF_Num 15 8"/>
    <w:rsid w:val="000A530C"/>
    <w:rPr>
      <w:rFonts w:cs="Times New Roman"/>
    </w:rPr>
  </w:style>
  <w:style w:type="character" w:customStyle="1" w:styleId="RTFNum159">
    <w:name w:val="RTF_Num 15 9"/>
    <w:rsid w:val="000A530C"/>
    <w:rPr>
      <w:rFonts w:cs="Times New Roman"/>
    </w:rPr>
  </w:style>
  <w:style w:type="character" w:customStyle="1" w:styleId="NumberingSymbols">
    <w:name w:val="Numbering Symbols"/>
    <w:rsid w:val="000A530C"/>
  </w:style>
  <w:style w:type="character" w:customStyle="1" w:styleId="1">
    <w:name w:val="Основной шрифт абзаца1"/>
    <w:rsid w:val="000A530C"/>
  </w:style>
  <w:style w:type="character" w:customStyle="1" w:styleId="a4">
    <w:name w:val="Текст примечания Знак"/>
    <w:rsid w:val="000A530C"/>
    <w:rPr>
      <w:sz w:val="20"/>
      <w:szCs w:val="20"/>
    </w:rPr>
  </w:style>
  <w:style w:type="character" w:customStyle="1" w:styleId="a5">
    <w:name w:val="Тема примечания Знак"/>
    <w:rsid w:val="000A530C"/>
    <w:rPr>
      <w:rFonts w:eastAsia="Arial Unicode MS" w:cs="Times New Roman"/>
      <w:b/>
      <w:bCs/>
      <w:kern w:val="1"/>
      <w:sz w:val="20"/>
      <w:szCs w:val="20"/>
      <w:lang w:val="ru-RU" w:eastAsia="ar-SA" w:bidi="ar-SA"/>
    </w:rPr>
  </w:style>
  <w:style w:type="character" w:customStyle="1" w:styleId="a6">
    <w:name w:val="Основной текст Знак"/>
    <w:rsid w:val="000A530C"/>
    <w:rPr>
      <w:rFonts w:eastAsia="Times New Roman" w:cs="Times New Roman"/>
      <w:kern w:val="1"/>
      <w:lang w:val="ru-RU" w:eastAsia="ar-SA" w:bidi="ar-SA"/>
    </w:rPr>
  </w:style>
  <w:style w:type="character" w:customStyle="1" w:styleId="a7">
    <w:name w:val="Текст выноски Знак"/>
    <w:rsid w:val="000A530C"/>
    <w:rPr>
      <w:rFonts w:ascii="Tahoma" w:hAnsi="Tahoma" w:cs="Tahoma"/>
      <w:sz w:val="16"/>
      <w:szCs w:val="16"/>
    </w:rPr>
  </w:style>
  <w:style w:type="character" w:styleId="a8">
    <w:name w:val="Hyperlink"/>
    <w:rsid w:val="000A530C"/>
    <w:rPr>
      <w:color w:val="0000FF"/>
      <w:u w:val="single"/>
    </w:rPr>
  </w:style>
  <w:style w:type="paragraph" w:customStyle="1" w:styleId="a9">
    <w:name w:val="Заголовок"/>
    <w:basedOn w:val="a"/>
    <w:next w:val="aa"/>
    <w:rsid w:val="000A53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0A530C"/>
    <w:pPr>
      <w:widowControl/>
      <w:spacing w:after="120"/>
      <w:textAlignment w:val="auto"/>
    </w:pPr>
    <w:rPr>
      <w:rFonts w:eastAsia="Times New Roman" w:cs="Times New Roman"/>
      <w:lang w:val="ru-RU" w:eastAsia="ar-SA" w:bidi="ar-SA"/>
    </w:rPr>
  </w:style>
  <w:style w:type="paragraph" w:styleId="ab">
    <w:name w:val="List"/>
    <w:basedOn w:val="Textbody"/>
    <w:rsid w:val="000A530C"/>
  </w:style>
  <w:style w:type="paragraph" w:customStyle="1" w:styleId="10">
    <w:name w:val="Название1"/>
    <w:basedOn w:val="a"/>
    <w:rsid w:val="000A530C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A530C"/>
    <w:pPr>
      <w:suppressLineNumbers/>
    </w:pPr>
    <w:rPr>
      <w:rFonts w:cs="Mangal"/>
    </w:rPr>
  </w:style>
  <w:style w:type="paragraph" w:customStyle="1" w:styleId="Standard">
    <w:name w:val="Standard"/>
    <w:rsid w:val="000A530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0A530C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rsid w:val="000A530C"/>
    <w:pPr>
      <w:spacing w:after="120"/>
    </w:pPr>
  </w:style>
  <w:style w:type="paragraph" w:styleId="ac">
    <w:name w:val="Title"/>
    <w:basedOn w:val="Standard"/>
    <w:next w:val="Textbody"/>
    <w:qFormat/>
    <w:rsid w:val="000A530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d">
    <w:name w:val="Subtitle"/>
    <w:basedOn w:val="ac"/>
    <w:next w:val="Textbody"/>
    <w:qFormat/>
    <w:rsid w:val="000A530C"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rsid w:val="000A53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530C"/>
    <w:pPr>
      <w:suppressLineNumbers/>
    </w:pPr>
  </w:style>
  <w:style w:type="paragraph" w:customStyle="1" w:styleId="20">
    <w:name w:val="Название объекта2"/>
    <w:basedOn w:val="Standard"/>
    <w:rsid w:val="000A530C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sid w:val="000A530C"/>
    <w:rPr>
      <w:rFonts w:cs="Mangal"/>
    </w:rPr>
  </w:style>
  <w:style w:type="paragraph" w:customStyle="1" w:styleId="ListHeading">
    <w:name w:val="List Heading"/>
    <w:basedOn w:val="Standard"/>
    <w:next w:val="ListContents"/>
    <w:rsid w:val="000A530C"/>
  </w:style>
  <w:style w:type="paragraph" w:customStyle="1" w:styleId="ListContents">
    <w:name w:val="List Contents"/>
    <w:basedOn w:val="Standard"/>
    <w:rsid w:val="000A530C"/>
    <w:pPr>
      <w:ind w:left="567"/>
    </w:pPr>
  </w:style>
  <w:style w:type="paragraph" w:customStyle="1" w:styleId="Style32">
    <w:name w:val="Style32"/>
    <w:basedOn w:val="Standard"/>
    <w:rsid w:val="000A530C"/>
    <w:pPr>
      <w:spacing w:line="322" w:lineRule="exact"/>
      <w:jc w:val="both"/>
    </w:pPr>
  </w:style>
  <w:style w:type="paragraph" w:customStyle="1" w:styleId="Style1">
    <w:name w:val="Style1"/>
    <w:basedOn w:val="Standard"/>
    <w:rsid w:val="000A530C"/>
    <w:pPr>
      <w:spacing w:line="320" w:lineRule="exact"/>
      <w:jc w:val="center"/>
    </w:pPr>
  </w:style>
  <w:style w:type="paragraph" w:customStyle="1" w:styleId="Style18">
    <w:name w:val="Style18"/>
    <w:basedOn w:val="Standard"/>
    <w:rsid w:val="000A530C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rsid w:val="000A530C"/>
    <w:pPr>
      <w:spacing w:line="324" w:lineRule="exact"/>
      <w:jc w:val="both"/>
    </w:pPr>
  </w:style>
  <w:style w:type="paragraph" w:customStyle="1" w:styleId="Style19">
    <w:name w:val="Style19"/>
    <w:basedOn w:val="Standard"/>
    <w:rsid w:val="000A530C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rsid w:val="000A530C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rsid w:val="000A530C"/>
    <w:pPr>
      <w:spacing w:line="324" w:lineRule="exact"/>
      <w:ind w:firstLine="710"/>
    </w:pPr>
  </w:style>
  <w:style w:type="paragraph" w:customStyle="1" w:styleId="Style21">
    <w:name w:val="Style21"/>
    <w:basedOn w:val="Standard"/>
    <w:rsid w:val="000A530C"/>
    <w:pPr>
      <w:spacing w:line="324" w:lineRule="exact"/>
      <w:ind w:firstLine="706"/>
      <w:jc w:val="both"/>
    </w:pPr>
  </w:style>
  <w:style w:type="paragraph" w:customStyle="1" w:styleId="ConsPlusNormal">
    <w:name w:val="ConsPlusNormal"/>
    <w:rsid w:val="000A530C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Style22">
    <w:name w:val="Style22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rsid w:val="000A530C"/>
    <w:pPr>
      <w:spacing w:line="323" w:lineRule="exact"/>
    </w:pPr>
  </w:style>
  <w:style w:type="paragraph" w:customStyle="1" w:styleId="Style23">
    <w:name w:val="Style23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rsid w:val="000A530C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rsid w:val="000A530C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rsid w:val="000A530C"/>
    <w:pPr>
      <w:spacing w:line="322" w:lineRule="exact"/>
    </w:pPr>
  </w:style>
  <w:style w:type="paragraph" w:customStyle="1" w:styleId="Style27">
    <w:name w:val="Style27"/>
    <w:basedOn w:val="Standard"/>
    <w:rsid w:val="000A530C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rsid w:val="000A530C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rsid w:val="000A530C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rsid w:val="000A530C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rsid w:val="000A530C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rsid w:val="000A530C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rsid w:val="000A530C"/>
    <w:pPr>
      <w:spacing w:line="323" w:lineRule="exact"/>
      <w:jc w:val="center"/>
    </w:pPr>
  </w:style>
  <w:style w:type="paragraph" w:customStyle="1" w:styleId="Style33">
    <w:name w:val="Style33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rsid w:val="000A530C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rsid w:val="000A530C"/>
    <w:pPr>
      <w:spacing w:line="322" w:lineRule="exact"/>
      <w:ind w:hanging="168"/>
    </w:pPr>
  </w:style>
  <w:style w:type="paragraph" w:customStyle="1" w:styleId="Style40">
    <w:name w:val="Style40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rsid w:val="000A530C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rsid w:val="000A530C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rsid w:val="000A530C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rsid w:val="000A530C"/>
    <w:pPr>
      <w:spacing w:line="274" w:lineRule="exact"/>
      <w:jc w:val="right"/>
    </w:pPr>
  </w:style>
  <w:style w:type="paragraph" w:customStyle="1" w:styleId="Style48">
    <w:name w:val="Style48"/>
    <w:basedOn w:val="Standard"/>
    <w:rsid w:val="000A530C"/>
    <w:pPr>
      <w:spacing w:line="182" w:lineRule="exact"/>
      <w:jc w:val="center"/>
    </w:pPr>
  </w:style>
  <w:style w:type="paragraph" w:customStyle="1" w:styleId="Style50">
    <w:name w:val="Style50"/>
    <w:basedOn w:val="Standard"/>
    <w:rsid w:val="000A530C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  <w:rsid w:val="000A530C"/>
  </w:style>
  <w:style w:type="paragraph" w:customStyle="1" w:styleId="Style45">
    <w:name w:val="Style45"/>
    <w:basedOn w:val="Standard"/>
    <w:rsid w:val="000A530C"/>
  </w:style>
  <w:style w:type="paragraph" w:customStyle="1" w:styleId="Style46">
    <w:name w:val="Style46"/>
    <w:basedOn w:val="Standard"/>
    <w:rsid w:val="000A530C"/>
    <w:pPr>
      <w:spacing w:line="182" w:lineRule="exact"/>
      <w:jc w:val="both"/>
    </w:pPr>
  </w:style>
  <w:style w:type="paragraph" w:customStyle="1" w:styleId="Style47">
    <w:name w:val="Style47"/>
    <w:basedOn w:val="Standard"/>
    <w:rsid w:val="000A530C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rsid w:val="000A530C"/>
    <w:pPr>
      <w:spacing w:line="226" w:lineRule="exact"/>
      <w:jc w:val="both"/>
    </w:pPr>
  </w:style>
  <w:style w:type="paragraph" w:customStyle="1" w:styleId="Style10">
    <w:name w:val="Style10"/>
    <w:basedOn w:val="Standard"/>
    <w:rsid w:val="000A530C"/>
    <w:pPr>
      <w:spacing w:line="322" w:lineRule="exact"/>
      <w:ind w:hanging="1397"/>
    </w:pPr>
  </w:style>
  <w:style w:type="paragraph" w:customStyle="1" w:styleId="ConsPlusNonformat">
    <w:name w:val="ConsPlusNonformat"/>
    <w:rsid w:val="000A530C"/>
    <w:pPr>
      <w:widowControl w:val="0"/>
      <w:suppressAutoHyphens/>
    </w:pPr>
    <w:rPr>
      <w:rFonts w:eastAsia="MS Mincho"/>
      <w:kern w:val="1"/>
      <w:lang w:eastAsia="ar-SA"/>
    </w:rPr>
  </w:style>
  <w:style w:type="paragraph" w:customStyle="1" w:styleId="Style53">
    <w:name w:val="Style53"/>
    <w:basedOn w:val="Standard"/>
    <w:rsid w:val="000A530C"/>
    <w:pPr>
      <w:spacing w:line="326" w:lineRule="exact"/>
      <w:ind w:firstLine="1133"/>
    </w:pPr>
  </w:style>
  <w:style w:type="paragraph" w:customStyle="1" w:styleId="Style54">
    <w:name w:val="Style54"/>
    <w:basedOn w:val="Standard"/>
    <w:rsid w:val="000A530C"/>
    <w:pPr>
      <w:spacing w:line="324" w:lineRule="exact"/>
      <w:ind w:firstLine="854"/>
    </w:pPr>
  </w:style>
  <w:style w:type="paragraph" w:customStyle="1" w:styleId="TableContents">
    <w:name w:val="Table Contents"/>
    <w:basedOn w:val="Standard"/>
    <w:rsid w:val="000A530C"/>
    <w:pPr>
      <w:suppressLineNumbers/>
    </w:pPr>
  </w:style>
  <w:style w:type="paragraph" w:styleId="ae">
    <w:name w:val="No Spacing"/>
    <w:qFormat/>
    <w:rsid w:val="000A530C"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13">
    <w:name w:val="Текст примечания1"/>
    <w:basedOn w:val="a"/>
    <w:rsid w:val="000A530C"/>
    <w:rPr>
      <w:sz w:val="20"/>
      <w:szCs w:val="20"/>
    </w:rPr>
  </w:style>
  <w:style w:type="paragraph" w:styleId="af">
    <w:name w:val="annotation subject"/>
    <w:basedOn w:val="13"/>
    <w:next w:val="13"/>
    <w:rsid w:val="000A530C"/>
    <w:pPr>
      <w:textAlignment w:val="auto"/>
    </w:pPr>
    <w:rPr>
      <w:rFonts w:eastAsia="Arial Unicode MS" w:cs="Times New Roman"/>
      <w:b/>
      <w:bCs/>
      <w:lang w:val="ru-RU" w:eastAsia="ar-SA" w:bidi="ar-SA"/>
    </w:rPr>
  </w:style>
  <w:style w:type="paragraph" w:styleId="af0">
    <w:name w:val="List Paragraph"/>
    <w:basedOn w:val="a"/>
    <w:qFormat/>
    <w:rsid w:val="000A530C"/>
    <w:pPr>
      <w:widowControl/>
      <w:suppressAutoHyphens w:val="0"/>
      <w:ind w:left="720"/>
      <w:textAlignment w:val="auto"/>
    </w:pPr>
    <w:rPr>
      <w:rFonts w:eastAsia="Calibri" w:cs="Times New Roman"/>
      <w:lang w:val="ru-RU" w:eastAsia="ar-SA" w:bidi="ar-SA"/>
    </w:rPr>
  </w:style>
  <w:style w:type="paragraph" w:customStyle="1" w:styleId="-11">
    <w:name w:val="Цветной список - Акцент 11"/>
    <w:basedOn w:val="a"/>
    <w:rsid w:val="000A530C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lang w:val="ru-RU" w:eastAsia="ar-SA" w:bidi="ar-SA"/>
    </w:rPr>
  </w:style>
  <w:style w:type="paragraph" w:styleId="af1">
    <w:name w:val="Balloon Text"/>
    <w:basedOn w:val="a"/>
    <w:rsid w:val="000A530C"/>
    <w:rPr>
      <w:rFonts w:ascii="Tahoma" w:hAnsi="Tahoma"/>
      <w:sz w:val="16"/>
      <w:szCs w:val="16"/>
    </w:rPr>
  </w:style>
  <w:style w:type="paragraph" w:customStyle="1" w:styleId="af2">
    <w:name w:val="Содержимое таблицы"/>
    <w:basedOn w:val="a"/>
    <w:rsid w:val="000A530C"/>
    <w:pPr>
      <w:suppressLineNumbers/>
    </w:pPr>
  </w:style>
  <w:style w:type="paragraph" w:customStyle="1" w:styleId="af3">
    <w:name w:val="Заголовок таблицы"/>
    <w:basedOn w:val="af2"/>
    <w:rsid w:val="000A530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eastAsia="Andale Sans UI" w:cs="Times New Roman"/>
      <w:sz w:val="28"/>
      <w:szCs w:val="28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eastAsia="Andale Sans UI" w:cs="Times New Roman"/>
      <w:sz w:val="28"/>
      <w:szCs w:val="28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cs="Times New Roman"/>
      <w:sz w:val="28"/>
      <w:szCs w:val="28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2z0">
    <w:name w:val="WW8Num32z0"/>
    <w:rPr>
      <w:rFonts w:cs="Times New Roman"/>
      <w:sz w:val="28"/>
      <w:szCs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Times New Roman" w:eastAsia="Times New Roman" w:hAnsi="Times New Roman" w:cs="Times New Roman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St44z0">
    <w:name w:val="WW8NumSt44z0"/>
    <w:rPr>
      <w:rFonts w:cs="Times New Roman"/>
      <w:sz w:val="28"/>
      <w:szCs w:val="28"/>
    </w:rPr>
  </w:style>
  <w:style w:type="character" w:customStyle="1" w:styleId="2">
    <w:name w:val="Основной шрифт абзаца2"/>
  </w:style>
  <w:style w:type="character" w:customStyle="1" w:styleId="FontStyle57">
    <w:name w:val="Font Style57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56">
    <w:name w:val="Font Style5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rPr>
      <w:rFonts w:ascii="Times New Roman" w:eastAsia="Times New Roman" w:hAnsi="Times New Roman" w:cs="Times New Roman"/>
      <w:sz w:val="32"/>
      <w:szCs w:val="32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181">
    <w:name w:val="RTF_Num 18 1"/>
    <w:rPr>
      <w:rFonts w:ascii="Times New Roman" w:eastAsia="Times New Roman" w:hAnsi="Times New Roman" w:cs="Times New Roman"/>
    </w:rPr>
  </w:style>
  <w:style w:type="character" w:customStyle="1" w:styleId="RTFNum291">
    <w:name w:val="RTF_Num 29 1"/>
    <w:rPr>
      <w:rFonts w:ascii="Times New Roman" w:eastAsia="Times New Roman" w:hAnsi="Times New Roman" w:cs="Times New Roman"/>
    </w:rPr>
  </w:style>
  <w:style w:type="character" w:customStyle="1" w:styleId="RTFNum211">
    <w:name w:val="RTF_Num 21 1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331">
    <w:name w:val="RTF_Num 33 1"/>
    <w:rPr>
      <w:rFonts w:ascii="Times New Roman" w:eastAsia="Times New Roman" w:hAnsi="Times New Roman" w:cs="Times New Roman"/>
    </w:rPr>
  </w:style>
  <w:style w:type="character" w:customStyle="1" w:styleId="FontStyle53">
    <w:name w:val="Font Style53"/>
    <w:rPr>
      <w:rFonts w:ascii="Times New Roman" w:eastAsia="Times New Roman" w:hAnsi="Times New Roman" w:cs="Times New Roman"/>
      <w:sz w:val="26"/>
      <w:szCs w:val="26"/>
    </w:rPr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271">
    <w:name w:val="RTF_Num 27 1"/>
    <w:rPr>
      <w:rFonts w:ascii="Times New Roman" w:eastAsia="Times New Roman" w:hAnsi="Times New Roman" w:cs="Times New Roman"/>
    </w:rPr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221">
    <w:name w:val="RTF_Num 22 1"/>
    <w:rPr>
      <w:rFonts w:ascii="Times New Roman" w:eastAsia="Times New Roman" w:hAnsi="Times New Roman" w:cs="Times New Roman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61">
    <w:name w:val="RTF_Num 6 1"/>
    <w:rPr>
      <w:rFonts w:ascii="Times New Roman" w:eastAsia="Times New Roman" w:hAnsi="Times New Roman" w:cs="Times New Roman"/>
    </w:rPr>
  </w:style>
  <w:style w:type="character" w:customStyle="1" w:styleId="RTFNum131">
    <w:name w:val="RTF_Num 13 1"/>
    <w:rPr>
      <w:rFonts w:ascii="Times New Roman" w:eastAsia="Times New Roman" w:hAnsi="Times New Roman" w:cs="Times New Roman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341">
    <w:name w:val="RTF_Num 34 1"/>
    <w:rPr>
      <w:rFonts w:ascii="Times New Roman" w:eastAsia="Times New Roman" w:hAnsi="Times New Roman" w:cs="Times New Roman"/>
    </w:rPr>
  </w:style>
  <w:style w:type="character" w:customStyle="1" w:styleId="RTFNum121">
    <w:name w:val="RTF_Num 12 1"/>
    <w:rPr>
      <w:rFonts w:ascii="Times New Roman" w:eastAsia="Times New Roman" w:hAnsi="Times New Roman" w:cs="Times New Roman"/>
    </w:rPr>
  </w:style>
  <w:style w:type="character" w:customStyle="1" w:styleId="RTFNum351">
    <w:name w:val="RTF_Num 35 1"/>
    <w:rPr>
      <w:rFonts w:ascii="Times New Roman" w:eastAsia="Times New Roman" w:hAnsi="Times New Roman" w:cs="Times New Roman"/>
    </w:rPr>
  </w:style>
  <w:style w:type="character" w:customStyle="1" w:styleId="RTFNum281">
    <w:name w:val="RTF_Num 28 1"/>
    <w:rPr>
      <w:rFonts w:ascii="Times New Roman" w:eastAsia="Times New Roman" w:hAnsi="Times New Roman" w:cs="Times New Roman"/>
    </w:rPr>
  </w:style>
  <w:style w:type="character" w:customStyle="1" w:styleId="RTFNum261">
    <w:name w:val="RTF_Num 26 1"/>
    <w:rPr>
      <w:rFonts w:ascii="Times New Roman" w:eastAsia="Times New Roman" w:hAnsi="Times New Roman" w:cs="Times New Roman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41">
    <w:name w:val="RTF_Num 4 1"/>
    <w:rPr>
      <w:rFonts w:ascii="Times New Roman" w:eastAsia="Times New Roman" w:hAnsi="Times New Roman" w:cs="Times New Roman"/>
    </w:rPr>
  </w:style>
  <w:style w:type="character" w:customStyle="1" w:styleId="RTFNum251">
    <w:name w:val="RTF_Num 25 1"/>
    <w:rPr>
      <w:rFonts w:ascii="Times New Roman" w:eastAsia="Times New Roman" w:hAnsi="Times New Roman" w:cs="Times New Roman"/>
    </w:rPr>
  </w:style>
  <w:style w:type="character" w:customStyle="1" w:styleId="RTFNum141">
    <w:name w:val="RTF_Num 14 1"/>
    <w:rPr>
      <w:rFonts w:ascii="Times New Roman" w:eastAsia="Times New Roman" w:hAnsi="Times New Roman" w:cs="Times New Roman"/>
    </w:rPr>
  </w:style>
  <w:style w:type="character" w:customStyle="1" w:styleId="RTFNum191">
    <w:name w:val="RTF_Num 19 1"/>
    <w:rPr>
      <w:rFonts w:ascii="Times New Roman" w:eastAsia="Times New Roman" w:hAnsi="Times New Roman" w:cs="Times New Roman"/>
    </w:rPr>
  </w:style>
  <w:style w:type="character" w:customStyle="1" w:styleId="RTFNum231">
    <w:name w:val="RTF_Num 23 1"/>
    <w:rPr>
      <w:rFonts w:ascii="Times New Roman" w:eastAsia="Times New Roman" w:hAnsi="Times New Roman" w:cs="Times New Roman"/>
    </w:rPr>
  </w:style>
  <w:style w:type="character" w:customStyle="1" w:styleId="RTFNum311">
    <w:name w:val="RTF_Num 31 1"/>
    <w:rPr>
      <w:rFonts w:ascii="Times New Roman" w:eastAsia="Times New Roman" w:hAnsi="Times New Roman" w:cs="Times New Roman"/>
    </w:rPr>
  </w:style>
  <w:style w:type="character" w:customStyle="1" w:styleId="RTFNum51">
    <w:name w:val="RTF_Num 5 1"/>
    <w:rPr>
      <w:rFonts w:ascii="Times New Roman" w:eastAsia="Times New Roman" w:hAnsi="Times New Roman" w:cs="Times New Roman"/>
    </w:rPr>
  </w:style>
  <w:style w:type="character" w:customStyle="1" w:styleId="RTFNum301">
    <w:name w:val="RTF_Num 30 1"/>
    <w:rPr>
      <w:rFonts w:ascii="Times New Roman" w:eastAsia="Times New Roman" w:hAnsi="Times New Roman" w:cs="Times New Roman"/>
    </w:rPr>
  </w:style>
  <w:style w:type="character" w:customStyle="1" w:styleId="RTFNum241">
    <w:name w:val="RTF_Num 24 1"/>
    <w:rPr>
      <w:rFonts w:ascii="Times New Roman" w:eastAsia="Times New Roman" w:hAnsi="Times New Roman" w:cs="Times New Roman"/>
    </w:rPr>
  </w:style>
  <w:style w:type="character" w:customStyle="1" w:styleId="RTFNum101">
    <w:name w:val="RTF_Num 10 1"/>
    <w:rPr>
      <w:rFonts w:ascii="Times New Roman" w:eastAsia="Times New Roman" w:hAnsi="Times New Roman" w:cs="Times New Roman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65">
    <w:name w:val="Font Style65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66">
    <w:name w:val="Font Style66"/>
    <w:rPr>
      <w:rFonts w:ascii="Century Gothic" w:eastAsia="Century Gothic" w:hAnsi="Century Gothic" w:cs="Century Gothic"/>
      <w:sz w:val="66"/>
      <w:szCs w:val="66"/>
    </w:rPr>
  </w:style>
  <w:style w:type="character" w:customStyle="1" w:styleId="FontStyle59">
    <w:name w:val="Font Style59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Символ сноски"/>
    <w:rPr>
      <w:rFonts w:cs="Times New Roman"/>
      <w:vertAlign w:val="superscript"/>
    </w:rPr>
  </w:style>
  <w:style w:type="character" w:customStyle="1" w:styleId="RTFNum321">
    <w:name w:val="RTF_Num 32 1"/>
    <w:rPr>
      <w:rFonts w:cs="Times New Roman"/>
    </w:rPr>
  </w:style>
  <w:style w:type="character" w:customStyle="1" w:styleId="RTFNum322">
    <w:name w:val="RTF_Num 32 2"/>
    <w:rPr>
      <w:rFonts w:cs="Times New Roman"/>
    </w:rPr>
  </w:style>
  <w:style w:type="character" w:customStyle="1" w:styleId="RTFNum323">
    <w:name w:val="RTF_Num 32 3"/>
    <w:rPr>
      <w:rFonts w:cs="Times New Roman"/>
    </w:rPr>
  </w:style>
  <w:style w:type="character" w:customStyle="1" w:styleId="RTFNum324">
    <w:name w:val="RTF_Num 32 4"/>
    <w:rPr>
      <w:rFonts w:cs="Times New Roman"/>
    </w:rPr>
  </w:style>
  <w:style w:type="character" w:customStyle="1" w:styleId="RTFNum325">
    <w:name w:val="RTF_Num 32 5"/>
    <w:rPr>
      <w:rFonts w:cs="Times New Roman"/>
    </w:rPr>
  </w:style>
  <w:style w:type="character" w:customStyle="1" w:styleId="RTFNum326">
    <w:name w:val="RTF_Num 32 6"/>
    <w:rPr>
      <w:rFonts w:cs="Times New Roman"/>
    </w:rPr>
  </w:style>
  <w:style w:type="character" w:customStyle="1" w:styleId="RTFNum327">
    <w:name w:val="RTF_Num 32 7"/>
    <w:rPr>
      <w:rFonts w:cs="Times New Roman"/>
    </w:rPr>
  </w:style>
  <w:style w:type="character" w:customStyle="1" w:styleId="RTFNum328">
    <w:name w:val="RTF_Num 32 8"/>
    <w:rPr>
      <w:rFonts w:cs="Times New Roman"/>
    </w:rPr>
  </w:style>
  <w:style w:type="character" w:customStyle="1" w:styleId="RTFNum329">
    <w:name w:val="RTF_Num 32 9"/>
    <w:rPr>
      <w:rFonts w:cs="Times New Roman"/>
    </w:rPr>
  </w:style>
  <w:style w:type="character" w:customStyle="1" w:styleId="RTFNum151">
    <w:name w:val="RTF_Num 15 1"/>
    <w:rPr>
      <w:rFonts w:cs="Times New Roman"/>
    </w:rPr>
  </w:style>
  <w:style w:type="character" w:customStyle="1" w:styleId="RTFNum152">
    <w:name w:val="RTF_Num 15 2"/>
    <w:rPr>
      <w:rFonts w:cs="Times New Roman"/>
    </w:rPr>
  </w:style>
  <w:style w:type="character" w:customStyle="1" w:styleId="RTFNum153">
    <w:name w:val="RTF_Num 15 3"/>
    <w:rPr>
      <w:rFonts w:cs="Times New Roman"/>
    </w:rPr>
  </w:style>
  <w:style w:type="character" w:customStyle="1" w:styleId="RTFNum154">
    <w:name w:val="RTF_Num 15 4"/>
    <w:rPr>
      <w:rFonts w:cs="Times New Roman"/>
    </w:rPr>
  </w:style>
  <w:style w:type="character" w:customStyle="1" w:styleId="RTFNum155">
    <w:name w:val="RTF_Num 15 5"/>
    <w:rPr>
      <w:rFonts w:cs="Times New Roman"/>
    </w:rPr>
  </w:style>
  <w:style w:type="character" w:customStyle="1" w:styleId="RTFNum156">
    <w:name w:val="RTF_Num 15 6"/>
    <w:rPr>
      <w:rFonts w:cs="Times New Roman"/>
    </w:rPr>
  </w:style>
  <w:style w:type="character" w:customStyle="1" w:styleId="RTFNum157">
    <w:name w:val="RTF_Num 15 7"/>
    <w:rPr>
      <w:rFonts w:cs="Times New Roman"/>
    </w:rPr>
  </w:style>
  <w:style w:type="character" w:customStyle="1" w:styleId="RTFNum158">
    <w:name w:val="RTF_Num 15 8"/>
    <w:rPr>
      <w:rFonts w:cs="Times New Roman"/>
    </w:rPr>
  </w:style>
  <w:style w:type="character" w:customStyle="1" w:styleId="RTFNum159">
    <w:name w:val="RTF_Num 15 9"/>
    <w:rPr>
      <w:rFonts w:cs="Times New Roman"/>
    </w:rPr>
  </w:style>
  <w:style w:type="character" w:customStyle="1" w:styleId="NumberingSymbols">
    <w:name w:val="Numbering Symbols"/>
  </w:style>
  <w:style w:type="character" w:customStyle="1" w:styleId="1">
    <w:name w:val="Основной шрифт абзаца1"/>
  </w:style>
  <w:style w:type="character" w:customStyle="1" w:styleId="a4">
    <w:name w:val="Текст примечания Знак"/>
    <w:rPr>
      <w:sz w:val="20"/>
      <w:szCs w:val="20"/>
    </w:rPr>
  </w:style>
  <w:style w:type="character" w:customStyle="1" w:styleId="a5">
    <w:name w:val="Тема примечания Знак"/>
    <w:rPr>
      <w:rFonts w:eastAsia="Arial Unicode MS" w:cs="Times New Roman"/>
      <w:b/>
      <w:bCs/>
      <w:kern w:val="1"/>
      <w:sz w:val="20"/>
      <w:szCs w:val="20"/>
      <w:lang w:val="ru-RU" w:eastAsia="ar-SA" w:bidi="ar-SA"/>
    </w:rPr>
  </w:style>
  <w:style w:type="character" w:customStyle="1" w:styleId="a6">
    <w:name w:val="Основной текст Знак"/>
    <w:rPr>
      <w:rFonts w:eastAsia="Times New Roman" w:cs="Times New Roman"/>
      <w:kern w:val="1"/>
      <w:lang w:val="ru-RU" w:eastAsia="ar-SA" w:bidi="ar-SA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widowControl/>
      <w:spacing w:after="120"/>
      <w:textAlignment w:val="auto"/>
    </w:pPr>
    <w:rPr>
      <w:rFonts w:eastAsia="Times New Roman" w:cs="Times New Roman"/>
      <w:lang w:val="ru-RU" w:eastAsia="ar-SA" w:bidi="ar-SA"/>
    </w:rPr>
  </w:style>
  <w:style w:type="paragraph" w:styleId="ab">
    <w:name w:val="List"/>
    <w:basedOn w:val="Textbody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c">
    <w:name w:val="Title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d">
    <w:name w:val="Subtitle"/>
    <w:basedOn w:val="ac"/>
    <w:next w:val="Textbody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0">
    <w:name w:val="Название объекта2"/>
    <w:basedOn w:val="Standard"/>
    <w:pPr>
      <w:spacing w:before="120" w:after="120"/>
    </w:pPr>
    <w:rPr>
      <w:rFonts w:cs="Mangal"/>
      <w:i/>
      <w:iCs/>
    </w:rPr>
  </w:style>
  <w:style w:type="paragraph" w:customStyle="1" w:styleId="Indexuser">
    <w:name w:val="Index (user)"/>
    <w:basedOn w:val="Standard"/>
    <w:rPr>
      <w:rFonts w:cs="Mangal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yle32">
    <w:name w:val="Style32"/>
    <w:basedOn w:val="Standard"/>
    <w:pPr>
      <w:spacing w:line="322" w:lineRule="exact"/>
      <w:jc w:val="both"/>
    </w:pPr>
  </w:style>
  <w:style w:type="paragraph" w:customStyle="1" w:styleId="Style1">
    <w:name w:val="Style1"/>
    <w:basedOn w:val="Standard"/>
    <w:pPr>
      <w:spacing w:line="320" w:lineRule="exact"/>
      <w:jc w:val="center"/>
    </w:pPr>
  </w:style>
  <w:style w:type="paragraph" w:customStyle="1" w:styleId="Style18">
    <w:name w:val="Style18"/>
    <w:basedOn w:val="Standard"/>
    <w:pPr>
      <w:spacing w:line="323" w:lineRule="exact"/>
      <w:ind w:firstLine="584"/>
      <w:jc w:val="both"/>
    </w:pPr>
  </w:style>
  <w:style w:type="paragraph" w:customStyle="1" w:styleId="Style12">
    <w:name w:val="Style12"/>
    <w:basedOn w:val="Standard"/>
    <w:pPr>
      <w:spacing w:line="324" w:lineRule="exact"/>
      <w:jc w:val="both"/>
    </w:pPr>
  </w:style>
  <w:style w:type="paragraph" w:customStyle="1" w:styleId="Style19">
    <w:name w:val="Style19"/>
    <w:basedOn w:val="Standard"/>
    <w:pPr>
      <w:spacing w:line="322" w:lineRule="exact"/>
      <w:ind w:firstLine="571"/>
      <w:jc w:val="both"/>
    </w:pPr>
  </w:style>
  <w:style w:type="paragraph" w:customStyle="1" w:styleId="Style5">
    <w:name w:val="Style5"/>
    <w:basedOn w:val="Standard"/>
    <w:pPr>
      <w:spacing w:line="324" w:lineRule="exact"/>
      <w:ind w:firstLine="710"/>
      <w:jc w:val="both"/>
    </w:pPr>
  </w:style>
  <w:style w:type="paragraph" w:customStyle="1" w:styleId="Style20">
    <w:name w:val="Style20"/>
    <w:basedOn w:val="Standard"/>
    <w:pPr>
      <w:spacing w:line="324" w:lineRule="exact"/>
      <w:ind w:firstLine="710"/>
    </w:pPr>
  </w:style>
  <w:style w:type="paragraph" w:customStyle="1" w:styleId="Style21">
    <w:name w:val="Style21"/>
    <w:basedOn w:val="Standard"/>
    <w:pPr>
      <w:spacing w:line="324" w:lineRule="exact"/>
      <w:ind w:firstLine="706"/>
      <w:jc w:val="both"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Style22">
    <w:name w:val="Style22"/>
    <w:basedOn w:val="Standard"/>
    <w:pPr>
      <w:spacing w:line="322" w:lineRule="exact"/>
      <w:ind w:firstLine="739"/>
      <w:jc w:val="both"/>
    </w:pPr>
  </w:style>
  <w:style w:type="paragraph" w:customStyle="1" w:styleId="Style8">
    <w:name w:val="Style8"/>
    <w:basedOn w:val="Standard"/>
    <w:pPr>
      <w:spacing w:line="323" w:lineRule="exact"/>
    </w:pPr>
  </w:style>
  <w:style w:type="paragraph" w:customStyle="1" w:styleId="Style23">
    <w:name w:val="Style23"/>
    <w:basedOn w:val="Standard"/>
    <w:pPr>
      <w:spacing w:line="322" w:lineRule="exact"/>
      <w:ind w:firstLine="739"/>
      <w:jc w:val="both"/>
    </w:pPr>
  </w:style>
  <w:style w:type="paragraph" w:customStyle="1" w:styleId="Style24">
    <w:name w:val="Style24"/>
    <w:basedOn w:val="Standard"/>
    <w:pPr>
      <w:spacing w:line="322" w:lineRule="exact"/>
      <w:ind w:firstLine="739"/>
      <w:jc w:val="both"/>
    </w:pPr>
  </w:style>
  <w:style w:type="paragraph" w:customStyle="1" w:styleId="Style26">
    <w:name w:val="Style26"/>
    <w:basedOn w:val="Standard"/>
    <w:pPr>
      <w:spacing w:line="322" w:lineRule="exact"/>
      <w:ind w:firstLine="706"/>
      <w:jc w:val="both"/>
    </w:pPr>
  </w:style>
  <w:style w:type="paragraph" w:customStyle="1" w:styleId="Style25">
    <w:name w:val="Style25"/>
    <w:basedOn w:val="Standard"/>
    <w:pPr>
      <w:spacing w:line="322" w:lineRule="exact"/>
    </w:pPr>
  </w:style>
  <w:style w:type="paragraph" w:customStyle="1" w:styleId="Style27">
    <w:name w:val="Style27"/>
    <w:basedOn w:val="Standard"/>
    <w:pPr>
      <w:spacing w:line="322" w:lineRule="exact"/>
      <w:ind w:firstLine="710"/>
      <w:jc w:val="both"/>
    </w:pPr>
  </w:style>
  <w:style w:type="paragraph" w:customStyle="1" w:styleId="Style9">
    <w:name w:val="Style9"/>
    <w:basedOn w:val="Standard"/>
    <w:pPr>
      <w:spacing w:line="324" w:lineRule="exact"/>
      <w:ind w:firstLine="250"/>
      <w:jc w:val="both"/>
    </w:pPr>
  </w:style>
  <w:style w:type="paragraph" w:customStyle="1" w:styleId="Style28">
    <w:name w:val="Style28"/>
    <w:basedOn w:val="Standard"/>
    <w:pPr>
      <w:spacing w:line="322" w:lineRule="exact"/>
      <w:ind w:firstLine="571"/>
      <w:jc w:val="both"/>
    </w:pPr>
  </w:style>
  <w:style w:type="paragraph" w:customStyle="1" w:styleId="Style29">
    <w:name w:val="Style29"/>
    <w:basedOn w:val="Standard"/>
    <w:pPr>
      <w:spacing w:line="322" w:lineRule="exact"/>
      <w:ind w:firstLine="538"/>
      <w:jc w:val="both"/>
    </w:pPr>
  </w:style>
  <w:style w:type="paragraph" w:customStyle="1" w:styleId="Style30">
    <w:name w:val="Style30"/>
    <w:basedOn w:val="Standard"/>
    <w:pPr>
      <w:spacing w:line="323" w:lineRule="exact"/>
      <w:ind w:firstLine="538"/>
      <w:jc w:val="both"/>
    </w:pPr>
  </w:style>
  <w:style w:type="paragraph" w:customStyle="1" w:styleId="Style31">
    <w:name w:val="Style31"/>
    <w:basedOn w:val="Standard"/>
    <w:pPr>
      <w:spacing w:line="326" w:lineRule="exact"/>
      <w:ind w:firstLine="542"/>
      <w:jc w:val="both"/>
    </w:pPr>
  </w:style>
  <w:style w:type="paragraph" w:customStyle="1" w:styleId="Style6">
    <w:name w:val="Style6"/>
    <w:basedOn w:val="Standard"/>
    <w:pPr>
      <w:spacing w:line="323" w:lineRule="exact"/>
      <w:jc w:val="center"/>
    </w:pPr>
  </w:style>
  <w:style w:type="paragraph" w:customStyle="1" w:styleId="Style33">
    <w:name w:val="Style33"/>
    <w:basedOn w:val="Standard"/>
    <w:pPr>
      <w:spacing w:line="322" w:lineRule="exact"/>
      <w:ind w:firstLine="542"/>
      <w:jc w:val="both"/>
    </w:pPr>
  </w:style>
  <w:style w:type="paragraph" w:customStyle="1" w:styleId="Style34">
    <w:name w:val="Style34"/>
    <w:basedOn w:val="Standard"/>
    <w:pPr>
      <w:spacing w:line="322" w:lineRule="exact"/>
      <w:ind w:firstLine="542"/>
      <w:jc w:val="both"/>
    </w:pPr>
  </w:style>
  <w:style w:type="paragraph" w:customStyle="1" w:styleId="Style35">
    <w:name w:val="Style35"/>
    <w:basedOn w:val="Standard"/>
    <w:pPr>
      <w:spacing w:line="322" w:lineRule="exact"/>
      <w:ind w:firstLine="547"/>
      <w:jc w:val="both"/>
    </w:pPr>
  </w:style>
  <w:style w:type="paragraph" w:customStyle="1" w:styleId="Style36">
    <w:name w:val="Style36"/>
    <w:basedOn w:val="Standard"/>
    <w:pPr>
      <w:spacing w:line="322" w:lineRule="exact"/>
      <w:ind w:firstLine="547"/>
      <w:jc w:val="both"/>
    </w:pPr>
  </w:style>
  <w:style w:type="paragraph" w:customStyle="1" w:styleId="Style37">
    <w:name w:val="Style37"/>
    <w:basedOn w:val="Standard"/>
    <w:pPr>
      <w:spacing w:line="322" w:lineRule="exact"/>
      <w:ind w:firstLine="547"/>
      <w:jc w:val="both"/>
    </w:pPr>
  </w:style>
  <w:style w:type="paragraph" w:customStyle="1" w:styleId="Style38">
    <w:name w:val="Style38"/>
    <w:basedOn w:val="Standard"/>
    <w:pPr>
      <w:spacing w:line="324" w:lineRule="exact"/>
      <w:ind w:firstLine="547"/>
      <w:jc w:val="both"/>
    </w:pPr>
  </w:style>
  <w:style w:type="paragraph" w:customStyle="1" w:styleId="Style39">
    <w:name w:val="Style39"/>
    <w:basedOn w:val="Standard"/>
    <w:pPr>
      <w:spacing w:line="322" w:lineRule="exact"/>
      <w:ind w:firstLine="542"/>
      <w:jc w:val="both"/>
    </w:pPr>
  </w:style>
  <w:style w:type="paragraph" w:customStyle="1" w:styleId="Style4">
    <w:name w:val="Style4"/>
    <w:basedOn w:val="Standard"/>
    <w:pPr>
      <w:spacing w:line="322" w:lineRule="exact"/>
      <w:ind w:hanging="168"/>
    </w:pPr>
  </w:style>
  <w:style w:type="paragraph" w:customStyle="1" w:styleId="Style40">
    <w:name w:val="Style40"/>
    <w:basedOn w:val="Standard"/>
    <w:pPr>
      <w:spacing w:line="322" w:lineRule="exact"/>
      <w:ind w:firstLine="547"/>
      <w:jc w:val="both"/>
    </w:pPr>
  </w:style>
  <w:style w:type="paragraph" w:customStyle="1" w:styleId="Style41">
    <w:name w:val="Style41"/>
    <w:basedOn w:val="Standard"/>
    <w:pPr>
      <w:spacing w:line="322" w:lineRule="exact"/>
      <w:ind w:firstLine="542"/>
      <w:jc w:val="both"/>
    </w:pPr>
  </w:style>
  <w:style w:type="paragraph" w:customStyle="1" w:styleId="Style42">
    <w:name w:val="Style42"/>
    <w:basedOn w:val="Standard"/>
    <w:pPr>
      <w:spacing w:line="322" w:lineRule="exact"/>
      <w:ind w:firstLine="542"/>
      <w:jc w:val="both"/>
    </w:pPr>
  </w:style>
  <w:style w:type="paragraph" w:customStyle="1" w:styleId="Style43">
    <w:name w:val="Style43"/>
    <w:basedOn w:val="Standard"/>
    <w:pPr>
      <w:spacing w:line="322" w:lineRule="exact"/>
      <w:ind w:firstLine="552"/>
      <w:jc w:val="both"/>
    </w:pPr>
  </w:style>
  <w:style w:type="paragraph" w:customStyle="1" w:styleId="Style44">
    <w:name w:val="Style44"/>
    <w:basedOn w:val="Standard"/>
    <w:pPr>
      <w:spacing w:line="322" w:lineRule="exact"/>
      <w:ind w:firstLine="547"/>
      <w:jc w:val="both"/>
    </w:pPr>
  </w:style>
  <w:style w:type="paragraph" w:customStyle="1" w:styleId="Style3">
    <w:name w:val="Style3"/>
    <w:basedOn w:val="Standard"/>
    <w:pPr>
      <w:spacing w:line="274" w:lineRule="exact"/>
      <w:jc w:val="right"/>
    </w:pPr>
  </w:style>
  <w:style w:type="paragraph" w:customStyle="1" w:styleId="Style48">
    <w:name w:val="Style48"/>
    <w:basedOn w:val="Standard"/>
    <w:pPr>
      <w:spacing w:line="182" w:lineRule="exact"/>
      <w:jc w:val="center"/>
    </w:pPr>
  </w:style>
  <w:style w:type="paragraph" w:customStyle="1" w:styleId="Style50">
    <w:name w:val="Style50"/>
    <w:basedOn w:val="Standard"/>
    <w:pPr>
      <w:spacing w:line="187" w:lineRule="exact"/>
      <w:ind w:hanging="53"/>
      <w:jc w:val="both"/>
    </w:pPr>
  </w:style>
  <w:style w:type="paragraph" w:customStyle="1" w:styleId="Style52">
    <w:name w:val="Style52"/>
    <w:basedOn w:val="Standard"/>
  </w:style>
  <w:style w:type="paragraph" w:customStyle="1" w:styleId="Style45">
    <w:name w:val="Style45"/>
    <w:basedOn w:val="Standard"/>
  </w:style>
  <w:style w:type="paragraph" w:customStyle="1" w:styleId="Style46">
    <w:name w:val="Style46"/>
    <w:basedOn w:val="Standard"/>
    <w:pPr>
      <w:spacing w:line="182" w:lineRule="exact"/>
      <w:jc w:val="both"/>
    </w:pPr>
  </w:style>
  <w:style w:type="paragraph" w:customStyle="1" w:styleId="Style47">
    <w:name w:val="Style47"/>
    <w:basedOn w:val="Standard"/>
    <w:pPr>
      <w:spacing w:line="185" w:lineRule="exact"/>
      <w:ind w:firstLine="322"/>
      <w:jc w:val="both"/>
    </w:pPr>
  </w:style>
  <w:style w:type="paragraph" w:customStyle="1" w:styleId="Style11">
    <w:name w:val="Style11"/>
    <w:basedOn w:val="Standard"/>
    <w:pPr>
      <w:spacing w:line="226" w:lineRule="exact"/>
      <w:jc w:val="both"/>
    </w:pPr>
  </w:style>
  <w:style w:type="paragraph" w:customStyle="1" w:styleId="Style10">
    <w:name w:val="Style10"/>
    <w:basedOn w:val="Standard"/>
    <w:pPr>
      <w:spacing w:line="322" w:lineRule="exact"/>
      <w:ind w:hanging="1397"/>
    </w:pPr>
  </w:style>
  <w:style w:type="paragraph" w:customStyle="1" w:styleId="ConsPlusNonformat">
    <w:name w:val="ConsPlusNonformat"/>
    <w:pPr>
      <w:widowControl w:val="0"/>
      <w:suppressAutoHyphens/>
    </w:pPr>
    <w:rPr>
      <w:rFonts w:eastAsia="MS Mincho"/>
      <w:kern w:val="1"/>
      <w:lang w:eastAsia="ar-SA"/>
    </w:rPr>
  </w:style>
  <w:style w:type="paragraph" w:customStyle="1" w:styleId="Style53">
    <w:name w:val="Style53"/>
    <w:basedOn w:val="Standard"/>
    <w:pPr>
      <w:spacing w:line="326" w:lineRule="exact"/>
      <w:ind w:firstLine="1133"/>
    </w:pPr>
  </w:style>
  <w:style w:type="paragraph" w:customStyle="1" w:styleId="Style54">
    <w:name w:val="Style54"/>
    <w:basedOn w:val="Standard"/>
    <w:pPr>
      <w:spacing w:line="324" w:lineRule="exact"/>
      <w:ind w:firstLine="854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e">
    <w:name w:val="No Spacing"/>
    <w:qFormat/>
    <w:pPr>
      <w:suppressAutoHyphens/>
      <w:spacing w:line="100" w:lineRule="atLeast"/>
      <w:textAlignment w:val="baseline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13">
    <w:name w:val="Текст примечания1"/>
    <w:basedOn w:val="a"/>
    <w:rPr>
      <w:sz w:val="20"/>
      <w:szCs w:val="20"/>
    </w:rPr>
  </w:style>
  <w:style w:type="paragraph" w:styleId="af">
    <w:name w:val="annotation subject"/>
    <w:basedOn w:val="13"/>
    <w:next w:val="13"/>
    <w:pPr>
      <w:textAlignment w:val="auto"/>
    </w:pPr>
    <w:rPr>
      <w:rFonts w:eastAsia="Arial Unicode MS" w:cs="Times New Roman"/>
      <w:b/>
      <w:bCs/>
      <w:lang w:val="ru-RU" w:eastAsia="ar-SA" w:bidi="ar-SA"/>
    </w:rPr>
  </w:style>
  <w:style w:type="paragraph" w:styleId="af0">
    <w:name w:val="List Paragraph"/>
    <w:basedOn w:val="a"/>
    <w:qFormat/>
    <w:pPr>
      <w:widowControl/>
      <w:suppressAutoHyphens w:val="0"/>
      <w:ind w:left="720"/>
      <w:textAlignment w:val="auto"/>
    </w:pPr>
    <w:rPr>
      <w:rFonts w:eastAsia="Calibri" w:cs="Times New Roman"/>
      <w:lang w:val="ru-RU" w:eastAsia="ar-SA" w:bidi="ar-SA"/>
    </w:rPr>
  </w:style>
  <w:style w:type="paragraph" w:customStyle="1" w:styleId="-11">
    <w:name w:val="Цветной список - Акцент 11"/>
    <w:basedOn w:val="a"/>
    <w:pPr>
      <w:widowControl/>
      <w:suppressAutoHyphens w:val="0"/>
      <w:ind w:left="720"/>
      <w:textAlignment w:val="auto"/>
    </w:pPr>
    <w:rPr>
      <w:rFonts w:ascii="Cambria" w:eastAsia="MS Mincho" w:hAnsi="Cambria" w:cs="Times New Roman"/>
      <w:lang w:val="ru-RU" w:eastAsia="ar-SA" w:bidi="ar-SA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706" TargetMode="External"/><Relationship Id="rId13" Type="http://schemas.openxmlformats.org/officeDocument/2006/relationships/hyperlink" Target="https://municipal.garant.ru/document/redirect/12138258/39010" TargetMode="External"/><Relationship Id="rId18" Type="http://schemas.openxmlformats.org/officeDocument/2006/relationships/hyperlink" Target="https://municipal.garant.ru/document/redirect/12177515/1601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unicipal.garant.ru/document/redirect/12177515/16011" TargetMode="External"/><Relationship Id="rId7" Type="http://schemas.openxmlformats.org/officeDocument/2006/relationships/hyperlink" Target="https://municipal.garant.ru/document/redirect/12184522/0" TargetMode="External"/><Relationship Id="rId12" Type="http://schemas.openxmlformats.org/officeDocument/2006/relationships/hyperlink" Target="https://municipal.garant.ru/document/redirect/12184522/11" TargetMode="External"/><Relationship Id="rId17" Type="http://schemas.openxmlformats.org/officeDocument/2006/relationships/hyperlink" Target="https://municipal.garant.ru/document/redirect/12177515/160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77515/7014" TargetMode="External"/><Relationship Id="rId20" Type="http://schemas.openxmlformats.org/officeDocument/2006/relationships/hyperlink" Target="https://municipal.garant.ru/document/redirect/12177515/1601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unicipal.garant.ru/document/redirect/12177515/16011" TargetMode="External"/><Relationship Id="rId24" Type="http://schemas.openxmlformats.org/officeDocument/2006/relationships/hyperlink" Target="https://municipal.garant.ru/document/redirect/186367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nicipal.garant.ru/document/redirect/12177515/16011" TargetMode="External"/><Relationship Id="rId23" Type="http://schemas.openxmlformats.org/officeDocument/2006/relationships/hyperlink" Target="https://municipal.garant.ru/document/redirect/12138258/0" TargetMode="External"/><Relationship Id="rId10" Type="http://schemas.openxmlformats.org/officeDocument/2006/relationships/hyperlink" Target="https://municipal.garant.ru/document/redirect/12177515/16011" TargetMode="External"/><Relationship Id="rId19" Type="http://schemas.openxmlformats.org/officeDocument/2006/relationships/hyperlink" Target="https://municipal.garant.ru/document/redirect/12177515/16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nicipal.garant.ru/document/redirect/12177515/91" TargetMode="External"/><Relationship Id="rId14" Type="http://schemas.openxmlformats.org/officeDocument/2006/relationships/hyperlink" Target="https://municipal.garant.ru/document/redirect/71145140/0" TargetMode="External"/><Relationship Id="rId22" Type="http://schemas.openxmlformats.org/officeDocument/2006/relationships/hyperlink" Target="https://municipal.garant.ru/document/redirect/12177515/16011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605DF-CACD-4AE6-BD44-AF36245E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8520</Words>
  <Characters>48567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56974</CharactersWithSpaces>
  <SharedDoc>false</SharedDoc>
  <HLinks>
    <vt:vector size="192" baseType="variant">
      <vt:variant>
        <vt:i4>8126562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8126562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consultantplus://offline/ref=5A3E64ACB9D81E7E37D4DE8B647467B26C25F06D7AB7308FD1CFC5ABC72C24E1212D5202DE04836CI4NCF</vt:lpwstr>
      </vt:variant>
      <vt:variant>
        <vt:lpwstr/>
      </vt:variant>
      <vt:variant>
        <vt:i4>917522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4128803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4128803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917522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4587606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consultantplus://offline/ref=5A3E64ACB9D81E7E37D4DE8B647467B26C24F8697DBF308FD1CFC5ABC7I2NCF</vt:lpwstr>
      </vt:variant>
      <vt:variant>
        <vt:lpwstr/>
      </vt:variant>
      <vt:variant>
        <vt:i4>917522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8126526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consultantplus://offline/ref=5A3E64ACB9D81E7E37D4DE8B647467B26F2CFA6877B1308FD1CFC5ABC72C24E1212D5202DE04856EI4N1F</vt:lpwstr>
      </vt:variant>
      <vt:variant>
        <vt:lpwstr/>
      </vt:variant>
      <vt:variant>
        <vt:i4>8126571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consultantplus://offline/ref=5A3E64ACB9D81E7E37D4DE8B647467B26F2CFA6877B1308FD1CFC5ABC72C24E1212D5202DE04856CI4NBF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852013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852013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http://www.consultant.ru/document/cons_doc_LAW_304448/7cb66e0f239f00b0e1d59f167cd46beb2182ece1/</vt:lpwstr>
      </vt:variant>
      <vt:variant>
        <vt:lpwstr>dst2783</vt:lpwstr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http://www.uslugi.samregion.ru/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Екатерина Николаевна</dc:creator>
  <cp:lastModifiedBy>Admin</cp:lastModifiedBy>
  <cp:revision>10</cp:revision>
  <cp:lastPrinted>2020-04-23T12:58:00Z</cp:lastPrinted>
  <dcterms:created xsi:type="dcterms:W3CDTF">2023-07-28T10:04:00Z</dcterms:created>
  <dcterms:modified xsi:type="dcterms:W3CDTF">2023-08-08T06:24:00Z</dcterms:modified>
</cp:coreProperties>
</file>