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1B7FD" w14:textId="353A1C66" w:rsidR="0060041A" w:rsidRPr="0060041A" w:rsidRDefault="005E21DA" w:rsidP="005E21DA">
      <w:pPr>
        <w:pStyle w:val="a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Проект                                     </w:t>
      </w:r>
      <w:r w:rsidR="00771701">
        <w:rPr>
          <w:rFonts w:ascii="Times New Roman" w:hAnsi="Times New Roman"/>
          <w:noProof/>
        </w:rPr>
        <w:drawing>
          <wp:inline distT="0" distB="0" distL="0" distR="0" wp14:anchorId="219E9D1A" wp14:editId="5CFDBE8B">
            <wp:extent cx="835025" cy="10179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C1218" w14:textId="77777777" w:rsidR="0060041A" w:rsidRPr="0060041A" w:rsidRDefault="0060041A" w:rsidP="006004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60041A">
        <w:rPr>
          <w:rFonts w:ascii="Times New Roman" w:hAnsi="Times New Roman"/>
          <w:b/>
          <w:sz w:val="28"/>
          <w:szCs w:val="28"/>
        </w:rPr>
        <w:t>Собрание представителей</w:t>
      </w:r>
    </w:p>
    <w:p w14:paraId="714F017E" w14:textId="77777777" w:rsidR="0060041A" w:rsidRPr="0060041A" w:rsidRDefault="0060041A" w:rsidP="006004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60041A">
        <w:rPr>
          <w:rFonts w:ascii="Times New Roman" w:hAnsi="Times New Roman"/>
          <w:b/>
          <w:sz w:val="28"/>
          <w:szCs w:val="28"/>
        </w:rPr>
        <w:t>сельского поселения Бобровка</w:t>
      </w:r>
    </w:p>
    <w:p w14:paraId="7EF92712" w14:textId="77777777" w:rsidR="0060041A" w:rsidRPr="0060041A" w:rsidRDefault="0060041A" w:rsidP="006004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60041A">
        <w:rPr>
          <w:rFonts w:ascii="Times New Roman" w:hAnsi="Times New Roman"/>
          <w:b/>
          <w:sz w:val="28"/>
          <w:szCs w:val="28"/>
        </w:rPr>
        <w:t>муниципального района Кинельский</w:t>
      </w:r>
    </w:p>
    <w:p w14:paraId="375CD7BF" w14:textId="77777777" w:rsidR="0060041A" w:rsidRPr="0060041A" w:rsidRDefault="0060041A" w:rsidP="0060041A">
      <w:pPr>
        <w:pStyle w:val="a4"/>
        <w:jc w:val="center"/>
        <w:rPr>
          <w:rFonts w:ascii="Times New Roman" w:hAnsi="Times New Roman"/>
          <w:b/>
          <w:sz w:val="4"/>
          <w:szCs w:val="4"/>
        </w:rPr>
      </w:pPr>
      <w:r w:rsidRPr="0060041A">
        <w:rPr>
          <w:rFonts w:ascii="Times New Roman" w:hAnsi="Times New Roman"/>
          <w:b/>
          <w:sz w:val="28"/>
          <w:szCs w:val="28"/>
        </w:rPr>
        <w:t>Самарской област</w:t>
      </w:r>
      <w:r>
        <w:rPr>
          <w:rFonts w:ascii="Times New Roman" w:hAnsi="Times New Roman"/>
          <w:b/>
          <w:sz w:val="28"/>
          <w:szCs w:val="28"/>
        </w:rPr>
        <w:t>и</w:t>
      </w:r>
    </w:p>
    <w:p w14:paraId="7FCD9E1D" w14:textId="77777777" w:rsidR="0060041A" w:rsidRPr="0060041A" w:rsidRDefault="0060041A" w:rsidP="0060041A">
      <w:pPr>
        <w:pStyle w:val="a4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____________________________________________________</w:t>
      </w:r>
    </w:p>
    <w:p w14:paraId="0E37B5AD" w14:textId="77777777" w:rsidR="0060041A" w:rsidRDefault="0060041A" w:rsidP="0060041A">
      <w:pPr>
        <w:pStyle w:val="a4"/>
        <w:rPr>
          <w:rFonts w:ascii="Times New Roman" w:hAnsi="Times New Roman"/>
          <w:b/>
          <w:sz w:val="36"/>
          <w:szCs w:val="36"/>
        </w:rPr>
      </w:pPr>
    </w:p>
    <w:p w14:paraId="0A415A22" w14:textId="77777777" w:rsidR="0060041A" w:rsidRPr="005424E4" w:rsidRDefault="0060041A" w:rsidP="0060041A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 w:rsidRPr="005424E4">
        <w:rPr>
          <w:rFonts w:ascii="Times New Roman" w:hAnsi="Times New Roman"/>
          <w:b/>
          <w:sz w:val="32"/>
          <w:szCs w:val="32"/>
        </w:rPr>
        <w:t>РЕШЕНИЕ</w:t>
      </w:r>
    </w:p>
    <w:p w14:paraId="082B8B3E" w14:textId="77777777" w:rsidR="0060041A" w:rsidRPr="0060041A" w:rsidRDefault="0060041A" w:rsidP="0060041A">
      <w:pPr>
        <w:pStyle w:val="a4"/>
        <w:rPr>
          <w:rFonts w:ascii="Times New Roman" w:hAnsi="Times New Roman"/>
          <w:b/>
          <w:sz w:val="36"/>
          <w:szCs w:val="36"/>
        </w:rPr>
      </w:pPr>
    </w:p>
    <w:p w14:paraId="0989888B" w14:textId="77CD99AB" w:rsidR="0060041A" w:rsidRPr="0060041A" w:rsidRDefault="00CC240C" w:rsidP="0060041A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</w:t>
      </w:r>
      <w:r w:rsidR="006718B0">
        <w:rPr>
          <w:rFonts w:ascii="Times New Roman" w:hAnsi="Times New Roman"/>
          <w:b/>
          <w:sz w:val="28"/>
          <w:szCs w:val="28"/>
        </w:rPr>
        <w:tab/>
      </w:r>
      <w:r w:rsidR="00FE5AE4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7079A7">
        <w:rPr>
          <w:rFonts w:ascii="Times New Roman" w:hAnsi="Times New Roman"/>
          <w:b/>
          <w:sz w:val="28"/>
          <w:szCs w:val="28"/>
        </w:rPr>
        <w:t xml:space="preserve">   </w:t>
      </w:r>
      <w:r w:rsidR="00FE5AE4">
        <w:rPr>
          <w:rFonts w:ascii="Times New Roman" w:hAnsi="Times New Roman"/>
          <w:b/>
          <w:sz w:val="28"/>
          <w:szCs w:val="28"/>
        </w:rPr>
        <w:t xml:space="preserve">  </w:t>
      </w:r>
      <w:r w:rsidR="002B19F3"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FE5AE4">
        <w:rPr>
          <w:rFonts w:ascii="Times New Roman" w:hAnsi="Times New Roman"/>
          <w:b/>
          <w:sz w:val="28"/>
          <w:szCs w:val="28"/>
        </w:rPr>
        <w:t xml:space="preserve">   </w:t>
      </w:r>
      <w:r w:rsidR="00665249">
        <w:rPr>
          <w:rFonts w:ascii="Times New Roman" w:hAnsi="Times New Roman"/>
          <w:b/>
          <w:sz w:val="28"/>
          <w:szCs w:val="28"/>
        </w:rPr>
        <w:t xml:space="preserve">     </w:t>
      </w:r>
      <w:r w:rsidR="0060041A" w:rsidRPr="0060041A">
        <w:rPr>
          <w:rFonts w:ascii="Times New Roman" w:hAnsi="Times New Roman"/>
          <w:b/>
          <w:sz w:val="28"/>
          <w:szCs w:val="28"/>
        </w:rPr>
        <w:t>г</w:t>
      </w:r>
      <w:r w:rsidR="006718B0">
        <w:rPr>
          <w:rFonts w:ascii="Times New Roman" w:hAnsi="Times New Roman"/>
          <w:b/>
          <w:sz w:val="28"/>
          <w:szCs w:val="28"/>
        </w:rPr>
        <w:t>ода</w:t>
      </w:r>
    </w:p>
    <w:p w14:paraId="7C47E6C1" w14:textId="77777777" w:rsidR="0060041A" w:rsidRPr="0060041A" w:rsidRDefault="0060041A" w:rsidP="0060041A">
      <w:pPr>
        <w:pStyle w:val="a4"/>
        <w:rPr>
          <w:rFonts w:ascii="Times New Roman" w:hAnsi="Times New Roman"/>
          <w:b/>
          <w:sz w:val="26"/>
          <w:szCs w:val="26"/>
        </w:rPr>
      </w:pPr>
    </w:p>
    <w:p w14:paraId="6D6C6509" w14:textId="0618BC7E" w:rsidR="00085D38" w:rsidRDefault="0060041A" w:rsidP="00085D38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  <w:r w:rsidRPr="0060041A">
        <w:rPr>
          <w:rFonts w:ascii="Times New Roman" w:hAnsi="Times New Roman"/>
          <w:b/>
          <w:color w:val="000000"/>
          <w:sz w:val="28"/>
          <w:szCs w:val="28"/>
        </w:rPr>
        <w:t>«</w:t>
      </w:r>
      <w:r w:rsidR="00085D38" w:rsidRPr="00085D38">
        <w:rPr>
          <w:rFonts w:ascii="Times New Roman" w:hAnsi="Times New Roman"/>
          <w:b/>
          <w:color w:val="000000"/>
          <w:sz w:val="28"/>
          <w:szCs w:val="28"/>
        </w:rPr>
        <w:t>О</w:t>
      </w:r>
      <w:r w:rsidR="003D5C97">
        <w:rPr>
          <w:rFonts w:ascii="Times New Roman" w:hAnsi="Times New Roman"/>
          <w:b/>
          <w:color w:val="000000"/>
          <w:sz w:val="28"/>
          <w:szCs w:val="28"/>
        </w:rPr>
        <w:t xml:space="preserve"> внесении изменений в </w:t>
      </w:r>
      <w:r w:rsidR="00085D38">
        <w:rPr>
          <w:rFonts w:ascii="Times New Roman" w:hAnsi="Times New Roman"/>
          <w:b/>
          <w:color w:val="000000"/>
          <w:sz w:val="28"/>
          <w:szCs w:val="28"/>
        </w:rPr>
        <w:t>П</w:t>
      </w:r>
      <w:r w:rsidR="00085D38" w:rsidRPr="00085D38">
        <w:rPr>
          <w:rFonts w:ascii="Times New Roman" w:hAnsi="Times New Roman"/>
          <w:b/>
          <w:color w:val="000000"/>
          <w:sz w:val="28"/>
          <w:szCs w:val="28"/>
        </w:rPr>
        <w:t>рограмм</w:t>
      </w:r>
      <w:r w:rsidR="003D5C97">
        <w:rPr>
          <w:rFonts w:ascii="Times New Roman" w:hAnsi="Times New Roman"/>
          <w:b/>
          <w:color w:val="000000"/>
          <w:sz w:val="28"/>
          <w:szCs w:val="28"/>
        </w:rPr>
        <w:t>у</w:t>
      </w:r>
      <w:r w:rsidR="000D33E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85D38" w:rsidRPr="00085D38">
        <w:rPr>
          <w:rFonts w:ascii="Times New Roman" w:hAnsi="Times New Roman"/>
          <w:b/>
          <w:color w:val="000000"/>
          <w:sz w:val="28"/>
          <w:szCs w:val="28"/>
        </w:rPr>
        <w:t>комплексного</w:t>
      </w:r>
    </w:p>
    <w:p w14:paraId="726CEBE6" w14:textId="77777777" w:rsidR="00085D38" w:rsidRDefault="00085D38" w:rsidP="00085D38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  <w:r w:rsidRPr="00085D38">
        <w:rPr>
          <w:rFonts w:ascii="Times New Roman" w:hAnsi="Times New Roman"/>
          <w:b/>
          <w:color w:val="000000"/>
          <w:sz w:val="28"/>
          <w:szCs w:val="28"/>
        </w:rPr>
        <w:t xml:space="preserve">развития транспортной инфраструктуры </w:t>
      </w:r>
    </w:p>
    <w:p w14:paraId="57A2CA78" w14:textId="77777777" w:rsidR="00085D38" w:rsidRDefault="00085D38" w:rsidP="00085D38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сельского поселения Бобровка</w:t>
      </w:r>
    </w:p>
    <w:p w14:paraId="1B3E376F" w14:textId="77777777" w:rsidR="00085D38" w:rsidRPr="0060041A" w:rsidRDefault="00085D38" w:rsidP="00085D38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  <w:r w:rsidRPr="0060041A">
        <w:rPr>
          <w:rFonts w:ascii="Times New Roman" w:hAnsi="Times New Roman"/>
          <w:b/>
          <w:color w:val="000000"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b/>
          <w:color w:val="000000"/>
          <w:sz w:val="28"/>
          <w:szCs w:val="28"/>
        </w:rPr>
        <w:t>Кинельский</w:t>
      </w:r>
    </w:p>
    <w:p w14:paraId="3CE16EFF" w14:textId="77777777" w:rsidR="0060041A" w:rsidRPr="0060041A" w:rsidRDefault="00085D38" w:rsidP="0060041A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Самарской области</w:t>
      </w:r>
      <w:r w:rsidRPr="00085D38">
        <w:rPr>
          <w:rFonts w:ascii="Times New Roman" w:hAnsi="Times New Roman"/>
          <w:b/>
          <w:color w:val="000000"/>
          <w:sz w:val="28"/>
          <w:szCs w:val="28"/>
        </w:rPr>
        <w:t xml:space="preserve"> на 201</w:t>
      </w:r>
      <w:r>
        <w:rPr>
          <w:rFonts w:ascii="Times New Roman" w:hAnsi="Times New Roman"/>
          <w:b/>
          <w:color w:val="000000"/>
          <w:sz w:val="28"/>
          <w:szCs w:val="28"/>
        </w:rPr>
        <w:t>7</w:t>
      </w:r>
      <w:r w:rsidRPr="00085D38">
        <w:rPr>
          <w:rFonts w:ascii="Times New Roman" w:hAnsi="Times New Roman"/>
          <w:b/>
          <w:color w:val="000000"/>
          <w:sz w:val="28"/>
          <w:szCs w:val="28"/>
        </w:rPr>
        <w:t>-203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085D38">
        <w:rPr>
          <w:rFonts w:ascii="Times New Roman" w:hAnsi="Times New Roman"/>
          <w:b/>
          <w:color w:val="000000"/>
          <w:sz w:val="28"/>
          <w:szCs w:val="28"/>
        </w:rPr>
        <w:t xml:space="preserve"> гг.</w:t>
      </w:r>
      <w:r w:rsidR="0060041A">
        <w:rPr>
          <w:rFonts w:ascii="Times New Roman" w:hAnsi="Times New Roman"/>
          <w:b/>
          <w:color w:val="000000"/>
          <w:sz w:val="28"/>
          <w:szCs w:val="28"/>
        </w:rPr>
        <w:t>»</w:t>
      </w:r>
    </w:p>
    <w:p w14:paraId="2F6C0607" w14:textId="77777777" w:rsidR="0060041A" w:rsidRPr="0060041A" w:rsidRDefault="0060041A" w:rsidP="0060041A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</w:p>
    <w:p w14:paraId="5E3008C4" w14:textId="77777777" w:rsidR="0060041A" w:rsidRPr="0060041A" w:rsidRDefault="0060041A" w:rsidP="0060041A">
      <w:pPr>
        <w:pStyle w:val="a4"/>
        <w:rPr>
          <w:rFonts w:ascii="Times New Roman" w:hAnsi="Times New Roman"/>
          <w:color w:val="000000"/>
          <w:sz w:val="6"/>
          <w:szCs w:val="6"/>
        </w:rPr>
      </w:pPr>
    </w:p>
    <w:p w14:paraId="73CD3951" w14:textId="77777777" w:rsidR="0060041A" w:rsidRPr="00AE1827" w:rsidRDefault="00085D38" w:rsidP="00FE5AE4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1827">
        <w:rPr>
          <w:rFonts w:ascii="Times New Roman" w:hAnsi="Times New Roman"/>
          <w:color w:val="000000"/>
          <w:sz w:val="24"/>
          <w:szCs w:val="24"/>
        </w:rPr>
        <w:t>В соответствии с пунктом 4.1 статьи 6 Градостроительного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25.12.2015 №1440 «Об утверждении требований к программам комплексного развития транспортной инфраструктуры поселений, городских округов», руководствуясь Уставом сельского поселения Бобровка муниципального района Кинельский Самарской области, в целях определения приоритетных по социальной значимости стратегических линий устойчивого развития сельского поселения Бобровка - доступных для потенциала территории, адекватных географическому, демографическому, экономическому, транспортному потенциалу, перспективных и актуальных для социума поселения, Собрание представителей сельского поселения Бобровка муниципального района Кинельский Самарской области</w:t>
      </w:r>
    </w:p>
    <w:p w14:paraId="231CCAC5" w14:textId="77777777" w:rsidR="00085D38" w:rsidRPr="00AE1827" w:rsidRDefault="0060041A" w:rsidP="00AE1827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E1827">
        <w:rPr>
          <w:rFonts w:ascii="Times New Roman" w:hAnsi="Times New Roman"/>
          <w:b/>
          <w:color w:val="000000"/>
          <w:sz w:val="24"/>
          <w:szCs w:val="24"/>
        </w:rPr>
        <w:t>РЕШИЛО:</w:t>
      </w:r>
    </w:p>
    <w:p w14:paraId="229BA23D" w14:textId="77777777" w:rsidR="003D5C97" w:rsidRPr="00AE1827" w:rsidRDefault="00085D38" w:rsidP="00AE1827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1827">
        <w:rPr>
          <w:rFonts w:ascii="Times New Roman" w:hAnsi="Times New Roman"/>
          <w:color w:val="000000"/>
          <w:sz w:val="24"/>
          <w:szCs w:val="24"/>
        </w:rPr>
        <w:t>1.</w:t>
      </w:r>
      <w:r w:rsidR="003D5C97" w:rsidRPr="00AE1827">
        <w:rPr>
          <w:rFonts w:ascii="Times New Roman" w:hAnsi="Times New Roman"/>
          <w:color w:val="000000"/>
          <w:sz w:val="24"/>
          <w:szCs w:val="24"/>
        </w:rPr>
        <w:t xml:space="preserve"> Внести изменения в </w:t>
      </w:r>
      <w:r w:rsidRPr="00AE1827">
        <w:rPr>
          <w:rFonts w:ascii="Times New Roman" w:hAnsi="Times New Roman"/>
          <w:color w:val="000000"/>
          <w:sz w:val="24"/>
          <w:szCs w:val="24"/>
        </w:rPr>
        <w:t>Программу комплексного развития транспортной инфраструктуры сельского поселения Бобровка муниципального района Кинельский Самарской области на 2017-2033 гг.</w:t>
      </w:r>
      <w:r w:rsidR="007C1A0B" w:rsidRPr="00AE1827">
        <w:rPr>
          <w:rFonts w:ascii="Times New Roman" w:hAnsi="Times New Roman"/>
          <w:color w:val="000000"/>
          <w:sz w:val="24"/>
          <w:szCs w:val="24"/>
        </w:rPr>
        <w:t>, утвержденную решением Собрания представителей сельского поселения Бобровка</w:t>
      </w:r>
      <w:r w:rsidR="00B9691D" w:rsidRPr="00AE1827">
        <w:rPr>
          <w:rFonts w:ascii="Times New Roman" w:hAnsi="Times New Roman"/>
          <w:color w:val="000000"/>
          <w:sz w:val="24"/>
          <w:szCs w:val="24"/>
        </w:rPr>
        <w:t xml:space="preserve"> от 21.11.2017 г. № 204 (далее – Программа)</w:t>
      </w:r>
      <w:r w:rsidR="003D5C97" w:rsidRPr="00AE1827">
        <w:rPr>
          <w:rFonts w:ascii="Times New Roman" w:hAnsi="Times New Roman"/>
          <w:color w:val="000000"/>
          <w:sz w:val="24"/>
          <w:szCs w:val="24"/>
        </w:rPr>
        <w:t>следующего содержания:</w:t>
      </w:r>
    </w:p>
    <w:p w14:paraId="47ABBA41" w14:textId="3248D41E" w:rsidR="00774BD0" w:rsidRPr="00AE1827" w:rsidRDefault="003D5C97" w:rsidP="00774BD0">
      <w:pPr>
        <w:pStyle w:val="a4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E1827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="00774BD0">
        <w:rPr>
          <w:rFonts w:ascii="Times New Roman" w:hAnsi="Times New Roman"/>
          <w:sz w:val="24"/>
          <w:szCs w:val="24"/>
        </w:rPr>
        <w:t>«</w:t>
      </w:r>
      <w:r w:rsidR="00774BD0" w:rsidRPr="00594F87">
        <w:rPr>
          <w:rFonts w:ascii="Times New Roman" w:hAnsi="Times New Roman"/>
          <w:sz w:val="24"/>
          <w:szCs w:val="24"/>
        </w:rPr>
        <w:t xml:space="preserve">В Паспорте </w:t>
      </w:r>
      <w:r w:rsidR="00774BD0">
        <w:rPr>
          <w:rFonts w:ascii="Times New Roman" w:hAnsi="Times New Roman"/>
          <w:sz w:val="24"/>
          <w:szCs w:val="24"/>
        </w:rPr>
        <w:t xml:space="preserve">Программы </w:t>
      </w:r>
      <w:r w:rsidR="00774BD0" w:rsidRPr="00594F87">
        <w:rPr>
          <w:rFonts w:ascii="Times New Roman" w:hAnsi="Times New Roman"/>
          <w:sz w:val="24"/>
          <w:szCs w:val="24"/>
        </w:rPr>
        <w:t>Позицию «Объемы и источники финансирования</w:t>
      </w:r>
      <w:r w:rsidR="00774BD0">
        <w:rPr>
          <w:rFonts w:ascii="Times New Roman" w:hAnsi="Times New Roman"/>
          <w:sz w:val="24"/>
          <w:szCs w:val="24"/>
        </w:rPr>
        <w:t xml:space="preserve"> мероприятий</w:t>
      </w:r>
      <w:r w:rsidR="00774BD0" w:rsidRPr="00594F87">
        <w:rPr>
          <w:rFonts w:ascii="Times New Roman" w:hAnsi="Times New Roman"/>
          <w:sz w:val="24"/>
          <w:szCs w:val="24"/>
        </w:rPr>
        <w:t xml:space="preserve"> Программы» изложить в следующей редакции</w:t>
      </w:r>
      <w:r w:rsidR="00774BD0">
        <w:rPr>
          <w:rFonts w:ascii="Times New Roman" w:hAnsi="Times New Roman"/>
          <w:sz w:val="24"/>
          <w:szCs w:val="24"/>
        </w:rPr>
        <w:t xml:space="preserve"> «Общий объем финансирования Программы за счет средств местного бюджета составляет </w:t>
      </w:r>
      <w:r w:rsidR="005E21DA">
        <w:rPr>
          <w:rFonts w:ascii="Times New Roman" w:hAnsi="Times New Roman"/>
          <w:b/>
          <w:i/>
          <w:sz w:val="24"/>
          <w:szCs w:val="24"/>
        </w:rPr>
        <w:t>397828,80</w:t>
      </w:r>
      <w:r w:rsidR="00447B0E">
        <w:rPr>
          <w:rFonts w:ascii="Times New Roman" w:hAnsi="Times New Roman"/>
          <w:b/>
          <w:i/>
          <w:color w:val="000000"/>
          <w:sz w:val="24"/>
          <w:szCs w:val="24"/>
        </w:rPr>
        <w:t xml:space="preserve"> тыс. рублей</w:t>
      </w:r>
      <w:r w:rsidR="00774BD0" w:rsidRPr="00BB629F">
        <w:rPr>
          <w:rFonts w:ascii="Times New Roman" w:hAnsi="Times New Roman"/>
          <w:b/>
          <w:i/>
          <w:color w:val="000000"/>
          <w:sz w:val="24"/>
          <w:szCs w:val="24"/>
        </w:rPr>
        <w:t>,</w:t>
      </w:r>
      <w:r w:rsidR="00774BD0" w:rsidRPr="00AE1827">
        <w:rPr>
          <w:rFonts w:ascii="Times New Roman" w:hAnsi="Times New Roman"/>
          <w:color w:val="000000"/>
          <w:sz w:val="24"/>
          <w:szCs w:val="24"/>
        </w:rPr>
        <w:t xml:space="preserve"> в том числе по годам:</w:t>
      </w:r>
    </w:p>
    <w:p w14:paraId="22151D04" w14:textId="77777777" w:rsidR="00774BD0" w:rsidRPr="00447B0E" w:rsidRDefault="006E0FB7" w:rsidP="00774BD0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2017 год — 4</w:t>
      </w:r>
      <w:r w:rsidR="00774BD0" w:rsidRPr="00447B0E">
        <w:rPr>
          <w:rFonts w:ascii="Times New Roman" w:hAnsi="Times New Roman"/>
          <w:b/>
          <w:i/>
          <w:color w:val="000000"/>
          <w:sz w:val="24"/>
          <w:szCs w:val="24"/>
        </w:rPr>
        <w:t>703,05 тыс. руб</w:t>
      </w:r>
      <w:r w:rsidR="00447B0E">
        <w:rPr>
          <w:rFonts w:ascii="Times New Roman" w:hAnsi="Times New Roman"/>
          <w:b/>
          <w:i/>
          <w:color w:val="000000"/>
          <w:sz w:val="24"/>
          <w:szCs w:val="24"/>
        </w:rPr>
        <w:t>лей</w:t>
      </w:r>
      <w:r w:rsidR="00774BD0" w:rsidRPr="00447B0E">
        <w:rPr>
          <w:rFonts w:ascii="Times New Roman" w:hAnsi="Times New Roman"/>
          <w:b/>
          <w:i/>
          <w:color w:val="000000"/>
          <w:sz w:val="24"/>
          <w:szCs w:val="24"/>
        </w:rPr>
        <w:t>;</w:t>
      </w:r>
    </w:p>
    <w:p w14:paraId="1F06EE48" w14:textId="77777777" w:rsidR="00774BD0" w:rsidRPr="00447B0E" w:rsidRDefault="00774BD0" w:rsidP="00774BD0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t xml:space="preserve">2018 год — </w:t>
      </w:r>
      <w:r w:rsidR="006E0FB7">
        <w:rPr>
          <w:rFonts w:ascii="Times New Roman" w:hAnsi="Times New Roman"/>
          <w:b/>
          <w:i/>
          <w:color w:val="000000"/>
          <w:sz w:val="24"/>
          <w:szCs w:val="24"/>
        </w:rPr>
        <w:t>2</w:t>
      </w: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t>658,19</w:t>
      </w:r>
      <w:r w:rsidR="00447B0E">
        <w:rPr>
          <w:rFonts w:ascii="Times New Roman" w:hAnsi="Times New Roman"/>
          <w:b/>
          <w:i/>
          <w:color w:val="000000"/>
          <w:sz w:val="24"/>
          <w:szCs w:val="24"/>
        </w:rPr>
        <w:t xml:space="preserve"> тыс. рублей</w:t>
      </w: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t>;</w:t>
      </w:r>
    </w:p>
    <w:p w14:paraId="67F0131A" w14:textId="77777777" w:rsidR="00774BD0" w:rsidRPr="00447B0E" w:rsidRDefault="00774BD0" w:rsidP="00774BD0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t xml:space="preserve">2019 год — </w:t>
      </w:r>
      <w:r w:rsidR="006E0FB7">
        <w:rPr>
          <w:rFonts w:ascii="Times New Roman" w:hAnsi="Times New Roman"/>
          <w:b/>
          <w:i/>
          <w:color w:val="000000"/>
          <w:sz w:val="24"/>
          <w:szCs w:val="24"/>
        </w:rPr>
        <w:t>1</w:t>
      </w:r>
      <w:r w:rsidR="00117DD0">
        <w:rPr>
          <w:rFonts w:ascii="Times New Roman" w:hAnsi="Times New Roman"/>
          <w:b/>
          <w:i/>
          <w:color w:val="000000"/>
          <w:sz w:val="24"/>
          <w:szCs w:val="24"/>
        </w:rPr>
        <w:t>701</w:t>
      </w:r>
      <w:r w:rsidR="003B0647" w:rsidRPr="00447B0E">
        <w:rPr>
          <w:rFonts w:ascii="Times New Roman" w:hAnsi="Times New Roman"/>
          <w:b/>
          <w:i/>
          <w:color w:val="000000"/>
          <w:sz w:val="24"/>
          <w:szCs w:val="24"/>
        </w:rPr>
        <w:t>,</w:t>
      </w:r>
      <w:r w:rsidR="00117DD0">
        <w:rPr>
          <w:rFonts w:ascii="Times New Roman" w:hAnsi="Times New Roman"/>
          <w:b/>
          <w:i/>
          <w:color w:val="000000"/>
          <w:sz w:val="24"/>
          <w:szCs w:val="24"/>
        </w:rPr>
        <w:t>90</w:t>
      </w:r>
      <w:r w:rsidR="00927F25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447B0E">
        <w:rPr>
          <w:rFonts w:ascii="Times New Roman" w:hAnsi="Times New Roman"/>
          <w:b/>
          <w:i/>
          <w:color w:val="000000"/>
          <w:sz w:val="24"/>
          <w:szCs w:val="24"/>
        </w:rPr>
        <w:t>тыс. рублей</w:t>
      </w: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t>;</w:t>
      </w:r>
    </w:p>
    <w:p w14:paraId="0019A936" w14:textId="62E06914" w:rsidR="00774BD0" w:rsidRPr="00447B0E" w:rsidRDefault="00774BD0" w:rsidP="00774BD0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t xml:space="preserve">2020 год — </w:t>
      </w:r>
      <w:r w:rsidR="005E21DA">
        <w:rPr>
          <w:rFonts w:ascii="Times New Roman" w:hAnsi="Times New Roman"/>
          <w:b/>
          <w:i/>
          <w:color w:val="000000"/>
          <w:sz w:val="24"/>
          <w:szCs w:val="24"/>
        </w:rPr>
        <w:t>11282,50</w:t>
      </w:r>
      <w:r w:rsidR="00634EBB" w:rsidRPr="00447B0E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447B0E">
        <w:rPr>
          <w:rFonts w:ascii="Times New Roman" w:hAnsi="Times New Roman"/>
          <w:b/>
          <w:i/>
          <w:color w:val="000000"/>
          <w:sz w:val="24"/>
          <w:szCs w:val="24"/>
        </w:rPr>
        <w:t>тыс. рублей</w:t>
      </w:r>
      <w:r w:rsidR="00634EBB" w:rsidRPr="00447B0E">
        <w:rPr>
          <w:rFonts w:ascii="Times New Roman" w:hAnsi="Times New Roman"/>
          <w:b/>
          <w:i/>
          <w:color w:val="000000"/>
          <w:sz w:val="24"/>
          <w:szCs w:val="24"/>
        </w:rPr>
        <w:t>;</w:t>
      </w:r>
    </w:p>
    <w:p w14:paraId="737D2B25" w14:textId="109F933B" w:rsidR="00774BD0" w:rsidRPr="00447B0E" w:rsidRDefault="00774BD0" w:rsidP="00774BD0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t xml:space="preserve">2021 год — </w:t>
      </w:r>
      <w:r w:rsidR="005E21DA">
        <w:rPr>
          <w:rFonts w:ascii="Times New Roman" w:hAnsi="Times New Roman"/>
          <w:b/>
          <w:i/>
          <w:color w:val="000000"/>
          <w:sz w:val="24"/>
          <w:szCs w:val="24"/>
        </w:rPr>
        <w:t>1119,20</w:t>
      </w:r>
      <w:r w:rsidR="00927F25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447B0E">
        <w:rPr>
          <w:rFonts w:ascii="Times New Roman" w:hAnsi="Times New Roman"/>
          <w:b/>
          <w:i/>
          <w:color w:val="000000"/>
          <w:sz w:val="24"/>
          <w:szCs w:val="24"/>
        </w:rPr>
        <w:t>тыс. рублей</w:t>
      </w:r>
      <w:r w:rsidR="00771701" w:rsidRPr="00447B0E">
        <w:rPr>
          <w:rFonts w:ascii="Times New Roman" w:hAnsi="Times New Roman"/>
          <w:b/>
          <w:i/>
          <w:color w:val="000000"/>
          <w:sz w:val="24"/>
          <w:szCs w:val="24"/>
        </w:rPr>
        <w:t>;</w:t>
      </w:r>
    </w:p>
    <w:p w14:paraId="23ED22EE" w14:textId="770B1D18" w:rsidR="00BB629F" w:rsidRPr="00447B0E" w:rsidRDefault="00BB629F" w:rsidP="00BB629F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t xml:space="preserve">2022 год — </w:t>
      </w:r>
      <w:r w:rsidR="005E21DA">
        <w:rPr>
          <w:rFonts w:ascii="Times New Roman" w:hAnsi="Times New Roman"/>
          <w:b/>
          <w:i/>
          <w:color w:val="000000"/>
          <w:sz w:val="24"/>
          <w:szCs w:val="24"/>
        </w:rPr>
        <w:t>1198,50</w:t>
      </w:r>
      <w:r w:rsidR="00447B0E">
        <w:rPr>
          <w:rFonts w:ascii="Times New Roman" w:hAnsi="Times New Roman"/>
          <w:b/>
          <w:i/>
          <w:color w:val="000000"/>
          <w:sz w:val="24"/>
          <w:szCs w:val="24"/>
        </w:rPr>
        <w:t xml:space="preserve"> тыс. рублей</w:t>
      </w: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t>;</w:t>
      </w:r>
    </w:p>
    <w:p w14:paraId="2F05A334" w14:textId="0652BD76" w:rsidR="005E21DA" w:rsidRDefault="00774BD0" w:rsidP="00FE5AE4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t>202</w:t>
      </w:r>
      <w:r w:rsidR="00BB629F" w:rsidRPr="00447B0E">
        <w:rPr>
          <w:rFonts w:ascii="Times New Roman" w:hAnsi="Times New Roman"/>
          <w:b/>
          <w:i/>
          <w:color w:val="000000"/>
          <w:sz w:val="24"/>
          <w:szCs w:val="24"/>
        </w:rPr>
        <w:t>3</w:t>
      </w:r>
      <w:r w:rsidR="005E21DA">
        <w:rPr>
          <w:rFonts w:ascii="Times New Roman" w:hAnsi="Times New Roman"/>
          <w:b/>
          <w:i/>
          <w:color w:val="000000"/>
          <w:sz w:val="24"/>
          <w:szCs w:val="24"/>
        </w:rPr>
        <w:t xml:space="preserve"> год – 1227,30 тыс. рублей;</w:t>
      </w:r>
    </w:p>
    <w:p w14:paraId="55E20EB6" w14:textId="63E2278D" w:rsidR="003D734C" w:rsidRDefault="00774BD0" w:rsidP="008712E3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47B0E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 xml:space="preserve"> </w:t>
      </w:r>
      <w:r w:rsidR="008712E3">
        <w:rPr>
          <w:noProof/>
        </w:rPr>
        <w:drawing>
          <wp:inline distT="0" distB="0" distL="0" distR="0" wp14:anchorId="0A1091A2" wp14:editId="544A4CC4">
            <wp:extent cx="6873778" cy="9525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54" cy="95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2995" w14:textId="6CDCE3D8" w:rsidR="008712E3" w:rsidRDefault="008712E3" w:rsidP="008712E3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711DD957" w14:textId="2127D2D2" w:rsidR="008712E3" w:rsidRDefault="008712E3" w:rsidP="008712E3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0FCF91A4" w14:textId="291301C4" w:rsidR="008712E3" w:rsidRDefault="008712E3" w:rsidP="008712E3">
      <w:pPr>
        <w:pStyle w:val="a4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59379717" w14:textId="0689F29B" w:rsidR="008712E3" w:rsidRDefault="008712E3" w:rsidP="008712E3">
      <w:pPr>
        <w:pStyle w:val="a4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6965A9A" wp14:editId="36C0FFDF">
            <wp:extent cx="6586220" cy="912653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090" cy="912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44FB" w14:textId="378F6261" w:rsidR="008712E3" w:rsidRPr="00F42559" w:rsidRDefault="008712E3" w:rsidP="008712E3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FB840" wp14:editId="330F2973">
            <wp:extent cx="7038748" cy="975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345" cy="97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3390"/>
        <w:gridCol w:w="1733"/>
        <w:gridCol w:w="2195"/>
        <w:gridCol w:w="2047"/>
      </w:tblGrid>
      <w:tr w:rsidR="00B457C8" w:rsidRPr="00F42559" w14:paraId="3140B9F6" w14:textId="77777777" w:rsidTr="00B457C8">
        <w:tc>
          <w:tcPr>
            <w:tcW w:w="517" w:type="dxa"/>
            <w:shd w:val="clear" w:color="auto" w:fill="auto"/>
          </w:tcPr>
          <w:p w14:paraId="18991B29" w14:textId="4803B79C" w:rsidR="00B457C8" w:rsidRDefault="00B457C8" w:rsidP="000B52CF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14:paraId="3D703EEE" w14:textId="77777777" w:rsidR="00B457C8" w:rsidRPr="00F42559" w:rsidRDefault="00B457C8" w:rsidP="00B457C8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559">
              <w:rPr>
                <w:rFonts w:ascii="Times New Roman" w:hAnsi="Times New Roman"/>
                <w:sz w:val="24"/>
                <w:szCs w:val="24"/>
              </w:rPr>
              <w:t>с. Бобровка (</w:t>
            </w:r>
            <w:r>
              <w:rPr>
                <w:rFonts w:ascii="Times New Roman" w:hAnsi="Times New Roman"/>
                <w:sz w:val="24"/>
                <w:szCs w:val="24"/>
              </w:rPr>
              <w:t>480</w:t>
            </w:r>
            <w:r w:rsidRPr="00F42559">
              <w:rPr>
                <w:rFonts w:ascii="Times New Roman" w:hAnsi="Times New Roman"/>
                <w:sz w:val="24"/>
                <w:szCs w:val="24"/>
              </w:rPr>
              <w:t xml:space="preserve"> м.)</w:t>
            </w:r>
          </w:p>
        </w:tc>
        <w:tc>
          <w:tcPr>
            <w:tcW w:w="1733" w:type="dxa"/>
            <w:shd w:val="clear" w:color="auto" w:fill="auto"/>
          </w:tcPr>
          <w:p w14:paraId="162B1145" w14:textId="51A7B583" w:rsidR="00B457C8" w:rsidRPr="00F42559" w:rsidRDefault="00B457C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  <w:vAlign w:val="center"/>
          </w:tcPr>
          <w:p w14:paraId="0D42519F" w14:textId="29EB3443" w:rsidR="00B457C8" w:rsidRPr="00AE1827" w:rsidRDefault="00B457C8" w:rsidP="00B457C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</w:tcPr>
          <w:p w14:paraId="4441F42A" w14:textId="23B94B7B" w:rsidR="00B457C8" w:rsidRPr="00F42559" w:rsidRDefault="00B457C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>поселения Бобровка</w:t>
            </w:r>
          </w:p>
        </w:tc>
      </w:tr>
      <w:tr w:rsidR="00C75698" w:rsidRPr="00F42559" w14:paraId="3570F111" w14:textId="77777777" w:rsidTr="00B457C8">
        <w:tc>
          <w:tcPr>
            <w:tcW w:w="517" w:type="dxa"/>
            <w:shd w:val="clear" w:color="auto" w:fill="auto"/>
          </w:tcPr>
          <w:p w14:paraId="1B2AEFE1" w14:textId="77777777" w:rsidR="00C75698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3390" w:type="dxa"/>
            <w:shd w:val="clear" w:color="auto" w:fill="auto"/>
          </w:tcPr>
          <w:p w14:paraId="59415896" w14:textId="77777777" w:rsidR="00C75698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559">
              <w:rPr>
                <w:rFonts w:ascii="Times New Roman" w:hAnsi="Times New Roman"/>
                <w:sz w:val="24"/>
                <w:szCs w:val="24"/>
              </w:rPr>
              <w:t xml:space="preserve">Капитальный ремонт автомобильной дороги местного значения ул. </w:t>
            </w:r>
            <w:r>
              <w:rPr>
                <w:rFonts w:ascii="Times New Roman" w:hAnsi="Times New Roman"/>
                <w:sz w:val="24"/>
                <w:szCs w:val="24"/>
              </w:rPr>
              <w:t>Советская</w:t>
            </w:r>
            <w:r w:rsidRPr="00F4255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AF06821" w14:textId="77777777" w:rsidR="00C75698" w:rsidRPr="00F42559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F42559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Октябрьский</w:t>
            </w:r>
            <w:r w:rsidRPr="00F4255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B19F3">
              <w:rPr>
                <w:rFonts w:ascii="Times New Roman" w:hAnsi="Times New Roman"/>
                <w:sz w:val="24"/>
                <w:szCs w:val="24"/>
              </w:rPr>
              <w:t>240</w:t>
            </w:r>
            <w:r w:rsidRPr="00F42559">
              <w:rPr>
                <w:rFonts w:ascii="Times New Roman" w:hAnsi="Times New Roman"/>
                <w:sz w:val="24"/>
                <w:szCs w:val="24"/>
              </w:rPr>
              <w:t xml:space="preserve"> м.)</w:t>
            </w:r>
          </w:p>
        </w:tc>
        <w:tc>
          <w:tcPr>
            <w:tcW w:w="1733" w:type="dxa"/>
            <w:shd w:val="clear" w:color="auto" w:fill="auto"/>
          </w:tcPr>
          <w:p w14:paraId="33D79A92" w14:textId="77777777" w:rsidR="00C75698" w:rsidRPr="00F42559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7151B20C" w14:textId="77777777" w:rsidR="00C75698" w:rsidRPr="00AE1827" w:rsidRDefault="002B19F3" w:rsidP="002B19F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1900,00</w:t>
            </w:r>
          </w:p>
        </w:tc>
        <w:tc>
          <w:tcPr>
            <w:tcW w:w="2047" w:type="dxa"/>
            <w:shd w:val="clear" w:color="auto" w:fill="auto"/>
          </w:tcPr>
          <w:p w14:paraId="66285C7C" w14:textId="77777777" w:rsidR="00C75698" w:rsidRPr="00F42559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>Администрация сельского поселения Бобровка</w:t>
            </w:r>
          </w:p>
        </w:tc>
      </w:tr>
      <w:tr w:rsidR="00C75698" w:rsidRPr="00F42559" w14:paraId="265E2044" w14:textId="77777777" w:rsidTr="00B457C8">
        <w:tc>
          <w:tcPr>
            <w:tcW w:w="517" w:type="dxa"/>
            <w:shd w:val="clear" w:color="auto" w:fill="auto"/>
          </w:tcPr>
          <w:p w14:paraId="48DCE1DB" w14:textId="77777777" w:rsidR="00C75698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3390" w:type="dxa"/>
            <w:shd w:val="clear" w:color="auto" w:fill="auto"/>
          </w:tcPr>
          <w:p w14:paraId="5CD16FBD" w14:textId="77777777" w:rsidR="00C75698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559">
              <w:rPr>
                <w:rFonts w:ascii="Times New Roman" w:hAnsi="Times New Roman"/>
                <w:sz w:val="24"/>
                <w:szCs w:val="24"/>
              </w:rPr>
              <w:t xml:space="preserve">Капитальный ремонт автомобильной дороги местного значения ул. </w:t>
            </w:r>
            <w:r>
              <w:rPr>
                <w:rFonts w:ascii="Times New Roman" w:hAnsi="Times New Roman"/>
                <w:sz w:val="24"/>
                <w:szCs w:val="24"/>
              </w:rPr>
              <w:t>Молодёжная</w:t>
            </w:r>
            <w:r w:rsidRPr="00F4255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9B8960D" w14:textId="77777777" w:rsidR="00C75698" w:rsidRPr="00F42559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F42559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Октябрьский</w:t>
            </w:r>
            <w:r w:rsidRPr="00F4255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444</w:t>
            </w:r>
            <w:r w:rsidRPr="00F42559">
              <w:rPr>
                <w:rFonts w:ascii="Times New Roman" w:hAnsi="Times New Roman"/>
                <w:sz w:val="24"/>
                <w:szCs w:val="24"/>
              </w:rPr>
              <w:t xml:space="preserve"> м.)</w:t>
            </w:r>
          </w:p>
        </w:tc>
        <w:tc>
          <w:tcPr>
            <w:tcW w:w="1733" w:type="dxa"/>
            <w:shd w:val="clear" w:color="auto" w:fill="auto"/>
          </w:tcPr>
          <w:p w14:paraId="69615C3E" w14:textId="77777777" w:rsidR="00C75698" w:rsidRPr="00F42559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571CA976" w14:textId="77777777" w:rsidR="00C75698" w:rsidRPr="00AE1827" w:rsidRDefault="002B19F3" w:rsidP="002B19F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2669,70</w:t>
            </w:r>
          </w:p>
        </w:tc>
        <w:tc>
          <w:tcPr>
            <w:tcW w:w="2047" w:type="dxa"/>
            <w:shd w:val="clear" w:color="auto" w:fill="auto"/>
          </w:tcPr>
          <w:p w14:paraId="019E0623" w14:textId="77777777" w:rsidR="00C75698" w:rsidRPr="00F42559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>Администрация сельского поселения Бобровка</w:t>
            </w:r>
          </w:p>
        </w:tc>
      </w:tr>
      <w:tr w:rsidR="00C75698" w:rsidRPr="00F42559" w14:paraId="564FD503" w14:textId="77777777" w:rsidTr="00B457C8">
        <w:tc>
          <w:tcPr>
            <w:tcW w:w="517" w:type="dxa"/>
            <w:shd w:val="clear" w:color="auto" w:fill="auto"/>
          </w:tcPr>
          <w:p w14:paraId="0408A959" w14:textId="77777777" w:rsidR="00C75698" w:rsidRDefault="00C75698" w:rsidP="00C75698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</w:t>
            </w:r>
          </w:p>
        </w:tc>
        <w:tc>
          <w:tcPr>
            <w:tcW w:w="3390" w:type="dxa"/>
            <w:shd w:val="clear" w:color="auto" w:fill="auto"/>
          </w:tcPr>
          <w:p w14:paraId="5B5575BD" w14:textId="77777777" w:rsidR="00C75698" w:rsidRPr="00F42559" w:rsidRDefault="00A12BEB" w:rsidP="00C75698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Приобретение и установка дорожных знаков в соответствии со схемами дислокации дорожных знаков в населённых пунктах сельского поселения Бобровка</w:t>
            </w:r>
          </w:p>
        </w:tc>
        <w:tc>
          <w:tcPr>
            <w:tcW w:w="1733" w:type="dxa"/>
            <w:shd w:val="clear" w:color="auto" w:fill="auto"/>
          </w:tcPr>
          <w:p w14:paraId="7892B0E8" w14:textId="1DC63AE5" w:rsidR="00C75698" w:rsidRPr="00F42559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2645A">
              <w:rPr>
                <w:rFonts w:ascii="Times New Roman" w:hAnsi="Times New Roman"/>
                <w:bCs/>
                <w:sz w:val="24"/>
                <w:szCs w:val="24"/>
              </w:rPr>
              <w:t xml:space="preserve">– 2022 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E99A354" w14:textId="1D4BC11B" w:rsidR="00C75698" w:rsidRPr="00AE1827" w:rsidRDefault="00A12BEB" w:rsidP="00A12B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2645A">
              <w:rPr>
                <w:rFonts w:ascii="Times New Roman" w:hAnsi="Times New Roman"/>
                <w:sz w:val="24"/>
                <w:szCs w:val="24"/>
              </w:rPr>
              <w:t>0</w:t>
            </w:r>
            <w:r w:rsidR="00C7569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C7569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47" w:type="dxa"/>
            <w:shd w:val="clear" w:color="auto" w:fill="auto"/>
          </w:tcPr>
          <w:p w14:paraId="571B887C" w14:textId="77777777" w:rsidR="00C75698" w:rsidRPr="00F42559" w:rsidRDefault="00C75698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>Администрация сельского поселения Бобровка</w:t>
            </w:r>
          </w:p>
        </w:tc>
      </w:tr>
      <w:tr w:rsidR="00A12BEB" w:rsidRPr="00F42559" w14:paraId="7B1FB08C" w14:textId="77777777" w:rsidTr="00B457C8">
        <w:tc>
          <w:tcPr>
            <w:tcW w:w="517" w:type="dxa"/>
            <w:shd w:val="clear" w:color="auto" w:fill="auto"/>
          </w:tcPr>
          <w:p w14:paraId="4FABB75F" w14:textId="77777777" w:rsidR="00A12BEB" w:rsidRDefault="00A12BEB" w:rsidP="00C75698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</w:t>
            </w:r>
          </w:p>
        </w:tc>
        <w:tc>
          <w:tcPr>
            <w:tcW w:w="3390" w:type="dxa"/>
            <w:shd w:val="clear" w:color="auto" w:fill="auto"/>
          </w:tcPr>
          <w:p w14:paraId="09A684D7" w14:textId="77777777" w:rsidR="00A12BEB" w:rsidRDefault="00A12BEB" w:rsidP="00C75698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Разработка схем дислокации дорожных знаков в населённых пунктах сельского поселения Бобровка</w:t>
            </w:r>
          </w:p>
        </w:tc>
        <w:tc>
          <w:tcPr>
            <w:tcW w:w="1733" w:type="dxa"/>
            <w:shd w:val="clear" w:color="auto" w:fill="auto"/>
          </w:tcPr>
          <w:p w14:paraId="5442F0F7" w14:textId="1BA20CC6" w:rsidR="00A12BEB" w:rsidRPr="00F42559" w:rsidRDefault="00A12BEB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  <w:r w:rsidR="004B1B5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2645A">
              <w:rPr>
                <w:rFonts w:ascii="Times New Roman" w:hAnsi="Times New Roman"/>
                <w:bCs/>
                <w:sz w:val="24"/>
                <w:szCs w:val="24"/>
              </w:rPr>
              <w:t xml:space="preserve">– 2022 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7230ACD" w14:textId="4110D275" w:rsidR="00A12BEB" w:rsidRDefault="0022645A" w:rsidP="00A12BE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53,50</w:t>
            </w:r>
          </w:p>
        </w:tc>
        <w:tc>
          <w:tcPr>
            <w:tcW w:w="2047" w:type="dxa"/>
            <w:shd w:val="clear" w:color="auto" w:fill="auto"/>
          </w:tcPr>
          <w:p w14:paraId="06621080" w14:textId="77777777" w:rsidR="00A12BEB" w:rsidRPr="00F42559" w:rsidRDefault="00A12BEB" w:rsidP="002B19F3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2559">
              <w:rPr>
                <w:rFonts w:ascii="Times New Roman" w:hAnsi="Times New Roman"/>
                <w:bCs/>
                <w:sz w:val="24"/>
                <w:szCs w:val="24"/>
              </w:rPr>
              <w:t>Администрация сельского поселения Бобровка</w:t>
            </w:r>
          </w:p>
        </w:tc>
      </w:tr>
      <w:tr w:rsidR="00A12BEB" w:rsidRPr="00F42559" w14:paraId="057F1E1A" w14:textId="77777777" w:rsidTr="00B457C8">
        <w:tc>
          <w:tcPr>
            <w:tcW w:w="517" w:type="dxa"/>
            <w:shd w:val="clear" w:color="auto" w:fill="auto"/>
          </w:tcPr>
          <w:p w14:paraId="09C4F7F4" w14:textId="77777777" w:rsidR="00A12BEB" w:rsidRDefault="00A12BEB" w:rsidP="00A0782E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14:paraId="64690050" w14:textId="77777777" w:rsidR="00A12BEB" w:rsidRPr="00F42559" w:rsidRDefault="00A12BEB" w:rsidP="00A078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733" w:type="dxa"/>
            <w:shd w:val="clear" w:color="auto" w:fill="auto"/>
          </w:tcPr>
          <w:p w14:paraId="2B3DF181" w14:textId="77777777" w:rsidR="00A12BEB" w:rsidRDefault="00A12BEB" w:rsidP="00A0782E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  <w:vAlign w:val="center"/>
          </w:tcPr>
          <w:p w14:paraId="02669FAF" w14:textId="53FBD832" w:rsidR="00A12BEB" w:rsidRPr="0055014A" w:rsidRDefault="0022645A" w:rsidP="00B457C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39782,80</w:t>
            </w:r>
          </w:p>
        </w:tc>
        <w:tc>
          <w:tcPr>
            <w:tcW w:w="2047" w:type="dxa"/>
            <w:shd w:val="clear" w:color="auto" w:fill="auto"/>
          </w:tcPr>
          <w:p w14:paraId="3608AA6E" w14:textId="77777777" w:rsidR="00A12BEB" w:rsidRPr="00F42559" w:rsidRDefault="00A12BEB" w:rsidP="00A0782E">
            <w:pPr>
              <w:widowControl w:val="0"/>
              <w:tabs>
                <w:tab w:val="left" w:pos="108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78B27148" w14:textId="77777777" w:rsidR="003D734C" w:rsidRDefault="003D734C" w:rsidP="00FE5AE4">
      <w:pPr>
        <w:pStyle w:val="a4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0B0CCF1" w14:textId="77777777" w:rsidR="00AE1827" w:rsidRDefault="00774BD0" w:rsidP="00FE5AE4">
      <w:pPr>
        <w:pStyle w:val="a4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</w:t>
      </w:r>
      <w:r w:rsidR="00F42559" w:rsidRPr="00FA6FAE">
        <w:rPr>
          <w:rFonts w:ascii="Times New Roman" w:hAnsi="Times New Roman"/>
          <w:color w:val="000000"/>
          <w:sz w:val="24"/>
          <w:szCs w:val="24"/>
        </w:rPr>
        <w:t>)</w:t>
      </w:r>
      <w:r w:rsidR="000B52C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E1827" w:rsidRPr="00FA6FAE">
        <w:rPr>
          <w:rFonts w:ascii="Times New Roman" w:hAnsi="Times New Roman"/>
          <w:color w:val="000000"/>
          <w:sz w:val="24"/>
          <w:szCs w:val="24"/>
        </w:rPr>
        <w:t>«Мероприятия Программы» изложить в редакции согласно приложению</w:t>
      </w:r>
      <w:r w:rsidR="00085D38" w:rsidRPr="00FA6FAE">
        <w:rPr>
          <w:rFonts w:ascii="Times New Roman" w:hAnsi="Times New Roman"/>
          <w:color w:val="000000"/>
          <w:sz w:val="24"/>
          <w:szCs w:val="24"/>
        </w:rPr>
        <w:t>.</w:t>
      </w:r>
    </w:p>
    <w:p w14:paraId="49B32812" w14:textId="77777777" w:rsidR="003D734C" w:rsidRDefault="003D734C" w:rsidP="000172F4">
      <w:pPr>
        <w:pStyle w:val="a4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9151161" w14:textId="77777777" w:rsidR="000172F4" w:rsidRDefault="00DA4A83" w:rsidP="000172F4">
      <w:pPr>
        <w:pStyle w:val="a4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DA4A83">
        <w:rPr>
          <w:rFonts w:ascii="Times New Roman" w:hAnsi="Times New Roman"/>
          <w:color w:val="000000"/>
          <w:sz w:val="24"/>
          <w:szCs w:val="24"/>
        </w:rPr>
        <w:t>.</w:t>
      </w:r>
      <w:r w:rsidR="000B52C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72F4" w:rsidRPr="000172F4">
        <w:rPr>
          <w:rFonts w:ascii="Times New Roman" w:hAnsi="Times New Roman"/>
          <w:color w:val="000000"/>
          <w:sz w:val="24"/>
          <w:szCs w:val="24"/>
        </w:rPr>
        <w:t>Опубликовать настоящее решение в газете «Бобровские вести» и на  сайте муниципального района Кинельский www.kinel.ru в разделе «Градостроительство» (Документы территориального планирования).</w:t>
      </w:r>
    </w:p>
    <w:p w14:paraId="3848A415" w14:textId="77777777" w:rsidR="00AF4703" w:rsidRDefault="00DA4A83" w:rsidP="00FE5AE4">
      <w:pPr>
        <w:pStyle w:val="a4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172F4">
        <w:rPr>
          <w:rFonts w:ascii="Times New Roman" w:hAnsi="Times New Roman"/>
          <w:color w:val="000000"/>
          <w:sz w:val="24"/>
          <w:szCs w:val="24"/>
        </w:rPr>
        <w:t>3. Настоящее решение вступает в силу после его официального опубликования.</w:t>
      </w:r>
    </w:p>
    <w:p w14:paraId="55CB9E8E" w14:textId="77777777" w:rsidR="000B52CF" w:rsidRDefault="000B52CF" w:rsidP="00FE5AE4">
      <w:pPr>
        <w:pStyle w:val="a4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F8EA11F" w14:textId="77777777" w:rsidR="000B52CF" w:rsidRPr="00FE5AE4" w:rsidRDefault="000B52CF" w:rsidP="00FE5AE4">
      <w:pPr>
        <w:pStyle w:val="a4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DC825EA" w14:textId="4C4E03D0" w:rsidR="00DA4A83" w:rsidRPr="006E0FB7" w:rsidRDefault="005E21DA" w:rsidP="00DA4A83">
      <w:pPr>
        <w:pStyle w:val="a4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И.о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r w:rsidR="00DA4A83" w:rsidRPr="006E0FB7">
        <w:rPr>
          <w:rFonts w:ascii="Times New Roman" w:hAnsi="Times New Roman"/>
          <w:b/>
          <w:sz w:val="28"/>
          <w:szCs w:val="28"/>
        </w:rPr>
        <w:t>Глав</w:t>
      </w:r>
      <w:r>
        <w:rPr>
          <w:rFonts w:ascii="Times New Roman" w:hAnsi="Times New Roman"/>
          <w:b/>
          <w:sz w:val="28"/>
          <w:szCs w:val="28"/>
        </w:rPr>
        <w:t>ы</w:t>
      </w:r>
      <w:r w:rsidR="00DA4A83" w:rsidRPr="006E0FB7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14:paraId="22633B08" w14:textId="3FE05E3B" w:rsidR="00DA4A83" w:rsidRPr="006E0FB7" w:rsidRDefault="00AF4703" w:rsidP="00DA4A83">
      <w:pPr>
        <w:pStyle w:val="a4"/>
        <w:rPr>
          <w:rFonts w:ascii="Times New Roman" w:hAnsi="Times New Roman"/>
          <w:b/>
          <w:sz w:val="28"/>
          <w:szCs w:val="28"/>
        </w:rPr>
      </w:pPr>
      <w:r w:rsidRPr="006E0FB7">
        <w:rPr>
          <w:rFonts w:ascii="Times New Roman" w:hAnsi="Times New Roman"/>
          <w:b/>
          <w:sz w:val="28"/>
          <w:szCs w:val="28"/>
        </w:rPr>
        <w:t>Б</w:t>
      </w:r>
      <w:r w:rsidR="00FE5AE4" w:rsidRPr="006E0FB7">
        <w:rPr>
          <w:rFonts w:ascii="Times New Roman" w:hAnsi="Times New Roman"/>
          <w:b/>
          <w:sz w:val="28"/>
          <w:szCs w:val="28"/>
        </w:rPr>
        <w:t xml:space="preserve">обровка </w:t>
      </w:r>
      <w:r w:rsidR="00FE5AE4" w:rsidRPr="006E0FB7">
        <w:rPr>
          <w:rFonts w:ascii="Times New Roman" w:hAnsi="Times New Roman"/>
          <w:b/>
          <w:sz w:val="28"/>
          <w:szCs w:val="28"/>
        </w:rPr>
        <w:tab/>
      </w:r>
      <w:r w:rsidR="00FE5AE4" w:rsidRPr="006E0FB7">
        <w:rPr>
          <w:rFonts w:ascii="Times New Roman" w:hAnsi="Times New Roman"/>
          <w:b/>
          <w:sz w:val="28"/>
          <w:szCs w:val="28"/>
        </w:rPr>
        <w:tab/>
      </w:r>
      <w:r w:rsidR="00FE5AE4" w:rsidRPr="006E0FB7">
        <w:rPr>
          <w:rFonts w:ascii="Times New Roman" w:hAnsi="Times New Roman"/>
          <w:b/>
          <w:sz w:val="28"/>
          <w:szCs w:val="28"/>
        </w:rPr>
        <w:tab/>
      </w:r>
      <w:r w:rsidR="00FE5AE4" w:rsidRPr="006E0FB7">
        <w:rPr>
          <w:rFonts w:ascii="Times New Roman" w:hAnsi="Times New Roman"/>
          <w:b/>
          <w:sz w:val="28"/>
          <w:szCs w:val="28"/>
        </w:rPr>
        <w:tab/>
      </w:r>
      <w:r w:rsidR="00FE5AE4" w:rsidRPr="006E0FB7">
        <w:rPr>
          <w:rFonts w:ascii="Times New Roman" w:hAnsi="Times New Roman"/>
          <w:b/>
          <w:sz w:val="28"/>
          <w:szCs w:val="28"/>
        </w:rPr>
        <w:tab/>
      </w:r>
      <w:r w:rsidR="00FE5AE4" w:rsidRPr="006E0FB7">
        <w:rPr>
          <w:rFonts w:ascii="Times New Roman" w:hAnsi="Times New Roman"/>
          <w:b/>
          <w:sz w:val="28"/>
          <w:szCs w:val="28"/>
        </w:rPr>
        <w:tab/>
      </w:r>
      <w:r w:rsidR="00FE5AE4" w:rsidRPr="006E0FB7">
        <w:rPr>
          <w:rFonts w:ascii="Times New Roman" w:hAnsi="Times New Roman"/>
          <w:b/>
          <w:sz w:val="28"/>
          <w:szCs w:val="28"/>
        </w:rPr>
        <w:tab/>
      </w:r>
      <w:r w:rsidR="00FE5AE4" w:rsidRPr="006E0FB7">
        <w:rPr>
          <w:rFonts w:ascii="Times New Roman" w:hAnsi="Times New Roman"/>
          <w:b/>
          <w:sz w:val="28"/>
          <w:szCs w:val="28"/>
        </w:rPr>
        <w:tab/>
        <w:t xml:space="preserve">        </w:t>
      </w:r>
      <w:r w:rsidR="00EE5914" w:rsidRPr="006E0FB7">
        <w:rPr>
          <w:rFonts w:ascii="Times New Roman" w:hAnsi="Times New Roman"/>
          <w:b/>
          <w:sz w:val="28"/>
          <w:szCs w:val="28"/>
        </w:rPr>
        <w:t xml:space="preserve"> </w:t>
      </w:r>
      <w:r w:rsidR="005E21DA">
        <w:rPr>
          <w:rFonts w:ascii="Times New Roman" w:hAnsi="Times New Roman"/>
          <w:b/>
          <w:sz w:val="28"/>
          <w:szCs w:val="28"/>
        </w:rPr>
        <w:t>Ю.М. Ходателева</w:t>
      </w:r>
    </w:p>
    <w:p w14:paraId="53DC5E26" w14:textId="77777777" w:rsidR="000B52CF" w:rsidRDefault="000B52CF" w:rsidP="00DA4A83">
      <w:pPr>
        <w:pStyle w:val="a4"/>
        <w:rPr>
          <w:rFonts w:ascii="Times New Roman" w:hAnsi="Times New Roman"/>
          <w:b/>
          <w:sz w:val="28"/>
          <w:szCs w:val="28"/>
        </w:rPr>
      </w:pPr>
    </w:p>
    <w:p w14:paraId="4814B324" w14:textId="77777777" w:rsidR="000B52CF" w:rsidRDefault="000B52CF" w:rsidP="00DA4A83">
      <w:pPr>
        <w:pStyle w:val="a4"/>
        <w:rPr>
          <w:rFonts w:ascii="Times New Roman" w:hAnsi="Times New Roman"/>
          <w:b/>
          <w:sz w:val="28"/>
          <w:szCs w:val="28"/>
        </w:rPr>
      </w:pPr>
    </w:p>
    <w:p w14:paraId="5D295606" w14:textId="77777777" w:rsidR="00DA4A83" w:rsidRPr="006E0FB7" w:rsidRDefault="00DA4A83" w:rsidP="00DA4A83">
      <w:pPr>
        <w:pStyle w:val="a4"/>
        <w:rPr>
          <w:rFonts w:ascii="Times New Roman" w:hAnsi="Times New Roman"/>
          <w:b/>
          <w:sz w:val="28"/>
          <w:szCs w:val="28"/>
        </w:rPr>
      </w:pPr>
      <w:r w:rsidRPr="006E0FB7">
        <w:rPr>
          <w:rFonts w:ascii="Times New Roman" w:hAnsi="Times New Roman"/>
          <w:b/>
          <w:sz w:val="28"/>
          <w:szCs w:val="28"/>
        </w:rPr>
        <w:t xml:space="preserve">Председатель Собрания представителей </w:t>
      </w:r>
    </w:p>
    <w:p w14:paraId="15D61E3E" w14:textId="7D1A7E3C" w:rsidR="00DA4A83" w:rsidRPr="006E0FB7" w:rsidRDefault="00DA4A83" w:rsidP="00DA4A83">
      <w:pPr>
        <w:pStyle w:val="a4"/>
        <w:rPr>
          <w:rFonts w:ascii="Times New Roman" w:hAnsi="Times New Roman"/>
          <w:b/>
          <w:sz w:val="28"/>
          <w:szCs w:val="28"/>
        </w:rPr>
      </w:pPr>
      <w:r w:rsidRPr="006E0FB7">
        <w:rPr>
          <w:rFonts w:ascii="Times New Roman" w:hAnsi="Times New Roman"/>
          <w:b/>
          <w:sz w:val="28"/>
          <w:szCs w:val="28"/>
        </w:rPr>
        <w:t xml:space="preserve">сельского поселения Бобровка                                            </w:t>
      </w:r>
      <w:r w:rsidR="005E21DA">
        <w:rPr>
          <w:rFonts w:ascii="Times New Roman" w:hAnsi="Times New Roman"/>
          <w:b/>
          <w:sz w:val="28"/>
          <w:szCs w:val="28"/>
        </w:rPr>
        <w:t>Л.Н. Литовка</w:t>
      </w:r>
    </w:p>
    <w:p w14:paraId="5252DFE1" w14:textId="77777777" w:rsidR="00DA4A83" w:rsidRPr="0060041A" w:rsidRDefault="00DA4A83" w:rsidP="00DA4A83">
      <w:pPr>
        <w:pStyle w:val="a4"/>
        <w:rPr>
          <w:rFonts w:ascii="Times New Roman" w:hAnsi="Times New Roman"/>
          <w:b/>
          <w:sz w:val="28"/>
          <w:szCs w:val="28"/>
        </w:rPr>
      </w:pPr>
    </w:p>
    <w:p w14:paraId="50638CC9" w14:textId="77777777" w:rsidR="00DA4A83" w:rsidRPr="0060041A" w:rsidRDefault="00DA4A83" w:rsidP="00DA4A83">
      <w:pPr>
        <w:pStyle w:val="a4"/>
        <w:rPr>
          <w:rFonts w:ascii="Times New Roman" w:hAnsi="Times New Roman"/>
          <w:sz w:val="24"/>
          <w:szCs w:val="24"/>
        </w:rPr>
      </w:pPr>
    </w:p>
    <w:p w14:paraId="161CD0E4" w14:textId="77777777" w:rsidR="00DA4A83" w:rsidRDefault="00DA4A83" w:rsidP="00EE5914">
      <w:pPr>
        <w:pStyle w:val="a4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  <w:sectPr w:rsidR="00DA4A83" w:rsidSect="00AF4703">
          <w:pgSz w:w="11906" w:h="16838"/>
          <w:pgMar w:top="851" w:right="851" w:bottom="709" w:left="1418" w:header="709" w:footer="709" w:gutter="0"/>
          <w:cols w:space="708"/>
          <w:docGrid w:linePitch="360"/>
        </w:sectPr>
      </w:pPr>
    </w:p>
    <w:p w14:paraId="333B1F29" w14:textId="77777777" w:rsidR="008712E3" w:rsidRDefault="008712E3" w:rsidP="00AE1827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14:paraId="40F53348" w14:textId="77777777" w:rsidR="008712E3" w:rsidRDefault="008712E3" w:rsidP="00AE1827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</w:p>
    <w:p w14:paraId="531A3DF1" w14:textId="0D38D81F" w:rsidR="008712E3" w:rsidRDefault="008712E3" w:rsidP="00F87A67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12A1EFFA" wp14:editId="0A5F84AB">
            <wp:extent cx="7376869" cy="10221141"/>
            <wp:effectExtent l="6668" t="0" r="2222" b="222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0884" cy="102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68D3" w14:textId="02976421" w:rsidR="008712E3" w:rsidRDefault="00F87A67" w:rsidP="00AE1827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4E8F785" wp14:editId="60613B9D">
            <wp:extent cx="7512338" cy="10409544"/>
            <wp:effectExtent l="0" t="63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9370" cy="1041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785AA" w14:textId="6DF4A8BD" w:rsidR="008712E3" w:rsidRDefault="00F87A67" w:rsidP="00AE1827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C75AF2B" wp14:editId="78F407DA">
            <wp:extent cx="7273136" cy="10078091"/>
            <wp:effectExtent l="698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1437" cy="1008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B69C" w14:textId="4711AF8C" w:rsidR="008712E3" w:rsidRDefault="00F87A67" w:rsidP="00AE1827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19C0F311" wp14:editId="7AF766E0">
            <wp:extent cx="7155854" cy="9915581"/>
            <wp:effectExtent l="0" t="825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0863" cy="99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2E3" w:rsidSect="008712E3">
      <w:pgSz w:w="16838" w:h="11906" w:orient="landscape"/>
      <w:pgMar w:top="568" w:right="510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4D3860"/>
    <w:multiLevelType w:val="hybridMultilevel"/>
    <w:tmpl w:val="D408EC2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A52"/>
    <w:rsid w:val="000172F4"/>
    <w:rsid w:val="00035705"/>
    <w:rsid w:val="000422BD"/>
    <w:rsid w:val="000804F8"/>
    <w:rsid w:val="00085D38"/>
    <w:rsid w:val="000B52CF"/>
    <w:rsid w:val="000B67AE"/>
    <w:rsid w:val="000D33E9"/>
    <w:rsid w:val="000D7642"/>
    <w:rsid w:val="000F5FED"/>
    <w:rsid w:val="00100450"/>
    <w:rsid w:val="00117DD0"/>
    <w:rsid w:val="00123CEA"/>
    <w:rsid w:val="00151AB3"/>
    <w:rsid w:val="00183AEB"/>
    <w:rsid w:val="001856B7"/>
    <w:rsid w:val="001D1E4F"/>
    <w:rsid w:val="001F2717"/>
    <w:rsid w:val="001F4AE1"/>
    <w:rsid w:val="001F704C"/>
    <w:rsid w:val="0022645A"/>
    <w:rsid w:val="002603F9"/>
    <w:rsid w:val="00270035"/>
    <w:rsid w:val="002A5F13"/>
    <w:rsid w:val="002B19F3"/>
    <w:rsid w:val="002D3CE3"/>
    <w:rsid w:val="002E18C7"/>
    <w:rsid w:val="00300D70"/>
    <w:rsid w:val="0031596C"/>
    <w:rsid w:val="003276F7"/>
    <w:rsid w:val="00360476"/>
    <w:rsid w:val="00362695"/>
    <w:rsid w:val="003805FC"/>
    <w:rsid w:val="00392959"/>
    <w:rsid w:val="003B0647"/>
    <w:rsid w:val="003B4B62"/>
    <w:rsid w:val="003B650F"/>
    <w:rsid w:val="003D5C97"/>
    <w:rsid w:val="003D734C"/>
    <w:rsid w:val="00435911"/>
    <w:rsid w:val="00447B0E"/>
    <w:rsid w:val="00464790"/>
    <w:rsid w:val="00486FA8"/>
    <w:rsid w:val="004B1B50"/>
    <w:rsid w:val="004F0B7A"/>
    <w:rsid w:val="00520C22"/>
    <w:rsid w:val="005424E4"/>
    <w:rsid w:val="00545C7D"/>
    <w:rsid w:val="0055014A"/>
    <w:rsid w:val="0058117B"/>
    <w:rsid w:val="005B59E7"/>
    <w:rsid w:val="005C1A7C"/>
    <w:rsid w:val="005D7C33"/>
    <w:rsid w:val="005E21DA"/>
    <w:rsid w:val="0060041A"/>
    <w:rsid w:val="00615A67"/>
    <w:rsid w:val="00620AEF"/>
    <w:rsid w:val="00625A82"/>
    <w:rsid w:val="00634EBB"/>
    <w:rsid w:val="006356EC"/>
    <w:rsid w:val="0064289F"/>
    <w:rsid w:val="00665249"/>
    <w:rsid w:val="006718B0"/>
    <w:rsid w:val="006723B4"/>
    <w:rsid w:val="006968AA"/>
    <w:rsid w:val="006A5108"/>
    <w:rsid w:val="006B68E2"/>
    <w:rsid w:val="006D250E"/>
    <w:rsid w:val="006E0FB7"/>
    <w:rsid w:val="006F065A"/>
    <w:rsid w:val="007079A7"/>
    <w:rsid w:val="00771701"/>
    <w:rsid w:val="00774BD0"/>
    <w:rsid w:val="00775765"/>
    <w:rsid w:val="007C1A0B"/>
    <w:rsid w:val="007E56BF"/>
    <w:rsid w:val="007F7385"/>
    <w:rsid w:val="0085319A"/>
    <w:rsid w:val="008712E3"/>
    <w:rsid w:val="008729BD"/>
    <w:rsid w:val="008D1ADC"/>
    <w:rsid w:val="008E6E59"/>
    <w:rsid w:val="00913F1A"/>
    <w:rsid w:val="00927F25"/>
    <w:rsid w:val="00943F76"/>
    <w:rsid w:val="0096380D"/>
    <w:rsid w:val="00981C96"/>
    <w:rsid w:val="00A0782E"/>
    <w:rsid w:val="00A12BEB"/>
    <w:rsid w:val="00A21B27"/>
    <w:rsid w:val="00A25BAC"/>
    <w:rsid w:val="00A27E60"/>
    <w:rsid w:val="00A3793A"/>
    <w:rsid w:val="00AE1827"/>
    <w:rsid w:val="00AF4703"/>
    <w:rsid w:val="00B457C8"/>
    <w:rsid w:val="00B46670"/>
    <w:rsid w:val="00B67599"/>
    <w:rsid w:val="00B9691D"/>
    <w:rsid w:val="00BA0216"/>
    <w:rsid w:val="00BB4BD1"/>
    <w:rsid w:val="00BB629F"/>
    <w:rsid w:val="00BF3626"/>
    <w:rsid w:val="00C0607E"/>
    <w:rsid w:val="00C254D6"/>
    <w:rsid w:val="00C75698"/>
    <w:rsid w:val="00C76AF0"/>
    <w:rsid w:val="00CA6E23"/>
    <w:rsid w:val="00CB21FA"/>
    <w:rsid w:val="00CC240C"/>
    <w:rsid w:val="00CC7605"/>
    <w:rsid w:val="00CD76A2"/>
    <w:rsid w:val="00D4103F"/>
    <w:rsid w:val="00D471D4"/>
    <w:rsid w:val="00D70C28"/>
    <w:rsid w:val="00D81E25"/>
    <w:rsid w:val="00DA4A83"/>
    <w:rsid w:val="00DF27AF"/>
    <w:rsid w:val="00EA1A55"/>
    <w:rsid w:val="00EE5914"/>
    <w:rsid w:val="00F20C6F"/>
    <w:rsid w:val="00F26709"/>
    <w:rsid w:val="00F331E7"/>
    <w:rsid w:val="00F353DC"/>
    <w:rsid w:val="00F35ADA"/>
    <w:rsid w:val="00F42559"/>
    <w:rsid w:val="00F4333F"/>
    <w:rsid w:val="00F5289E"/>
    <w:rsid w:val="00F73A52"/>
    <w:rsid w:val="00F87A67"/>
    <w:rsid w:val="00F93496"/>
    <w:rsid w:val="00FA6FAE"/>
    <w:rsid w:val="00FE5AE4"/>
    <w:rsid w:val="00FF3DF3"/>
    <w:rsid w:val="00FF4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A9ED68"/>
  <w15:docId w15:val="{9AA6AAF1-C4DA-4BCC-A52F-CA53A257A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7385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7F7385"/>
    <w:pPr>
      <w:keepNext/>
      <w:spacing w:after="0" w:line="240" w:lineRule="auto"/>
      <w:jc w:val="both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F7385"/>
    <w:rPr>
      <w:rFonts w:ascii="Calibri" w:hAnsi="Calibri"/>
      <w:b/>
      <w:sz w:val="32"/>
      <w:szCs w:val="22"/>
      <w:lang w:val="ru-RU" w:eastAsia="ru-RU" w:bidi="ar-SA"/>
    </w:rPr>
  </w:style>
  <w:style w:type="paragraph" w:styleId="a3">
    <w:name w:val="Balloon Text"/>
    <w:basedOn w:val="a"/>
    <w:semiHidden/>
    <w:rsid w:val="00035705"/>
    <w:rPr>
      <w:rFonts w:ascii="Tahoma" w:hAnsi="Tahoma" w:cs="Tahoma"/>
      <w:sz w:val="16"/>
      <w:szCs w:val="16"/>
    </w:rPr>
  </w:style>
  <w:style w:type="paragraph" w:styleId="a4">
    <w:name w:val="No Spacing"/>
    <w:link w:val="a5"/>
    <w:uiPriority w:val="1"/>
    <w:qFormat/>
    <w:rsid w:val="0060041A"/>
    <w:rPr>
      <w:rFonts w:ascii="Calibri" w:hAnsi="Calibri"/>
      <w:sz w:val="22"/>
      <w:szCs w:val="22"/>
    </w:rPr>
  </w:style>
  <w:style w:type="character" w:customStyle="1" w:styleId="a5">
    <w:name w:val="Без интервала Знак"/>
    <w:link w:val="a4"/>
    <w:rsid w:val="000172F4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5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1FA54-1CF7-43D4-96D4-1D76FE84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PC</cp:lastModifiedBy>
  <cp:revision>2</cp:revision>
  <cp:lastPrinted>2020-05-06T09:12:00Z</cp:lastPrinted>
  <dcterms:created xsi:type="dcterms:W3CDTF">2021-09-09T11:21:00Z</dcterms:created>
  <dcterms:modified xsi:type="dcterms:W3CDTF">2021-09-09T11:21:00Z</dcterms:modified>
</cp:coreProperties>
</file>