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43" w:rsidRPr="00717F44" w:rsidRDefault="00674843" w:rsidP="00717F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A8060" wp14:editId="6D3B99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843" w:rsidRDefault="00674843" w:rsidP="0067484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964FDB">
        <w:rPr>
          <w:rFonts w:ascii="Times New Roman" w:hAnsi="Times New Roman" w:cs="Times New Roman"/>
          <w:b/>
          <w:sz w:val="28"/>
          <w:szCs w:val="28"/>
        </w:rPr>
        <w:t>.05.2023</w:t>
      </w:r>
    </w:p>
    <w:p w:rsidR="00674843" w:rsidRDefault="00674843" w:rsidP="00674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мы знаем об имущественных правах детей</w:t>
      </w:r>
    </w:p>
    <w:p w:rsidR="00AB6978" w:rsidRDefault="00674843" w:rsidP="00674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84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15DF0">
        <w:rPr>
          <w:rFonts w:ascii="Times New Roman" w:hAnsi="Times New Roman" w:cs="Times New Roman"/>
          <w:sz w:val="28"/>
          <w:szCs w:val="28"/>
        </w:rPr>
        <w:t>8</w:t>
      </w:r>
      <w:r w:rsidRPr="00674843">
        <w:rPr>
          <w:rFonts w:ascii="Times New Roman" w:hAnsi="Times New Roman" w:cs="Times New Roman"/>
          <w:sz w:val="28"/>
          <w:szCs w:val="28"/>
        </w:rPr>
        <w:t xml:space="preserve"> миллионов семей воспользовались материнским (семейным) капиталом </w:t>
      </w:r>
      <w:r w:rsidR="00715DF0">
        <w:rPr>
          <w:rFonts w:ascii="Times New Roman" w:hAnsi="Times New Roman" w:cs="Times New Roman"/>
          <w:sz w:val="28"/>
          <w:szCs w:val="28"/>
        </w:rPr>
        <w:t>с 2007 года</w:t>
      </w:r>
      <w:r w:rsidR="00815E7C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  <w:r w:rsidR="00815E7C" w:rsidRPr="00815E7C">
        <w:rPr>
          <w:rFonts w:ascii="Times New Roman" w:hAnsi="Times New Roman" w:cs="Times New Roman"/>
          <w:sz w:val="28"/>
          <w:szCs w:val="28"/>
        </w:rPr>
        <w:t xml:space="preserve"> </w:t>
      </w:r>
      <w:r w:rsidR="00815E7C">
        <w:rPr>
          <w:rFonts w:ascii="Times New Roman" w:hAnsi="Times New Roman" w:cs="Times New Roman"/>
          <w:sz w:val="28"/>
          <w:szCs w:val="28"/>
        </w:rPr>
        <w:t>Из них</w:t>
      </w:r>
      <w:r w:rsidR="006C6382">
        <w:rPr>
          <w:rFonts w:ascii="Times New Roman" w:hAnsi="Times New Roman" w:cs="Times New Roman"/>
          <w:sz w:val="28"/>
          <w:szCs w:val="28"/>
        </w:rPr>
        <w:t xml:space="preserve"> тольк</w:t>
      </w:r>
      <w:r w:rsidR="00815E7C">
        <w:rPr>
          <w:rFonts w:ascii="Times New Roman" w:hAnsi="Times New Roman" w:cs="Times New Roman"/>
          <w:sz w:val="28"/>
          <w:szCs w:val="28"/>
        </w:rPr>
        <w:t>о в</w:t>
      </w:r>
      <w:r w:rsidR="006C6382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815E7C">
        <w:rPr>
          <w:rFonts w:ascii="Times New Roman" w:hAnsi="Times New Roman" w:cs="Times New Roman"/>
          <w:sz w:val="28"/>
          <w:szCs w:val="28"/>
        </w:rPr>
        <w:t>у</w:t>
      </w:r>
      <w:r w:rsidR="006C6382">
        <w:rPr>
          <w:rFonts w:ascii="Times New Roman" w:hAnsi="Times New Roman" w:cs="Times New Roman"/>
          <w:sz w:val="28"/>
          <w:szCs w:val="28"/>
        </w:rPr>
        <w:t xml:space="preserve"> </w:t>
      </w:r>
      <w:r w:rsidR="00C25648">
        <w:rPr>
          <w:rFonts w:ascii="Times New Roman" w:hAnsi="Times New Roman" w:cs="Times New Roman"/>
          <w:sz w:val="28"/>
          <w:szCs w:val="28"/>
        </w:rPr>
        <w:t>660 тысяч</w:t>
      </w:r>
      <w:r w:rsidR="00C25648" w:rsidRPr="00C25648">
        <w:rPr>
          <w:rFonts w:ascii="Times New Roman" w:hAnsi="Times New Roman" w:cs="Times New Roman"/>
          <w:sz w:val="28"/>
          <w:szCs w:val="28"/>
        </w:rPr>
        <w:t xml:space="preserve"> </w:t>
      </w:r>
      <w:r w:rsidR="00C25648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6C6382">
        <w:rPr>
          <w:rFonts w:ascii="Times New Roman" w:hAnsi="Times New Roman" w:cs="Times New Roman"/>
          <w:sz w:val="28"/>
          <w:szCs w:val="28"/>
        </w:rPr>
        <w:t xml:space="preserve">распорядились сертификатом </w:t>
      </w:r>
      <w:r w:rsidR="00C25648">
        <w:rPr>
          <w:rFonts w:ascii="Times New Roman" w:hAnsi="Times New Roman" w:cs="Times New Roman"/>
          <w:sz w:val="28"/>
          <w:szCs w:val="28"/>
        </w:rPr>
        <w:t>с целью улучшения жилищных условий</w:t>
      </w:r>
      <w:r w:rsidR="006C6382">
        <w:rPr>
          <w:rFonts w:ascii="Times New Roman" w:hAnsi="Times New Roman" w:cs="Times New Roman"/>
          <w:sz w:val="28"/>
          <w:szCs w:val="28"/>
        </w:rPr>
        <w:t>.</w:t>
      </w:r>
      <w:r w:rsidR="008A3BED" w:rsidRPr="008A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BED" w:rsidRDefault="00AB6978" w:rsidP="00674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843">
        <w:rPr>
          <w:rFonts w:ascii="Times New Roman" w:hAnsi="Times New Roman" w:cs="Times New Roman"/>
          <w:sz w:val="28"/>
          <w:szCs w:val="28"/>
        </w:rPr>
        <w:t>Материнский капитал выдается семьям, где родился первый, второй и последующий ребенок. Он может быть потрачен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843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843">
        <w:rPr>
          <w:rFonts w:ascii="Times New Roman" w:hAnsi="Times New Roman" w:cs="Times New Roman"/>
          <w:sz w:val="28"/>
          <w:szCs w:val="28"/>
        </w:rPr>
        <w:t xml:space="preserve"> на покупку жилья, первоначальный взнос по ипотеке, погашение ипотечного кредита.</w:t>
      </w:r>
    </w:p>
    <w:p w:rsidR="00715DF0" w:rsidRDefault="008A3BED" w:rsidP="00674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Самарской области за прошлый год 540 семей распорядились материнским капиталом на строительство или реконструкцию частного жилого дома.</w:t>
      </w:r>
      <w:r w:rsidRPr="008A3BED">
        <w:t xml:space="preserve"> </w:t>
      </w:r>
      <w:r w:rsidRPr="008A3BED">
        <w:rPr>
          <w:rFonts w:ascii="Times New Roman" w:hAnsi="Times New Roman" w:cs="Times New Roman"/>
          <w:sz w:val="28"/>
          <w:szCs w:val="28"/>
        </w:rPr>
        <w:t>Деньги выделялись на строительство нового жилья, расширение имеющейся жилплощади либо для компенсации затрат на уже построенный или реконструированный дом.</w:t>
      </w:r>
    </w:p>
    <w:p w:rsidR="00674843" w:rsidRPr="00674843" w:rsidRDefault="00674843" w:rsidP="00674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843">
        <w:rPr>
          <w:rFonts w:ascii="Times New Roman" w:hAnsi="Times New Roman" w:cs="Times New Roman"/>
          <w:sz w:val="28"/>
          <w:szCs w:val="28"/>
        </w:rPr>
        <w:t xml:space="preserve">В преддверии праздника Дня защиты детей Управление </w:t>
      </w:r>
      <w:proofErr w:type="spellStart"/>
      <w:r w:rsidRPr="0067484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74843">
        <w:rPr>
          <w:rFonts w:ascii="Times New Roman" w:hAnsi="Times New Roman" w:cs="Times New Roman"/>
          <w:sz w:val="28"/>
          <w:szCs w:val="28"/>
        </w:rPr>
        <w:t xml:space="preserve"> по Самарской области осветило важнейшую тему имущественных прав несовершеннолетних детей и их семей. В программе «Город-С» телеканала «Самара-ГИС» приняла участие начальник отдела регистрации недвижимости объектов жилого назначения Управления </w:t>
      </w:r>
      <w:proofErr w:type="spellStart"/>
      <w:r w:rsidRPr="0067484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74843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717F44"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 w:rsidRPr="00674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843" w:rsidRPr="00674843" w:rsidRDefault="00674843" w:rsidP="00674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F0">
        <w:rPr>
          <w:rFonts w:ascii="Times New Roman" w:hAnsi="Times New Roman" w:cs="Times New Roman"/>
          <w:i/>
          <w:sz w:val="28"/>
          <w:szCs w:val="28"/>
        </w:rPr>
        <w:t xml:space="preserve">«Одна из задач подобного телевизионного формата - обратить внимание как можно большего количества людей на </w:t>
      </w:r>
      <w:r w:rsidR="00B45D7D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715DF0">
        <w:rPr>
          <w:rFonts w:ascii="Times New Roman" w:hAnsi="Times New Roman" w:cs="Times New Roman"/>
          <w:i/>
          <w:sz w:val="28"/>
          <w:szCs w:val="28"/>
        </w:rPr>
        <w:t xml:space="preserve"> защиты имущественных прав детей. Ведь независимо от возраста, дети имеют гражданские права, которые им гарантирует Конституция,</w:t>
      </w:r>
      <w:r w:rsidRPr="00674843">
        <w:rPr>
          <w:rFonts w:ascii="Times New Roman" w:hAnsi="Times New Roman" w:cs="Times New Roman"/>
          <w:sz w:val="28"/>
          <w:szCs w:val="28"/>
        </w:rPr>
        <w:t xml:space="preserve"> – отмечает </w:t>
      </w:r>
      <w:r w:rsidRPr="00717F44">
        <w:rPr>
          <w:rFonts w:ascii="Times New Roman" w:hAnsi="Times New Roman" w:cs="Times New Roman"/>
          <w:sz w:val="28"/>
          <w:szCs w:val="28"/>
        </w:rPr>
        <w:lastRenderedPageBreak/>
        <w:t>Ольга Герасимова</w:t>
      </w:r>
      <w:r w:rsidR="00715DF0" w:rsidRPr="00717F44">
        <w:rPr>
          <w:rFonts w:ascii="Times New Roman" w:hAnsi="Times New Roman" w:cs="Times New Roman"/>
          <w:sz w:val="28"/>
          <w:szCs w:val="28"/>
        </w:rPr>
        <w:t>,</w:t>
      </w:r>
      <w:r w:rsidRPr="00717F44">
        <w:rPr>
          <w:rFonts w:ascii="Times New Roman" w:hAnsi="Times New Roman" w:cs="Times New Roman"/>
          <w:sz w:val="28"/>
          <w:szCs w:val="28"/>
        </w:rPr>
        <w:t xml:space="preserve"> </w:t>
      </w:r>
      <w:r w:rsidR="00717F44" w:rsidRPr="00717F44">
        <w:rPr>
          <w:rFonts w:ascii="Times New Roman" w:hAnsi="Times New Roman" w:cs="Times New Roman"/>
          <w:sz w:val="28"/>
          <w:szCs w:val="28"/>
        </w:rPr>
        <w:t>–</w:t>
      </w:r>
      <w:r w:rsidRPr="00674843">
        <w:rPr>
          <w:rFonts w:ascii="Times New Roman" w:hAnsi="Times New Roman" w:cs="Times New Roman"/>
          <w:sz w:val="28"/>
          <w:szCs w:val="28"/>
        </w:rPr>
        <w:t xml:space="preserve"> </w:t>
      </w:r>
      <w:r w:rsidRPr="00715DF0">
        <w:rPr>
          <w:rFonts w:ascii="Times New Roman" w:hAnsi="Times New Roman" w:cs="Times New Roman"/>
          <w:i/>
          <w:sz w:val="28"/>
          <w:szCs w:val="28"/>
        </w:rPr>
        <w:t>Такие дискуссии способствуют повышению правовой грамотности родителей и опекунов, а также формированию ответственного отношения к сохранению имущественных прав несовершеннолетних. Ведь дети – особые субъекты гражданских правоотношений. Особенности их правового статуса определяются семейным, гражданским и жилищным законодательством Российской Федерации»</w:t>
      </w:r>
      <w:r w:rsidRPr="00674843">
        <w:rPr>
          <w:rFonts w:ascii="Times New Roman" w:hAnsi="Times New Roman" w:cs="Times New Roman"/>
          <w:sz w:val="28"/>
          <w:szCs w:val="28"/>
        </w:rPr>
        <w:t>.</w:t>
      </w:r>
    </w:p>
    <w:p w:rsidR="00674843" w:rsidRPr="00674843" w:rsidRDefault="00674843" w:rsidP="00674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843">
        <w:rPr>
          <w:rFonts w:ascii="Times New Roman" w:hAnsi="Times New Roman" w:cs="Times New Roman"/>
          <w:sz w:val="28"/>
          <w:szCs w:val="28"/>
        </w:rPr>
        <w:t>В ходе передачи обсуждались вопросы, связанные с особенностями участия в обороте недвижимости несовершеннолетних детей, их права</w:t>
      </w:r>
      <w:r w:rsidR="00815E7C">
        <w:rPr>
          <w:rFonts w:ascii="Times New Roman" w:hAnsi="Times New Roman" w:cs="Times New Roman"/>
          <w:sz w:val="28"/>
          <w:szCs w:val="28"/>
        </w:rPr>
        <w:t>. Затронуты вопросы об</w:t>
      </w:r>
      <w:r w:rsidRPr="00674843">
        <w:rPr>
          <w:rFonts w:ascii="Times New Roman" w:hAnsi="Times New Roman" w:cs="Times New Roman"/>
          <w:sz w:val="28"/>
          <w:szCs w:val="28"/>
        </w:rPr>
        <w:t xml:space="preserve"> обязанностях законных представителей и родителей</w:t>
      </w:r>
      <w:r w:rsidR="00815E7C">
        <w:rPr>
          <w:rFonts w:ascii="Times New Roman" w:hAnsi="Times New Roman" w:cs="Times New Roman"/>
          <w:sz w:val="28"/>
          <w:szCs w:val="28"/>
        </w:rPr>
        <w:t>.</w:t>
      </w:r>
      <w:r w:rsidRPr="00674843">
        <w:rPr>
          <w:rFonts w:ascii="Times New Roman" w:hAnsi="Times New Roman" w:cs="Times New Roman"/>
          <w:sz w:val="28"/>
          <w:szCs w:val="28"/>
        </w:rPr>
        <w:t xml:space="preserve"> </w:t>
      </w:r>
      <w:r w:rsidR="00815E7C">
        <w:rPr>
          <w:rFonts w:ascii="Times New Roman" w:hAnsi="Times New Roman" w:cs="Times New Roman"/>
          <w:sz w:val="28"/>
          <w:szCs w:val="28"/>
        </w:rPr>
        <w:t xml:space="preserve">Также спикер рассказал </w:t>
      </w:r>
      <w:r w:rsidRPr="00674843">
        <w:rPr>
          <w:rFonts w:ascii="Times New Roman" w:hAnsi="Times New Roman" w:cs="Times New Roman"/>
          <w:sz w:val="28"/>
          <w:szCs w:val="28"/>
        </w:rPr>
        <w:t xml:space="preserve">о непосредственном участии несовершеннолетних в сделках с недвижимостью, об ограничениях по таким договорам, о нотариальных действиях в подобных сделках, а также множество других вопросов. </w:t>
      </w:r>
    </w:p>
    <w:p w:rsidR="00674843" w:rsidRDefault="00715DF0" w:rsidP="00674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F0">
        <w:rPr>
          <w:rFonts w:ascii="Times New Roman" w:hAnsi="Times New Roman" w:cs="Times New Roman"/>
          <w:i/>
          <w:sz w:val="28"/>
          <w:szCs w:val="28"/>
        </w:rPr>
        <w:t>«</w:t>
      </w:r>
      <w:r w:rsidR="00674843" w:rsidRPr="00715DF0">
        <w:rPr>
          <w:rFonts w:ascii="Times New Roman" w:hAnsi="Times New Roman" w:cs="Times New Roman"/>
          <w:i/>
          <w:sz w:val="28"/>
          <w:szCs w:val="28"/>
        </w:rPr>
        <w:t>Совершая сделку с недвижимостью, собственником которой является ребенок, нужно знать, что права несовершеннолетнего и совершеннолетнего собственника существенно отличаются. Возраст несовершеннолетнего влияет на объем его полномочий при сделках, а действия родителей, опекунов или попечителей по управлению имуществом детей подпадают под юрисдикцию органов опеки и попечительства. Эти особенности надо учитывать при совершении сделки с недвижимостью, в противном случае это может привести к ее недействительности</w:t>
      </w:r>
      <w:r w:rsidRPr="00715DF0">
        <w:rPr>
          <w:rFonts w:ascii="Times New Roman" w:hAnsi="Times New Roman" w:cs="Times New Roman"/>
          <w:i/>
          <w:sz w:val="28"/>
          <w:szCs w:val="28"/>
        </w:rPr>
        <w:t>»</w:t>
      </w:r>
      <w:r w:rsidR="00717F4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F44" w:rsidRPr="00717F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комментирует заместитель главы городского округа Самара – руководитель Департамента опеки, попечительства и социальной поддержки </w:t>
      </w:r>
      <w:r w:rsidRPr="00715DF0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715DF0">
        <w:rPr>
          <w:rFonts w:ascii="Times New Roman" w:hAnsi="Times New Roman" w:cs="Times New Roman"/>
          <w:b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843" w:rsidRDefault="000D2768" w:rsidP="00C82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3E4">
        <w:rPr>
          <w:rFonts w:ascii="Times New Roman" w:hAnsi="Times New Roman" w:cs="Times New Roman"/>
          <w:sz w:val="28"/>
          <w:szCs w:val="28"/>
        </w:rPr>
        <w:t xml:space="preserve">ередачу с участием Управления </w:t>
      </w:r>
      <w:proofErr w:type="spellStart"/>
      <w:r w:rsidR="00C823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23E4">
        <w:rPr>
          <w:rFonts w:ascii="Times New Roman" w:hAnsi="Times New Roman" w:cs="Times New Roman"/>
          <w:sz w:val="28"/>
          <w:szCs w:val="28"/>
        </w:rPr>
        <w:t xml:space="preserve"> по Самарской области можно посмотреть по ссылке</w:t>
      </w:r>
      <w:r w:rsidR="00717F44">
        <w:rPr>
          <w:rFonts w:ascii="Times New Roman" w:hAnsi="Times New Roman" w:cs="Times New Roman"/>
          <w:sz w:val="28"/>
          <w:szCs w:val="28"/>
        </w:rPr>
        <w:t xml:space="preserve"> </w:t>
      </w:r>
      <w:r w:rsidR="00717F44" w:rsidRPr="00717F44">
        <w:rPr>
          <w:rFonts w:ascii="Times New Roman" w:hAnsi="Times New Roman" w:cs="Times New Roman"/>
          <w:sz w:val="28"/>
          <w:szCs w:val="28"/>
        </w:rPr>
        <w:t>https://disk.yandex.ru/i/uPSFcO9n3bNC1g</w:t>
      </w:r>
    </w:p>
    <w:p w:rsidR="00674843" w:rsidRDefault="00674843" w:rsidP="00674843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268D" wp14:editId="6924A8B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EEAE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674843" w:rsidRDefault="00674843" w:rsidP="00674843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C223B5" w:rsidRPr="00717F44" w:rsidRDefault="00674843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C223B5" w:rsidRPr="0071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43"/>
    <w:rsid w:val="000D2768"/>
    <w:rsid w:val="00580378"/>
    <w:rsid w:val="00674843"/>
    <w:rsid w:val="006C6382"/>
    <w:rsid w:val="00715DF0"/>
    <w:rsid w:val="00717F44"/>
    <w:rsid w:val="00815E7C"/>
    <w:rsid w:val="008A3BED"/>
    <w:rsid w:val="00AB6978"/>
    <w:rsid w:val="00B45D7D"/>
    <w:rsid w:val="00C223B5"/>
    <w:rsid w:val="00C25648"/>
    <w:rsid w:val="00C823E4"/>
    <w:rsid w:val="00C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67FD-3BF6-40D0-B844-2AF0D26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2023-05-29T12:21:00Z</dcterms:created>
  <dcterms:modified xsi:type="dcterms:W3CDTF">2023-05-29T12:21:00Z</dcterms:modified>
</cp:coreProperties>
</file>